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0A7" w:rsidRPr="00D91CB9" w:rsidRDefault="00F620A7">
      <w:pPr>
        <w:pStyle w:val="Default"/>
        <w:jc w:val="center"/>
        <w:rPr>
          <w:rFonts w:ascii="仿宋" w:eastAsia="仿宋" w:hAnsi="仿宋"/>
          <w:sz w:val="56"/>
          <w:szCs w:val="56"/>
        </w:rPr>
      </w:pPr>
    </w:p>
    <w:p w:rsidR="00F620A7" w:rsidRPr="00D91CB9" w:rsidRDefault="00F620A7">
      <w:pPr>
        <w:pStyle w:val="Default"/>
        <w:jc w:val="center"/>
        <w:rPr>
          <w:rFonts w:ascii="仿宋" w:eastAsia="仿宋" w:hAnsi="仿宋"/>
          <w:sz w:val="56"/>
          <w:szCs w:val="56"/>
        </w:rPr>
      </w:pPr>
    </w:p>
    <w:p w:rsidR="00F620A7" w:rsidRPr="00D91CB9" w:rsidRDefault="00F620A7">
      <w:pPr>
        <w:pStyle w:val="Default"/>
        <w:jc w:val="center"/>
        <w:rPr>
          <w:rFonts w:ascii="仿宋" w:eastAsia="仿宋" w:hAnsi="仿宋"/>
          <w:sz w:val="84"/>
          <w:szCs w:val="84"/>
        </w:rPr>
      </w:pPr>
    </w:p>
    <w:p w:rsidR="00F620A7" w:rsidRPr="00D91CB9" w:rsidRDefault="00F620A7">
      <w:pPr>
        <w:pStyle w:val="Default"/>
        <w:jc w:val="center"/>
        <w:rPr>
          <w:rFonts w:ascii="仿宋" w:eastAsia="仿宋" w:hAnsi="仿宋"/>
          <w:sz w:val="84"/>
          <w:szCs w:val="84"/>
        </w:rPr>
      </w:pPr>
    </w:p>
    <w:p w:rsidR="00F620A7" w:rsidRPr="00D91CB9" w:rsidRDefault="007D19D7">
      <w:pPr>
        <w:pStyle w:val="Default"/>
        <w:jc w:val="center"/>
        <w:rPr>
          <w:rFonts w:ascii="仿宋" w:eastAsia="仿宋" w:hAnsi="仿宋"/>
          <w:sz w:val="52"/>
          <w:szCs w:val="52"/>
        </w:rPr>
      </w:pPr>
      <w:bookmarkStart w:id="0" w:name="_GoBack"/>
      <w:r w:rsidRPr="00D91CB9">
        <w:rPr>
          <w:rFonts w:ascii="仿宋" w:eastAsia="仿宋" w:hAnsi="仿宋" w:hint="eastAsia"/>
          <w:sz w:val="52"/>
          <w:szCs w:val="52"/>
        </w:rPr>
        <w:t>2020年度</w:t>
      </w:r>
    </w:p>
    <w:p w:rsidR="00F620A7" w:rsidRPr="00D91CB9" w:rsidRDefault="002E3A7A">
      <w:pPr>
        <w:pStyle w:val="Default"/>
        <w:jc w:val="center"/>
        <w:rPr>
          <w:rFonts w:ascii="仿宋" w:eastAsia="仿宋" w:hAnsi="仿宋"/>
          <w:sz w:val="52"/>
          <w:szCs w:val="52"/>
        </w:rPr>
      </w:pPr>
      <w:r w:rsidRPr="00D91CB9">
        <w:rPr>
          <w:rFonts w:ascii="仿宋" w:eastAsia="仿宋" w:hAnsi="仿宋" w:hint="eastAsia"/>
          <w:sz w:val="52"/>
          <w:szCs w:val="52"/>
        </w:rPr>
        <w:t>岳阳县人力资源和社会保障局本级</w:t>
      </w:r>
      <w:r w:rsidR="007D19D7" w:rsidRPr="00D91CB9">
        <w:rPr>
          <w:rFonts w:ascii="仿宋" w:eastAsia="仿宋" w:hAnsi="仿宋" w:hint="eastAsia"/>
          <w:sz w:val="52"/>
          <w:szCs w:val="52"/>
        </w:rPr>
        <w:t>部门决算</w:t>
      </w:r>
      <w:bookmarkEnd w:id="0"/>
    </w:p>
    <w:p w:rsidR="00F620A7" w:rsidRPr="00D91CB9" w:rsidRDefault="00F620A7">
      <w:pPr>
        <w:pStyle w:val="Default"/>
        <w:jc w:val="center"/>
        <w:rPr>
          <w:rFonts w:ascii="仿宋" w:eastAsia="仿宋" w:hAnsi="仿宋"/>
          <w:sz w:val="56"/>
          <w:szCs w:val="56"/>
        </w:rPr>
      </w:pPr>
    </w:p>
    <w:p w:rsidR="00F620A7" w:rsidRPr="00D91CB9" w:rsidRDefault="00F620A7">
      <w:pPr>
        <w:pStyle w:val="Default"/>
        <w:jc w:val="center"/>
        <w:rPr>
          <w:rFonts w:ascii="仿宋" w:eastAsia="仿宋" w:hAnsi="仿宋"/>
          <w:sz w:val="56"/>
          <w:szCs w:val="56"/>
        </w:rPr>
      </w:pPr>
    </w:p>
    <w:p w:rsidR="00F620A7" w:rsidRPr="00D91CB9" w:rsidRDefault="00F620A7">
      <w:pPr>
        <w:pStyle w:val="Default"/>
        <w:jc w:val="center"/>
        <w:rPr>
          <w:rFonts w:ascii="仿宋" w:eastAsia="仿宋" w:hAnsi="仿宋"/>
          <w:sz w:val="56"/>
          <w:szCs w:val="56"/>
        </w:rPr>
      </w:pPr>
    </w:p>
    <w:p w:rsidR="00F620A7" w:rsidRPr="00D91CB9" w:rsidRDefault="00F620A7">
      <w:pPr>
        <w:pStyle w:val="Default"/>
        <w:jc w:val="center"/>
        <w:rPr>
          <w:rFonts w:ascii="仿宋" w:eastAsia="仿宋" w:hAnsi="仿宋"/>
          <w:sz w:val="56"/>
          <w:szCs w:val="56"/>
        </w:rPr>
      </w:pPr>
    </w:p>
    <w:p w:rsidR="00F620A7" w:rsidRPr="00D91CB9" w:rsidRDefault="007D19D7">
      <w:pPr>
        <w:pStyle w:val="Default"/>
        <w:rPr>
          <w:rFonts w:ascii="仿宋" w:eastAsia="仿宋" w:hAnsi="仿宋"/>
          <w:sz w:val="32"/>
          <w:szCs w:val="32"/>
        </w:rPr>
      </w:pPr>
      <w:r w:rsidRPr="00D91CB9">
        <w:rPr>
          <w:rFonts w:ascii="仿宋" w:eastAsia="仿宋" w:hAnsi="仿宋" w:hint="eastAsia"/>
          <w:sz w:val="32"/>
          <w:szCs w:val="32"/>
        </w:rPr>
        <w:t>严格按照模板内容逐条公开，公开内容没有或内容涉密的，也应注明没有该事项发生或涉密不予公开（此句公开时请删除）。</w:t>
      </w:r>
    </w:p>
    <w:p w:rsidR="00F620A7" w:rsidRPr="00D91CB9" w:rsidRDefault="00F620A7">
      <w:pPr>
        <w:pStyle w:val="Default"/>
        <w:jc w:val="center"/>
        <w:rPr>
          <w:rFonts w:ascii="仿宋" w:eastAsia="仿宋" w:hAnsi="仿宋"/>
          <w:sz w:val="32"/>
          <w:szCs w:val="32"/>
        </w:rPr>
      </w:pPr>
    </w:p>
    <w:p w:rsidR="00F620A7" w:rsidRPr="00D91CB9" w:rsidRDefault="00F620A7">
      <w:pPr>
        <w:pStyle w:val="Default"/>
        <w:jc w:val="center"/>
        <w:rPr>
          <w:rFonts w:ascii="仿宋" w:eastAsia="仿宋" w:hAnsi="仿宋"/>
          <w:sz w:val="32"/>
          <w:szCs w:val="32"/>
        </w:rPr>
      </w:pPr>
    </w:p>
    <w:p w:rsidR="00F620A7" w:rsidRPr="00D91CB9" w:rsidRDefault="00F620A7">
      <w:pPr>
        <w:pStyle w:val="Default"/>
        <w:jc w:val="center"/>
        <w:rPr>
          <w:rFonts w:ascii="仿宋" w:eastAsia="仿宋" w:hAnsi="仿宋"/>
          <w:sz w:val="32"/>
          <w:szCs w:val="32"/>
        </w:rPr>
      </w:pPr>
    </w:p>
    <w:p w:rsidR="00F620A7" w:rsidRPr="00D91CB9" w:rsidRDefault="00F620A7">
      <w:pPr>
        <w:pStyle w:val="Default"/>
        <w:spacing w:line="540" w:lineRule="exact"/>
        <w:jc w:val="center"/>
        <w:rPr>
          <w:rFonts w:ascii="仿宋" w:eastAsia="仿宋" w:hAnsi="仿宋"/>
          <w:sz w:val="56"/>
          <w:szCs w:val="56"/>
        </w:rPr>
      </w:pPr>
    </w:p>
    <w:p w:rsidR="00F620A7" w:rsidRPr="00D91CB9" w:rsidRDefault="00F620A7">
      <w:pPr>
        <w:pStyle w:val="Default"/>
        <w:spacing w:line="500" w:lineRule="exact"/>
        <w:jc w:val="center"/>
        <w:rPr>
          <w:rFonts w:ascii="仿宋" w:eastAsia="仿宋" w:hAnsi="仿宋"/>
          <w:b/>
          <w:sz w:val="36"/>
          <w:szCs w:val="28"/>
        </w:rPr>
      </w:pPr>
    </w:p>
    <w:p w:rsidR="00F620A7" w:rsidRPr="00D91CB9" w:rsidRDefault="00F620A7">
      <w:pPr>
        <w:pStyle w:val="Default"/>
        <w:spacing w:line="500" w:lineRule="exact"/>
        <w:jc w:val="center"/>
        <w:rPr>
          <w:rFonts w:ascii="仿宋" w:eastAsia="仿宋" w:hAnsi="仿宋"/>
          <w:b/>
          <w:sz w:val="36"/>
          <w:szCs w:val="28"/>
        </w:rPr>
      </w:pPr>
    </w:p>
    <w:p w:rsidR="00F620A7" w:rsidRPr="00D91CB9" w:rsidRDefault="007D19D7">
      <w:pPr>
        <w:pStyle w:val="Default"/>
        <w:spacing w:line="500" w:lineRule="exact"/>
        <w:jc w:val="center"/>
        <w:rPr>
          <w:rFonts w:ascii="仿宋" w:eastAsia="仿宋" w:hAnsi="仿宋"/>
          <w:b/>
          <w:sz w:val="36"/>
          <w:szCs w:val="28"/>
        </w:rPr>
      </w:pPr>
      <w:r w:rsidRPr="00D91CB9">
        <w:rPr>
          <w:rFonts w:ascii="仿宋" w:eastAsia="仿宋" w:hAnsi="仿宋" w:hint="eastAsia"/>
          <w:b/>
          <w:sz w:val="36"/>
          <w:szCs w:val="28"/>
        </w:rPr>
        <w:t>目录</w:t>
      </w:r>
    </w:p>
    <w:p w:rsidR="00F620A7" w:rsidRPr="00D91CB9" w:rsidRDefault="007D19D7">
      <w:pPr>
        <w:pStyle w:val="Default"/>
        <w:spacing w:line="500" w:lineRule="exact"/>
        <w:rPr>
          <w:rFonts w:ascii="仿宋" w:eastAsia="仿宋" w:hAnsi="仿宋" w:cs="仿宋_GB2312"/>
          <w:b/>
          <w:sz w:val="28"/>
          <w:szCs w:val="28"/>
        </w:rPr>
      </w:pPr>
      <w:r w:rsidRPr="00D91CB9">
        <w:rPr>
          <w:rFonts w:ascii="仿宋" w:eastAsia="仿宋" w:hAnsi="仿宋" w:hint="eastAsia"/>
          <w:b/>
          <w:sz w:val="28"/>
          <w:szCs w:val="28"/>
        </w:rPr>
        <w:lastRenderedPageBreak/>
        <w:t>第一部分XX单位概况</w:t>
      </w:r>
    </w:p>
    <w:p w:rsidR="00F620A7" w:rsidRPr="00D91CB9" w:rsidRDefault="007D19D7">
      <w:pPr>
        <w:pStyle w:val="Default"/>
        <w:spacing w:line="500" w:lineRule="exact"/>
        <w:ind w:firstLineChars="250" w:firstLine="700"/>
        <w:rPr>
          <w:rFonts w:ascii="仿宋" w:eastAsia="仿宋" w:hAnsi="仿宋" w:cs="仿宋_GB2312"/>
          <w:sz w:val="28"/>
          <w:szCs w:val="28"/>
        </w:rPr>
      </w:pPr>
      <w:r w:rsidRPr="00D91CB9">
        <w:rPr>
          <w:rFonts w:ascii="仿宋" w:eastAsia="仿宋" w:hAnsi="仿宋" w:cs="仿宋_GB2312"/>
          <w:sz w:val="28"/>
          <w:szCs w:val="28"/>
        </w:rPr>
        <w:t>一、部门职责</w:t>
      </w:r>
    </w:p>
    <w:p w:rsidR="00F620A7" w:rsidRPr="00D91CB9" w:rsidRDefault="007D19D7">
      <w:pPr>
        <w:pStyle w:val="Default"/>
        <w:spacing w:line="500" w:lineRule="exact"/>
        <w:ind w:firstLineChars="250" w:firstLine="700"/>
        <w:rPr>
          <w:rFonts w:ascii="仿宋" w:eastAsia="仿宋" w:hAnsi="仿宋" w:cs="仿宋_GB2312"/>
          <w:sz w:val="28"/>
          <w:szCs w:val="28"/>
        </w:rPr>
      </w:pPr>
      <w:r w:rsidRPr="00D91CB9">
        <w:rPr>
          <w:rFonts w:ascii="仿宋" w:eastAsia="仿宋" w:hAnsi="仿宋" w:cs="仿宋_GB2312"/>
          <w:sz w:val="28"/>
          <w:szCs w:val="28"/>
        </w:rPr>
        <w:t>二、机构设置</w:t>
      </w:r>
    </w:p>
    <w:p w:rsidR="00F620A7" w:rsidRPr="00D91CB9" w:rsidRDefault="007D19D7">
      <w:pPr>
        <w:pStyle w:val="Default"/>
        <w:spacing w:line="500" w:lineRule="exact"/>
        <w:rPr>
          <w:rFonts w:ascii="仿宋" w:eastAsia="仿宋" w:hAnsi="仿宋" w:cs="仿宋_GB2312"/>
          <w:b/>
          <w:sz w:val="28"/>
          <w:szCs w:val="28"/>
        </w:rPr>
      </w:pPr>
      <w:r w:rsidRPr="00D91CB9">
        <w:rPr>
          <w:rFonts w:ascii="仿宋" w:eastAsia="仿宋" w:hAnsi="仿宋" w:hint="eastAsia"/>
          <w:b/>
          <w:sz w:val="28"/>
          <w:szCs w:val="28"/>
        </w:rPr>
        <w:t>第二部分</w:t>
      </w:r>
      <w:r w:rsidRPr="00D91CB9">
        <w:rPr>
          <w:rFonts w:ascii="仿宋" w:eastAsia="仿宋" w:hAnsi="仿宋"/>
          <w:b/>
          <w:sz w:val="28"/>
          <w:szCs w:val="28"/>
        </w:rPr>
        <w:t>20</w:t>
      </w:r>
      <w:r w:rsidRPr="00D91CB9">
        <w:rPr>
          <w:rFonts w:ascii="仿宋" w:eastAsia="仿宋" w:hAnsi="仿宋" w:hint="eastAsia"/>
          <w:b/>
          <w:sz w:val="28"/>
          <w:szCs w:val="28"/>
        </w:rPr>
        <w:t>20年度部门决算表</w:t>
      </w:r>
    </w:p>
    <w:p w:rsidR="00F620A7" w:rsidRPr="00D91CB9" w:rsidRDefault="007D19D7">
      <w:pPr>
        <w:pStyle w:val="Default"/>
        <w:spacing w:line="500" w:lineRule="exact"/>
        <w:ind w:firstLineChars="250" w:firstLine="700"/>
        <w:rPr>
          <w:rFonts w:ascii="仿宋" w:eastAsia="仿宋" w:hAnsi="仿宋" w:cs="仿宋_GB2312"/>
          <w:sz w:val="28"/>
          <w:szCs w:val="28"/>
        </w:rPr>
      </w:pPr>
      <w:r w:rsidRPr="00D91CB9">
        <w:rPr>
          <w:rFonts w:ascii="仿宋" w:eastAsia="仿宋" w:hAnsi="仿宋" w:cs="仿宋_GB2312"/>
          <w:sz w:val="28"/>
          <w:szCs w:val="28"/>
        </w:rPr>
        <w:t>一、收入支出决算总表</w:t>
      </w:r>
    </w:p>
    <w:p w:rsidR="00F620A7" w:rsidRPr="00D91CB9" w:rsidRDefault="007D19D7">
      <w:pPr>
        <w:pStyle w:val="Default"/>
        <w:spacing w:line="500" w:lineRule="exact"/>
        <w:ind w:firstLineChars="250" w:firstLine="700"/>
        <w:rPr>
          <w:rFonts w:ascii="仿宋" w:eastAsia="仿宋" w:hAnsi="仿宋" w:cs="仿宋_GB2312"/>
          <w:sz w:val="28"/>
          <w:szCs w:val="28"/>
        </w:rPr>
      </w:pPr>
      <w:r w:rsidRPr="00D91CB9">
        <w:rPr>
          <w:rFonts w:ascii="仿宋" w:eastAsia="仿宋" w:hAnsi="仿宋" w:cs="仿宋_GB2312"/>
          <w:sz w:val="28"/>
          <w:szCs w:val="28"/>
        </w:rPr>
        <w:t>二、收入决算表</w:t>
      </w:r>
    </w:p>
    <w:p w:rsidR="00F620A7" w:rsidRPr="00D91CB9" w:rsidRDefault="007D19D7">
      <w:pPr>
        <w:pStyle w:val="Default"/>
        <w:spacing w:line="500" w:lineRule="exact"/>
        <w:ind w:firstLineChars="250" w:firstLine="700"/>
        <w:rPr>
          <w:rFonts w:ascii="仿宋" w:eastAsia="仿宋" w:hAnsi="仿宋" w:cs="仿宋_GB2312"/>
          <w:sz w:val="28"/>
          <w:szCs w:val="28"/>
        </w:rPr>
      </w:pPr>
      <w:r w:rsidRPr="00D91CB9">
        <w:rPr>
          <w:rFonts w:ascii="仿宋" w:eastAsia="仿宋" w:hAnsi="仿宋" w:cs="仿宋_GB2312"/>
          <w:sz w:val="28"/>
          <w:szCs w:val="28"/>
        </w:rPr>
        <w:t>三、支出决算表</w:t>
      </w:r>
    </w:p>
    <w:p w:rsidR="00F620A7" w:rsidRPr="00D91CB9" w:rsidRDefault="007D19D7">
      <w:pPr>
        <w:pStyle w:val="Default"/>
        <w:spacing w:line="500" w:lineRule="exact"/>
        <w:ind w:firstLineChars="250" w:firstLine="700"/>
        <w:rPr>
          <w:rFonts w:ascii="仿宋" w:eastAsia="仿宋" w:hAnsi="仿宋" w:cs="仿宋_GB2312"/>
          <w:sz w:val="28"/>
          <w:szCs w:val="28"/>
        </w:rPr>
      </w:pPr>
      <w:r w:rsidRPr="00D91CB9">
        <w:rPr>
          <w:rFonts w:ascii="仿宋" w:eastAsia="仿宋" w:hAnsi="仿宋" w:cs="仿宋_GB2312"/>
          <w:sz w:val="28"/>
          <w:szCs w:val="28"/>
        </w:rPr>
        <w:t>四、财政拨款收入支出决算总表</w:t>
      </w:r>
    </w:p>
    <w:p w:rsidR="00F620A7" w:rsidRPr="00D91CB9" w:rsidRDefault="007D19D7">
      <w:pPr>
        <w:pStyle w:val="Default"/>
        <w:spacing w:line="500" w:lineRule="exact"/>
        <w:ind w:firstLineChars="250" w:firstLine="700"/>
        <w:rPr>
          <w:rFonts w:ascii="仿宋" w:eastAsia="仿宋" w:hAnsi="仿宋" w:cs="仿宋_GB2312"/>
          <w:sz w:val="28"/>
          <w:szCs w:val="28"/>
        </w:rPr>
      </w:pPr>
      <w:r w:rsidRPr="00D91CB9">
        <w:rPr>
          <w:rFonts w:ascii="仿宋" w:eastAsia="仿宋" w:hAnsi="仿宋" w:cs="仿宋_GB2312"/>
          <w:sz w:val="28"/>
          <w:szCs w:val="28"/>
        </w:rPr>
        <w:t>五、一般公共预算财政拨款支出决算表</w:t>
      </w:r>
    </w:p>
    <w:p w:rsidR="00F620A7" w:rsidRPr="00D91CB9" w:rsidRDefault="007D19D7">
      <w:pPr>
        <w:pStyle w:val="Default"/>
        <w:spacing w:line="500" w:lineRule="exact"/>
        <w:ind w:firstLineChars="250" w:firstLine="700"/>
        <w:rPr>
          <w:rFonts w:ascii="仿宋" w:eastAsia="仿宋" w:hAnsi="仿宋" w:cs="仿宋_GB2312"/>
          <w:sz w:val="28"/>
          <w:szCs w:val="28"/>
        </w:rPr>
      </w:pPr>
      <w:r w:rsidRPr="00D91CB9">
        <w:rPr>
          <w:rFonts w:ascii="仿宋" w:eastAsia="仿宋" w:hAnsi="仿宋" w:cs="仿宋_GB2312"/>
          <w:sz w:val="28"/>
          <w:szCs w:val="28"/>
        </w:rPr>
        <w:t>六、一般公共预算财政拨款基本支出决算表</w:t>
      </w:r>
    </w:p>
    <w:p w:rsidR="00F620A7" w:rsidRPr="00D91CB9" w:rsidRDefault="007D19D7">
      <w:pPr>
        <w:pStyle w:val="Default"/>
        <w:spacing w:line="500" w:lineRule="exact"/>
        <w:ind w:firstLineChars="250" w:firstLine="700"/>
        <w:rPr>
          <w:rFonts w:ascii="仿宋" w:eastAsia="仿宋" w:hAnsi="仿宋" w:cs="仿宋_GB2312"/>
          <w:sz w:val="28"/>
          <w:szCs w:val="28"/>
        </w:rPr>
      </w:pPr>
      <w:r w:rsidRPr="00D91CB9">
        <w:rPr>
          <w:rFonts w:ascii="仿宋" w:eastAsia="仿宋" w:hAnsi="仿宋" w:cs="仿宋_GB2312"/>
          <w:sz w:val="28"/>
          <w:szCs w:val="28"/>
        </w:rPr>
        <w:t>七、一般公共预算财政拨款“三公”经费支出决算表</w:t>
      </w:r>
    </w:p>
    <w:p w:rsidR="00F620A7" w:rsidRPr="00D91CB9" w:rsidRDefault="007D19D7">
      <w:pPr>
        <w:pStyle w:val="Default"/>
        <w:spacing w:line="500" w:lineRule="exact"/>
        <w:ind w:firstLineChars="250" w:firstLine="700"/>
        <w:rPr>
          <w:rFonts w:ascii="仿宋" w:eastAsia="仿宋" w:hAnsi="仿宋" w:cs="仿宋_GB2312"/>
          <w:sz w:val="28"/>
          <w:szCs w:val="28"/>
        </w:rPr>
      </w:pPr>
      <w:r w:rsidRPr="00D91CB9">
        <w:rPr>
          <w:rFonts w:ascii="仿宋" w:eastAsia="仿宋" w:hAnsi="仿宋" w:cs="仿宋_GB2312"/>
          <w:sz w:val="28"/>
          <w:szCs w:val="28"/>
        </w:rPr>
        <w:t>八、政府性基金预算财政拨款收入支出决算表</w:t>
      </w:r>
    </w:p>
    <w:p w:rsidR="00F620A7" w:rsidRPr="00D91CB9" w:rsidRDefault="007D19D7">
      <w:pPr>
        <w:pStyle w:val="Default"/>
        <w:spacing w:line="500" w:lineRule="exact"/>
        <w:ind w:firstLineChars="250" w:firstLine="700"/>
        <w:rPr>
          <w:rFonts w:ascii="仿宋" w:eastAsia="仿宋" w:hAnsi="仿宋" w:cs="仿宋_GB2312"/>
          <w:sz w:val="28"/>
          <w:szCs w:val="28"/>
        </w:rPr>
      </w:pPr>
      <w:r w:rsidRPr="00D91CB9">
        <w:rPr>
          <w:rFonts w:ascii="仿宋" w:eastAsia="仿宋" w:hAnsi="仿宋" w:cs="仿宋_GB2312" w:hint="eastAsia"/>
          <w:sz w:val="28"/>
          <w:szCs w:val="28"/>
        </w:rPr>
        <w:t>九、国有资本经营预算财政拨款支出决算表</w:t>
      </w:r>
    </w:p>
    <w:p w:rsidR="00F620A7" w:rsidRPr="00D91CB9" w:rsidRDefault="007D19D7">
      <w:pPr>
        <w:pStyle w:val="Default"/>
        <w:spacing w:line="500" w:lineRule="exact"/>
        <w:rPr>
          <w:rFonts w:ascii="仿宋" w:eastAsia="仿宋" w:hAnsi="仿宋" w:cs="仿宋_GB2312"/>
          <w:b/>
          <w:sz w:val="28"/>
          <w:szCs w:val="28"/>
        </w:rPr>
      </w:pPr>
      <w:r w:rsidRPr="00D91CB9">
        <w:rPr>
          <w:rFonts w:ascii="仿宋" w:eastAsia="仿宋" w:hAnsi="仿宋" w:hint="eastAsia"/>
          <w:b/>
          <w:sz w:val="28"/>
          <w:szCs w:val="28"/>
        </w:rPr>
        <w:t>第三部分</w:t>
      </w:r>
      <w:r w:rsidRPr="00D91CB9">
        <w:rPr>
          <w:rFonts w:ascii="仿宋" w:eastAsia="仿宋" w:hAnsi="仿宋"/>
          <w:b/>
          <w:sz w:val="28"/>
          <w:szCs w:val="28"/>
        </w:rPr>
        <w:t>20</w:t>
      </w:r>
      <w:r w:rsidRPr="00D91CB9">
        <w:rPr>
          <w:rFonts w:ascii="仿宋" w:eastAsia="仿宋" w:hAnsi="仿宋" w:hint="eastAsia"/>
          <w:b/>
          <w:sz w:val="28"/>
          <w:szCs w:val="28"/>
        </w:rPr>
        <w:t>20年度部门决算情况说明</w:t>
      </w:r>
    </w:p>
    <w:p w:rsidR="00F620A7" w:rsidRPr="00D91CB9" w:rsidRDefault="007D19D7">
      <w:pPr>
        <w:pStyle w:val="Default"/>
        <w:spacing w:line="500" w:lineRule="exact"/>
        <w:ind w:firstLineChars="250" w:firstLine="700"/>
        <w:rPr>
          <w:rFonts w:ascii="仿宋" w:eastAsia="仿宋" w:hAnsi="仿宋" w:cs="仿宋_GB2312"/>
          <w:sz w:val="28"/>
          <w:szCs w:val="28"/>
        </w:rPr>
      </w:pPr>
      <w:r w:rsidRPr="00D91CB9">
        <w:rPr>
          <w:rFonts w:ascii="仿宋" w:eastAsia="仿宋" w:hAnsi="仿宋" w:cs="仿宋_GB2312"/>
          <w:sz w:val="28"/>
          <w:szCs w:val="28"/>
        </w:rPr>
        <w:t>一、收入支出决算总体情况说明</w:t>
      </w:r>
    </w:p>
    <w:p w:rsidR="00F620A7" w:rsidRPr="00D91CB9" w:rsidRDefault="007D19D7">
      <w:pPr>
        <w:spacing w:line="500" w:lineRule="exact"/>
        <w:ind w:firstLineChars="250" w:firstLine="700"/>
        <w:jc w:val="left"/>
        <w:rPr>
          <w:rFonts w:ascii="仿宋" w:eastAsia="仿宋" w:hAnsi="仿宋" w:cs="仿宋_GB2312"/>
          <w:sz w:val="28"/>
          <w:szCs w:val="28"/>
        </w:rPr>
      </w:pPr>
      <w:r w:rsidRPr="00D91CB9">
        <w:rPr>
          <w:rFonts w:ascii="仿宋" w:eastAsia="仿宋" w:hAnsi="仿宋" w:cs="仿宋_GB2312"/>
          <w:sz w:val="28"/>
          <w:szCs w:val="28"/>
        </w:rPr>
        <w:t>二、收入决算情况说明</w:t>
      </w:r>
    </w:p>
    <w:p w:rsidR="00F620A7" w:rsidRPr="00D91CB9" w:rsidRDefault="007D19D7">
      <w:pPr>
        <w:autoSpaceDE w:val="0"/>
        <w:autoSpaceDN w:val="0"/>
        <w:adjustRightInd w:val="0"/>
        <w:spacing w:line="500" w:lineRule="exact"/>
        <w:ind w:firstLineChars="250" w:firstLine="700"/>
        <w:jc w:val="left"/>
        <w:rPr>
          <w:rFonts w:ascii="仿宋" w:eastAsia="仿宋" w:hAnsi="仿宋" w:cs="仿宋_GB2312"/>
          <w:color w:val="000000"/>
          <w:kern w:val="0"/>
          <w:sz w:val="28"/>
          <w:szCs w:val="28"/>
        </w:rPr>
      </w:pPr>
      <w:r w:rsidRPr="00D91CB9">
        <w:rPr>
          <w:rFonts w:ascii="仿宋" w:eastAsia="仿宋" w:hAnsi="仿宋" w:cs="仿宋_GB2312"/>
          <w:color w:val="000000"/>
          <w:kern w:val="0"/>
          <w:sz w:val="28"/>
          <w:szCs w:val="28"/>
        </w:rPr>
        <w:t>三、支出决算情况说明</w:t>
      </w:r>
    </w:p>
    <w:p w:rsidR="00F620A7" w:rsidRPr="00D91CB9" w:rsidRDefault="007D19D7">
      <w:pPr>
        <w:autoSpaceDE w:val="0"/>
        <w:autoSpaceDN w:val="0"/>
        <w:adjustRightInd w:val="0"/>
        <w:spacing w:line="500" w:lineRule="exact"/>
        <w:ind w:firstLineChars="250" w:firstLine="700"/>
        <w:jc w:val="left"/>
        <w:rPr>
          <w:rFonts w:ascii="仿宋" w:eastAsia="仿宋" w:hAnsi="仿宋" w:cs="仿宋_GB2312"/>
          <w:color w:val="000000"/>
          <w:kern w:val="0"/>
          <w:sz w:val="28"/>
          <w:szCs w:val="28"/>
        </w:rPr>
      </w:pPr>
      <w:r w:rsidRPr="00D91CB9">
        <w:rPr>
          <w:rFonts w:ascii="仿宋" w:eastAsia="仿宋" w:hAnsi="仿宋" w:cs="仿宋_GB2312"/>
          <w:color w:val="000000"/>
          <w:kern w:val="0"/>
          <w:sz w:val="28"/>
          <w:szCs w:val="28"/>
        </w:rPr>
        <w:t>四、财政拨款收入支出决算总体情况说明</w:t>
      </w:r>
    </w:p>
    <w:p w:rsidR="00F620A7" w:rsidRPr="00D91CB9" w:rsidRDefault="007D19D7">
      <w:pPr>
        <w:autoSpaceDE w:val="0"/>
        <w:autoSpaceDN w:val="0"/>
        <w:adjustRightInd w:val="0"/>
        <w:spacing w:line="500" w:lineRule="exact"/>
        <w:ind w:firstLineChars="250" w:firstLine="700"/>
        <w:jc w:val="left"/>
        <w:rPr>
          <w:rFonts w:ascii="仿宋" w:eastAsia="仿宋" w:hAnsi="仿宋" w:cs="仿宋_GB2312"/>
          <w:color w:val="000000"/>
          <w:kern w:val="0"/>
          <w:sz w:val="28"/>
          <w:szCs w:val="28"/>
        </w:rPr>
      </w:pPr>
      <w:r w:rsidRPr="00D91CB9">
        <w:rPr>
          <w:rFonts w:ascii="仿宋" w:eastAsia="仿宋" w:hAnsi="仿宋" w:cs="仿宋_GB2312"/>
          <w:color w:val="000000"/>
          <w:kern w:val="0"/>
          <w:sz w:val="28"/>
          <w:szCs w:val="28"/>
        </w:rPr>
        <w:t>五、一般公共预算财政拨款支出决算情况说明</w:t>
      </w:r>
    </w:p>
    <w:p w:rsidR="00F620A7" w:rsidRPr="00D91CB9" w:rsidRDefault="007D19D7">
      <w:pPr>
        <w:autoSpaceDE w:val="0"/>
        <w:autoSpaceDN w:val="0"/>
        <w:adjustRightInd w:val="0"/>
        <w:spacing w:line="500" w:lineRule="exact"/>
        <w:ind w:firstLineChars="250" w:firstLine="700"/>
        <w:jc w:val="left"/>
        <w:rPr>
          <w:rFonts w:ascii="仿宋" w:eastAsia="仿宋" w:hAnsi="仿宋" w:cs="仿宋_GB2312"/>
          <w:color w:val="000000"/>
          <w:kern w:val="0"/>
          <w:sz w:val="28"/>
          <w:szCs w:val="28"/>
        </w:rPr>
      </w:pPr>
      <w:r w:rsidRPr="00D91CB9">
        <w:rPr>
          <w:rFonts w:ascii="仿宋" w:eastAsia="仿宋" w:hAnsi="仿宋" w:cs="仿宋_GB2312"/>
          <w:color w:val="000000"/>
          <w:kern w:val="0"/>
          <w:sz w:val="28"/>
          <w:szCs w:val="28"/>
        </w:rPr>
        <w:t>六、一般公共预算财政拨款基本支出决算情况说明</w:t>
      </w:r>
    </w:p>
    <w:p w:rsidR="00F620A7" w:rsidRPr="00D91CB9" w:rsidRDefault="007D19D7">
      <w:pPr>
        <w:autoSpaceDE w:val="0"/>
        <w:autoSpaceDN w:val="0"/>
        <w:adjustRightInd w:val="0"/>
        <w:spacing w:line="500" w:lineRule="exact"/>
        <w:ind w:firstLineChars="250" w:firstLine="700"/>
        <w:jc w:val="left"/>
        <w:rPr>
          <w:rFonts w:ascii="仿宋" w:eastAsia="仿宋" w:hAnsi="仿宋" w:cs="仿宋_GB2312"/>
          <w:color w:val="000000"/>
          <w:kern w:val="0"/>
          <w:sz w:val="28"/>
          <w:szCs w:val="28"/>
        </w:rPr>
      </w:pPr>
      <w:r w:rsidRPr="00D91CB9">
        <w:rPr>
          <w:rFonts w:ascii="仿宋" w:eastAsia="仿宋" w:hAnsi="仿宋" w:cs="仿宋_GB2312"/>
          <w:color w:val="000000"/>
          <w:kern w:val="0"/>
          <w:sz w:val="28"/>
          <w:szCs w:val="28"/>
        </w:rPr>
        <w:t>七、一般公共预算财政拨款三公经费支出决算情况说明</w:t>
      </w:r>
    </w:p>
    <w:p w:rsidR="00F620A7" w:rsidRPr="00D91CB9" w:rsidRDefault="007D19D7">
      <w:pPr>
        <w:autoSpaceDE w:val="0"/>
        <w:autoSpaceDN w:val="0"/>
        <w:adjustRightInd w:val="0"/>
        <w:spacing w:line="500" w:lineRule="exact"/>
        <w:ind w:firstLineChars="250" w:firstLine="700"/>
        <w:jc w:val="left"/>
        <w:rPr>
          <w:rFonts w:ascii="仿宋" w:eastAsia="仿宋" w:hAnsi="仿宋" w:cs="仿宋_GB2312"/>
          <w:color w:val="000000"/>
          <w:kern w:val="0"/>
          <w:sz w:val="28"/>
          <w:szCs w:val="28"/>
        </w:rPr>
      </w:pPr>
      <w:r w:rsidRPr="00D91CB9">
        <w:rPr>
          <w:rFonts w:ascii="仿宋" w:eastAsia="仿宋" w:hAnsi="仿宋" w:cs="仿宋_GB2312" w:hint="eastAsia"/>
          <w:color w:val="000000"/>
          <w:kern w:val="0"/>
          <w:sz w:val="28"/>
          <w:szCs w:val="28"/>
        </w:rPr>
        <w:t>八</w:t>
      </w:r>
      <w:r w:rsidRPr="00D91CB9">
        <w:rPr>
          <w:rFonts w:ascii="仿宋" w:eastAsia="仿宋" w:hAnsi="仿宋" w:cs="仿宋_GB2312"/>
          <w:color w:val="000000"/>
          <w:kern w:val="0"/>
          <w:sz w:val="28"/>
          <w:szCs w:val="28"/>
        </w:rPr>
        <w:t>、</w:t>
      </w:r>
      <w:r w:rsidRPr="00D91CB9">
        <w:rPr>
          <w:rFonts w:ascii="仿宋" w:eastAsia="仿宋" w:hAnsi="仿宋" w:cs="仿宋_GB2312" w:hint="eastAsia"/>
          <w:color w:val="000000"/>
          <w:kern w:val="0"/>
          <w:sz w:val="28"/>
          <w:szCs w:val="28"/>
        </w:rPr>
        <w:t>政府性基金预算收入支出决算情况</w:t>
      </w:r>
    </w:p>
    <w:p w:rsidR="00F620A7" w:rsidRPr="00D91CB9" w:rsidRDefault="007D19D7">
      <w:pPr>
        <w:autoSpaceDE w:val="0"/>
        <w:autoSpaceDN w:val="0"/>
        <w:adjustRightInd w:val="0"/>
        <w:spacing w:line="500" w:lineRule="exact"/>
        <w:ind w:firstLineChars="250" w:firstLine="700"/>
        <w:jc w:val="left"/>
        <w:rPr>
          <w:rFonts w:ascii="仿宋" w:eastAsia="仿宋" w:hAnsi="仿宋" w:cs="仿宋_GB2312"/>
          <w:color w:val="000000"/>
          <w:kern w:val="0"/>
          <w:sz w:val="28"/>
          <w:szCs w:val="28"/>
        </w:rPr>
      </w:pPr>
      <w:r w:rsidRPr="00D91CB9">
        <w:rPr>
          <w:rFonts w:ascii="仿宋" w:eastAsia="仿宋" w:hAnsi="仿宋" w:cs="仿宋_GB2312" w:hint="eastAsia"/>
          <w:color w:val="000000"/>
          <w:kern w:val="0"/>
          <w:sz w:val="28"/>
          <w:szCs w:val="28"/>
        </w:rPr>
        <w:t>九</w:t>
      </w:r>
      <w:r w:rsidRPr="00D91CB9">
        <w:rPr>
          <w:rFonts w:ascii="仿宋" w:eastAsia="仿宋" w:hAnsi="仿宋" w:cs="仿宋_GB2312"/>
          <w:color w:val="000000"/>
          <w:kern w:val="0"/>
          <w:sz w:val="28"/>
          <w:szCs w:val="28"/>
        </w:rPr>
        <w:t>、</w:t>
      </w:r>
      <w:r w:rsidRPr="00D91CB9">
        <w:rPr>
          <w:rFonts w:ascii="仿宋" w:eastAsia="仿宋" w:hAnsi="仿宋" w:cs="仿宋_GB2312" w:hint="eastAsia"/>
          <w:color w:val="000000"/>
          <w:kern w:val="0"/>
          <w:sz w:val="28"/>
          <w:szCs w:val="28"/>
        </w:rPr>
        <w:t>关于机关运行经费支出说明</w:t>
      </w:r>
    </w:p>
    <w:p w:rsidR="00F620A7" w:rsidRPr="00D91CB9" w:rsidRDefault="007D19D7">
      <w:pPr>
        <w:autoSpaceDE w:val="0"/>
        <w:autoSpaceDN w:val="0"/>
        <w:adjustRightInd w:val="0"/>
        <w:spacing w:line="500" w:lineRule="exact"/>
        <w:ind w:firstLineChars="250" w:firstLine="700"/>
        <w:jc w:val="left"/>
        <w:rPr>
          <w:rFonts w:ascii="仿宋" w:eastAsia="仿宋" w:hAnsi="仿宋" w:cs="仿宋_GB2312"/>
          <w:color w:val="000000"/>
          <w:kern w:val="0"/>
          <w:sz w:val="28"/>
          <w:szCs w:val="28"/>
        </w:rPr>
      </w:pPr>
      <w:r w:rsidRPr="00D91CB9">
        <w:rPr>
          <w:rFonts w:ascii="仿宋" w:eastAsia="仿宋" w:hAnsi="仿宋" w:cs="仿宋_GB2312" w:hint="eastAsia"/>
          <w:color w:val="000000"/>
          <w:kern w:val="0"/>
          <w:sz w:val="28"/>
          <w:szCs w:val="28"/>
        </w:rPr>
        <w:t>十、一般性支出情况</w:t>
      </w:r>
    </w:p>
    <w:p w:rsidR="00F620A7" w:rsidRPr="00D91CB9" w:rsidRDefault="007D19D7">
      <w:pPr>
        <w:autoSpaceDE w:val="0"/>
        <w:autoSpaceDN w:val="0"/>
        <w:adjustRightInd w:val="0"/>
        <w:spacing w:line="500" w:lineRule="exact"/>
        <w:ind w:firstLineChars="250" w:firstLine="700"/>
        <w:jc w:val="left"/>
        <w:rPr>
          <w:rFonts w:ascii="仿宋" w:eastAsia="仿宋" w:hAnsi="仿宋" w:cs="仿宋_GB2312"/>
          <w:color w:val="000000"/>
          <w:kern w:val="0"/>
          <w:sz w:val="28"/>
          <w:szCs w:val="28"/>
        </w:rPr>
      </w:pPr>
      <w:r w:rsidRPr="00D91CB9">
        <w:rPr>
          <w:rFonts w:ascii="仿宋" w:eastAsia="仿宋" w:hAnsi="仿宋" w:cs="仿宋_GB2312" w:hint="eastAsia"/>
          <w:color w:val="000000"/>
          <w:kern w:val="0"/>
          <w:sz w:val="28"/>
          <w:szCs w:val="28"/>
        </w:rPr>
        <w:t>十一、关于政府采购支出说明</w:t>
      </w:r>
    </w:p>
    <w:p w:rsidR="00F620A7" w:rsidRPr="00D91CB9" w:rsidRDefault="007D19D7">
      <w:pPr>
        <w:pStyle w:val="Default"/>
        <w:spacing w:line="500" w:lineRule="exact"/>
        <w:ind w:firstLineChars="250" w:firstLine="700"/>
        <w:rPr>
          <w:rFonts w:ascii="仿宋" w:eastAsia="仿宋" w:hAnsi="仿宋" w:cs="仿宋_GB2312"/>
          <w:sz w:val="28"/>
          <w:szCs w:val="28"/>
        </w:rPr>
      </w:pPr>
      <w:r w:rsidRPr="00D91CB9">
        <w:rPr>
          <w:rFonts w:ascii="仿宋" w:eastAsia="仿宋" w:hAnsi="仿宋" w:cs="仿宋_GB2312" w:hint="eastAsia"/>
          <w:sz w:val="28"/>
          <w:szCs w:val="28"/>
        </w:rPr>
        <w:t>十二、关于国有资产占用情况说明</w:t>
      </w:r>
    </w:p>
    <w:p w:rsidR="00F620A7" w:rsidRPr="00D91CB9" w:rsidRDefault="007D19D7">
      <w:pPr>
        <w:pStyle w:val="Default"/>
        <w:spacing w:line="500" w:lineRule="exact"/>
        <w:ind w:firstLineChars="250" w:firstLine="700"/>
        <w:rPr>
          <w:rFonts w:ascii="仿宋" w:eastAsia="仿宋" w:hAnsi="仿宋" w:cs="仿宋_GB2312"/>
          <w:sz w:val="28"/>
          <w:szCs w:val="28"/>
        </w:rPr>
      </w:pPr>
      <w:r w:rsidRPr="00D91CB9">
        <w:rPr>
          <w:rFonts w:ascii="仿宋" w:eastAsia="仿宋" w:hAnsi="仿宋" w:cs="仿宋_GB2312" w:hint="eastAsia"/>
          <w:sz w:val="28"/>
          <w:szCs w:val="28"/>
        </w:rPr>
        <w:t>十三、关于2020年度预算绩效情况的说明</w:t>
      </w:r>
    </w:p>
    <w:p w:rsidR="00F620A7" w:rsidRPr="00D91CB9" w:rsidRDefault="007D19D7">
      <w:pPr>
        <w:autoSpaceDE w:val="0"/>
        <w:autoSpaceDN w:val="0"/>
        <w:adjustRightInd w:val="0"/>
        <w:spacing w:line="500" w:lineRule="exact"/>
        <w:jc w:val="left"/>
        <w:rPr>
          <w:rFonts w:ascii="仿宋" w:eastAsia="仿宋" w:hAnsi="仿宋" w:cs="黑体"/>
          <w:b/>
          <w:color w:val="000000"/>
          <w:kern w:val="0"/>
          <w:sz w:val="28"/>
          <w:szCs w:val="28"/>
        </w:rPr>
      </w:pPr>
      <w:r w:rsidRPr="00D91CB9">
        <w:rPr>
          <w:rFonts w:ascii="仿宋" w:eastAsia="仿宋" w:hAnsi="仿宋" w:cs="黑体"/>
          <w:b/>
          <w:color w:val="000000"/>
          <w:kern w:val="0"/>
          <w:sz w:val="28"/>
          <w:szCs w:val="28"/>
        </w:rPr>
        <w:t>第四部分名词解释</w:t>
      </w:r>
    </w:p>
    <w:p w:rsidR="00F620A7" w:rsidRPr="00D91CB9" w:rsidRDefault="007D19D7">
      <w:pPr>
        <w:autoSpaceDE w:val="0"/>
        <w:autoSpaceDN w:val="0"/>
        <w:adjustRightInd w:val="0"/>
        <w:spacing w:line="500" w:lineRule="exact"/>
        <w:jc w:val="left"/>
        <w:rPr>
          <w:rFonts w:ascii="仿宋" w:eastAsia="仿宋" w:hAnsi="仿宋" w:cs="仿宋_GB2312"/>
          <w:b/>
          <w:color w:val="000000"/>
          <w:kern w:val="0"/>
          <w:sz w:val="28"/>
          <w:szCs w:val="28"/>
        </w:rPr>
      </w:pPr>
      <w:r w:rsidRPr="00D91CB9">
        <w:rPr>
          <w:rFonts w:ascii="仿宋" w:eastAsia="仿宋" w:hAnsi="仿宋" w:cs="黑体" w:hint="eastAsia"/>
          <w:b/>
          <w:color w:val="000000"/>
          <w:kern w:val="0"/>
          <w:sz w:val="28"/>
          <w:szCs w:val="28"/>
        </w:rPr>
        <w:t>第五部分附件</w:t>
      </w:r>
    </w:p>
    <w:p w:rsidR="00F620A7" w:rsidRPr="00D91CB9" w:rsidRDefault="00F620A7">
      <w:pPr>
        <w:jc w:val="center"/>
        <w:rPr>
          <w:rFonts w:ascii="仿宋" w:eastAsia="仿宋" w:hAnsi="仿宋"/>
          <w:sz w:val="72"/>
          <w:szCs w:val="72"/>
        </w:rPr>
      </w:pPr>
    </w:p>
    <w:p w:rsidR="00F620A7" w:rsidRPr="00D91CB9" w:rsidRDefault="00F620A7">
      <w:pPr>
        <w:jc w:val="center"/>
        <w:rPr>
          <w:rFonts w:ascii="仿宋" w:eastAsia="仿宋" w:hAnsi="仿宋"/>
          <w:sz w:val="72"/>
          <w:szCs w:val="72"/>
        </w:rPr>
      </w:pPr>
    </w:p>
    <w:p w:rsidR="00F620A7" w:rsidRPr="00D91CB9" w:rsidRDefault="00F620A7">
      <w:pPr>
        <w:jc w:val="center"/>
        <w:rPr>
          <w:rFonts w:ascii="仿宋" w:eastAsia="仿宋" w:hAnsi="仿宋"/>
          <w:sz w:val="72"/>
          <w:szCs w:val="72"/>
        </w:rPr>
      </w:pPr>
    </w:p>
    <w:p w:rsidR="00F620A7" w:rsidRPr="00D91CB9" w:rsidRDefault="00F620A7">
      <w:pPr>
        <w:jc w:val="center"/>
        <w:rPr>
          <w:rFonts w:ascii="仿宋" w:eastAsia="仿宋" w:hAnsi="仿宋"/>
          <w:sz w:val="72"/>
          <w:szCs w:val="72"/>
        </w:rPr>
      </w:pPr>
    </w:p>
    <w:p w:rsidR="00F620A7" w:rsidRPr="00D91CB9" w:rsidRDefault="00F620A7">
      <w:pPr>
        <w:rPr>
          <w:rFonts w:ascii="仿宋" w:eastAsia="仿宋" w:hAnsi="仿宋"/>
          <w:sz w:val="72"/>
          <w:szCs w:val="72"/>
        </w:rPr>
      </w:pPr>
    </w:p>
    <w:p w:rsidR="00F620A7" w:rsidRPr="00D91CB9" w:rsidRDefault="007D19D7">
      <w:pPr>
        <w:pStyle w:val="Default"/>
        <w:jc w:val="center"/>
        <w:rPr>
          <w:rFonts w:ascii="仿宋" w:eastAsia="仿宋" w:hAnsi="仿宋"/>
          <w:sz w:val="84"/>
          <w:szCs w:val="84"/>
        </w:rPr>
      </w:pPr>
      <w:r w:rsidRPr="00D91CB9">
        <w:rPr>
          <w:rFonts w:ascii="仿宋" w:eastAsia="仿宋" w:hAnsi="仿宋" w:hint="eastAsia"/>
          <w:sz w:val="84"/>
          <w:szCs w:val="84"/>
        </w:rPr>
        <w:t>第一部分</w:t>
      </w:r>
    </w:p>
    <w:p w:rsidR="00F620A7" w:rsidRPr="00D91CB9" w:rsidRDefault="00F620A7">
      <w:pPr>
        <w:pStyle w:val="Default"/>
        <w:jc w:val="center"/>
        <w:rPr>
          <w:rFonts w:ascii="仿宋" w:eastAsia="仿宋" w:hAnsi="仿宋"/>
          <w:sz w:val="84"/>
          <w:szCs w:val="84"/>
        </w:rPr>
      </w:pPr>
    </w:p>
    <w:p w:rsidR="00F620A7" w:rsidRPr="00D91CB9" w:rsidRDefault="002E3A7A">
      <w:pPr>
        <w:pStyle w:val="Default"/>
        <w:jc w:val="center"/>
        <w:rPr>
          <w:rFonts w:ascii="仿宋" w:eastAsia="仿宋" w:hAnsi="仿宋"/>
          <w:sz w:val="84"/>
          <w:szCs w:val="84"/>
        </w:rPr>
      </w:pPr>
      <w:r w:rsidRPr="00D91CB9">
        <w:rPr>
          <w:rFonts w:ascii="仿宋" w:eastAsia="仿宋" w:hAnsi="仿宋" w:hint="eastAsia"/>
          <w:sz w:val="84"/>
          <w:szCs w:val="84"/>
        </w:rPr>
        <w:t>岳阳县人力资源和社会保障局本级</w:t>
      </w:r>
      <w:r w:rsidR="007D19D7" w:rsidRPr="00D91CB9">
        <w:rPr>
          <w:rFonts w:ascii="仿宋" w:eastAsia="仿宋" w:hAnsi="仿宋" w:hint="eastAsia"/>
          <w:sz w:val="84"/>
          <w:szCs w:val="84"/>
        </w:rPr>
        <w:t>概况</w:t>
      </w:r>
    </w:p>
    <w:p w:rsidR="00F620A7" w:rsidRPr="00D91CB9" w:rsidRDefault="00F620A7">
      <w:pPr>
        <w:jc w:val="center"/>
        <w:rPr>
          <w:rFonts w:ascii="仿宋" w:eastAsia="仿宋" w:hAnsi="仿宋"/>
          <w:sz w:val="72"/>
          <w:szCs w:val="72"/>
        </w:rPr>
      </w:pPr>
    </w:p>
    <w:p w:rsidR="00F620A7" w:rsidRPr="00D91CB9" w:rsidRDefault="00F620A7">
      <w:pPr>
        <w:jc w:val="center"/>
        <w:rPr>
          <w:rFonts w:ascii="仿宋" w:eastAsia="仿宋" w:hAnsi="仿宋"/>
          <w:sz w:val="72"/>
          <w:szCs w:val="72"/>
        </w:rPr>
      </w:pPr>
    </w:p>
    <w:p w:rsidR="00F620A7" w:rsidRPr="00D91CB9" w:rsidRDefault="00F620A7">
      <w:pPr>
        <w:jc w:val="center"/>
        <w:rPr>
          <w:rFonts w:ascii="仿宋" w:eastAsia="仿宋" w:hAnsi="仿宋"/>
          <w:sz w:val="72"/>
          <w:szCs w:val="72"/>
        </w:rPr>
      </w:pPr>
    </w:p>
    <w:p w:rsidR="00F620A7" w:rsidRPr="00D91CB9" w:rsidRDefault="00F620A7">
      <w:pPr>
        <w:jc w:val="center"/>
        <w:rPr>
          <w:rFonts w:ascii="仿宋" w:eastAsia="仿宋" w:hAnsi="仿宋"/>
          <w:sz w:val="72"/>
          <w:szCs w:val="72"/>
        </w:rPr>
      </w:pPr>
    </w:p>
    <w:p w:rsidR="00F620A7" w:rsidRPr="00D91CB9" w:rsidRDefault="00F620A7">
      <w:pPr>
        <w:jc w:val="center"/>
        <w:rPr>
          <w:rFonts w:ascii="仿宋" w:eastAsia="仿宋" w:hAnsi="仿宋"/>
          <w:sz w:val="72"/>
          <w:szCs w:val="72"/>
        </w:rPr>
      </w:pPr>
    </w:p>
    <w:p w:rsidR="00F620A7" w:rsidRPr="00D91CB9" w:rsidRDefault="00F620A7">
      <w:pPr>
        <w:pStyle w:val="1"/>
        <w:ind w:left="720" w:firstLineChars="0" w:firstLine="0"/>
        <w:jc w:val="left"/>
        <w:rPr>
          <w:rFonts w:ascii="仿宋" w:eastAsia="仿宋" w:hAnsi="仿宋"/>
          <w:sz w:val="32"/>
          <w:szCs w:val="32"/>
        </w:rPr>
      </w:pPr>
    </w:p>
    <w:p w:rsidR="00F620A7" w:rsidRPr="00D91CB9" w:rsidRDefault="00F620A7">
      <w:pPr>
        <w:pStyle w:val="1"/>
        <w:ind w:left="720" w:firstLineChars="0" w:firstLine="0"/>
        <w:jc w:val="left"/>
        <w:rPr>
          <w:rFonts w:ascii="仿宋" w:eastAsia="仿宋" w:hAnsi="仿宋"/>
          <w:sz w:val="32"/>
          <w:szCs w:val="32"/>
        </w:rPr>
      </w:pPr>
    </w:p>
    <w:p w:rsidR="00F620A7" w:rsidRPr="00D91CB9" w:rsidRDefault="00F620A7">
      <w:pPr>
        <w:pStyle w:val="1"/>
        <w:ind w:left="720" w:firstLineChars="0" w:firstLine="0"/>
        <w:jc w:val="left"/>
        <w:rPr>
          <w:rFonts w:ascii="仿宋" w:eastAsia="仿宋" w:hAnsi="仿宋"/>
          <w:sz w:val="32"/>
          <w:szCs w:val="32"/>
        </w:rPr>
      </w:pPr>
    </w:p>
    <w:p w:rsidR="00F620A7" w:rsidRPr="00D91CB9" w:rsidRDefault="007D19D7">
      <w:pPr>
        <w:pStyle w:val="1"/>
        <w:numPr>
          <w:ilvl w:val="0"/>
          <w:numId w:val="1"/>
        </w:numPr>
        <w:ind w:firstLineChars="0"/>
        <w:jc w:val="left"/>
        <w:rPr>
          <w:rFonts w:ascii="仿宋" w:eastAsia="仿宋" w:hAnsi="仿宋"/>
          <w:sz w:val="32"/>
          <w:szCs w:val="32"/>
        </w:rPr>
      </w:pPr>
      <w:r w:rsidRPr="00D91CB9">
        <w:rPr>
          <w:rFonts w:ascii="仿宋" w:eastAsia="仿宋" w:hAnsi="仿宋"/>
          <w:sz w:val="32"/>
          <w:szCs w:val="32"/>
        </w:rPr>
        <w:t>部门职责</w:t>
      </w:r>
    </w:p>
    <w:p w:rsidR="002E3A7A" w:rsidRPr="00D5038E" w:rsidRDefault="002E3A7A" w:rsidP="00D5038E">
      <w:pPr>
        <w:widowControl/>
        <w:spacing w:line="600" w:lineRule="exact"/>
        <w:ind w:firstLineChars="150" w:firstLine="480"/>
        <w:rPr>
          <w:rFonts w:ascii="仿宋" w:eastAsia="仿宋" w:hAnsi="仿宋" w:cs="仿宋"/>
          <w:kern w:val="0"/>
          <w:sz w:val="32"/>
          <w:szCs w:val="32"/>
        </w:rPr>
      </w:pPr>
      <w:r w:rsidRPr="00D5038E">
        <w:rPr>
          <w:rFonts w:ascii="仿宋" w:eastAsia="仿宋" w:hAnsi="仿宋" w:cs="仿宋" w:hint="eastAsia"/>
          <w:kern w:val="0"/>
          <w:sz w:val="32"/>
          <w:szCs w:val="32"/>
        </w:rPr>
        <w:t>贯彻落实党中央、省委、市委和县委关于人力资源和社会保障工作的方针政策和决策部署，在履行职责过程中坚持和加强党对人力资源和社会保障工作的集中统一领导。主要职责是：</w:t>
      </w:r>
    </w:p>
    <w:p w:rsidR="002E3A7A" w:rsidRPr="00D91CB9" w:rsidRDefault="002E3A7A" w:rsidP="002E3A7A">
      <w:pPr>
        <w:widowControl/>
        <w:spacing w:line="600" w:lineRule="exact"/>
        <w:rPr>
          <w:rFonts w:ascii="仿宋" w:eastAsia="仿宋" w:hAnsi="仿宋" w:cs="仿宋"/>
          <w:kern w:val="0"/>
          <w:sz w:val="32"/>
          <w:szCs w:val="32"/>
        </w:rPr>
      </w:pPr>
      <w:r w:rsidRPr="00D91CB9">
        <w:rPr>
          <w:rFonts w:ascii="仿宋" w:eastAsia="仿宋" w:hAnsi="仿宋" w:cs="仿宋" w:hint="eastAsia"/>
          <w:kern w:val="0"/>
          <w:sz w:val="32"/>
          <w:szCs w:val="32"/>
        </w:rPr>
        <w:t>（一）贯彻中省市人力资源和社会保障的法律法规和政策规定，组织拟订全县人力资源和社会保障事业发展规划、实施方案，起草全县人力资源和社会保障规范性文件，并组织实施和监督检查。</w:t>
      </w:r>
    </w:p>
    <w:p w:rsidR="002E3A7A" w:rsidRPr="00D91CB9" w:rsidRDefault="002E3A7A" w:rsidP="002E3A7A">
      <w:pPr>
        <w:widowControl/>
        <w:spacing w:line="600" w:lineRule="exact"/>
        <w:rPr>
          <w:rFonts w:ascii="仿宋" w:eastAsia="仿宋" w:hAnsi="仿宋" w:cs="仿宋"/>
          <w:kern w:val="0"/>
          <w:sz w:val="32"/>
          <w:szCs w:val="32"/>
        </w:rPr>
      </w:pPr>
      <w:r w:rsidRPr="00D91CB9">
        <w:rPr>
          <w:rFonts w:ascii="仿宋" w:eastAsia="仿宋" w:hAnsi="仿宋" w:cs="仿宋" w:hint="eastAsia"/>
          <w:kern w:val="0"/>
          <w:sz w:val="32"/>
          <w:szCs w:val="32"/>
        </w:rPr>
        <w:t>（二）拟订人力资源市场发展规划，规范人力资源市场，促进人力资源合理流动、有效配置，综合管理人力资源市场和流动调配工作，负责人才开发和全县专业技术人才、技能人才队伍的管理工作。负责建立和完善各类人才社会保障机制。负责人力资源和社会保障领域的招商引资和相关服务保障工作。</w:t>
      </w:r>
    </w:p>
    <w:p w:rsidR="002E3A7A" w:rsidRPr="00D91CB9" w:rsidRDefault="002E3A7A" w:rsidP="002E3A7A">
      <w:pPr>
        <w:widowControl/>
        <w:spacing w:line="600" w:lineRule="exact"/>
        <w:rPr>
          <w:rFonts w:ascii="仿宋" w:eastAsia="仿宋" w:hAnsi="仿宋" w:cs="仿宋"/>
          <w:kern w:val="0"/>
          <w:sz w:val="32"/>
          <w:szCs w:val="32"/>
        </w:rPr>
      </w:pPr>
      <w:r w:rsidRPr="00D91CB9">
        <w:rPr>
          <w:rFonts w:ascii="仿宋" w:eastAsia="仿宋" w:hAnsi="仿宋" w:cs="仿宋" w:hint="eastAsia"/>
          <w:kern w:val="0"/>
          <w:sz w:val="32"/>
          <w:szCs w:val="32"/>
        </w:rPr>
        <w:t>（三）负责全县促进就业、指导创业工作，完善公共就业服务体系，拟订就业援助政策措施，负责劳动者的职业培训工作，牵头组织实施高校毕业生就业工作，会同有关部门拟订并落实高技能人才、农村实用人才创业培养和激励政策。牵头负责全县脱贫攻坚就业创业工作，组织贫困劳动力实施职业技能培训和创业培训，开发公益性就业岗位，扩大贫困人口就业，组织实施贫困劳动力转移就业。</w:t>
      </w:r>
    </w:p>
    <w:p w:rsidR="002E3A7A" w:rsidRPr="00D91CB9" w:rsidRDefault="002E3A7A" w:rsidP="002E3A7A">
      <w:pPr>
        <w:widowControl/>
        <w:spacing w:line="600" w:lineRule="exact"/>
        <w:rPr>
          <w:rFonts w:ascii="仿宋" w:eastAsia="仿宋" w:hAnsi="仿宋" w:cs="仿宋"/>
          <w:kern w:val="0"/>
          <w:sz w:val="32"/>
          <w:szCs w:val="32"/>
        </w:rPr>
      </w:pPr>
      <w:r w:rsidRPr="00D91CB9">
        <w:rPr>
          <w:rFonts w:ascii="仿宋" w:eastAsia="仿宋" w:hAnsi="仿宋" w:cs="仿宋" w:hint="eastAsia"/>
          <w:kern w:val="0"/>
          <w:sz w:val="32"/>
          <w:szCs w:val="32"/>
        </w:rPr>
        <w:t>（四）统筹建立覆盖城乡的社会保障体系。负责养老、失业、工伤等社会保险及其补充保险的管理工作：承担养老、失业、工伤等社会保险及其补充保险基金的安全监管责任。会同有关部门实施全民保计划并建立统一的社会保险公共服务平台。</w:t>
      </w:r>
    </w:p>
    <w:p w:rsidR="002E3A7A" w:rsidRPr="00D91CB9" w:rsidRDefault="002E3A7A" w:rsidP="002E3A7A">
      <w:pPr>
        <w:widowControl/>
        <w:spacing w:line="600" w:lineRule="exact"/>
        <w:rPr>
          <w:rFonts w:ascii="仿宋" w:eastAsia="仿宋" w:hAnsi="仿宋" w:cs="仿宋"/>
          <w:kern w:val="0"/>
          <w:sz w:val="32"/>
          <w:szCs w:val="32"/>
        </w:rPr>
      </w:pPr>
      <w:r w:rsidRPr="00D91CB9">
        <w:rPr>
          <w:rFonts w:ascii="仿宋" w:eastAsia="仿宋" w:hAnsi="仿宋" w:cs="仿宋" w:hint="eastAsia"/>
          <w:kern w:val="0"/>
          <w:sz w:val="32"/>
          <w:szCs w:val="32"/>
        </w:rPr>
        <w:lastRenderedPageBreak/>
        <w:t>（五）负责就业、失业和相关社会保险基金预测预警和信息引导，拟订应对预案，实施预防、调节和控制，保持就业形势稳定和相关社会保险基金总体收支平衡。</w:t>
      </w:r>
    </w:p>
    <w:p w:rsidR="002E3A7A" w:rsidRPr="00D91CB9" w:rsidRDefault="002E3A7A" w:rsidP="002E3A7A">
      <w:pPr>
        <w:widowControl/>
        <w:spacing w:line="600" w:lineRule="exact"/>
        <w:rPr>
          <w:rFonts w:ascii="仿宋" w:eastAsia="仿宋" w:hAnsi="仿宋" w:cs="仿宋"/>
          <w:kern w:val="0"/>
          <w:sz w:val="32"/>
          <w:szCs w:val="32"/>
        </w:rPr>
      </w:pPr>
      <w:r w:rsidRPr="00D91CB9">
        <w:rPr>
          <w:rFonts w:ascii="仿宋" w:eastAsia="仿宋" w:hAnsi="仿宋" w:cs="仿宋" w:hint="eastAsia"/>
          <w:kern w:val="0"/>
          <w:sz w:val="32"/>
          <w:szCs w:val="32"/>
        </w:rPr>
        <w:t>（六）贯彻执行事业单位人员工资收入分配、津补贴政策。负责全县事业单位工作人员工资、福利待遇的审核、审批工作；貫彻执行事业单位人员福利、工（公）伤和离退休政策。</w:t>
      </w:r>
    </w:p>
    <w:p w:rsidR="002E3A7A" w:rsidRPr="00D91CB9" w:rsidRDefault="002E3A7A" w:rsidP="002E3A7A">
      <w:pPr>
        <w:widowControl/>
        <w:spacing w:line="600" w:lineRule="exact"/>
        <w:rPr>
          <w:rFonts w:ascii="仿宋" w:eastAsia="仿宋" w:hAnsi="仿宋" w:cs="仿宋"/>
          <w:kern w:val="0"/>
          <w:sz w:val="32"/>
          <w:szCs w:val="32"/>
        </w:rPr>
      </w:pPr>
      <w:r w:rsidRPr="00D91CB9">
        <w:rPr>
          <w:rFonts w:ascii="仿宋" w:eastAsia="仿宋" w:hAnsi="仿宋" w:cs="仿宋" w:hint="eastAsia"/>
          <w:kern w:val="0"/>
          <w:sz w:val="32"/>
          <w:szCs w:val="32"/>
        </w:rPr>
        <w:t>（七）推进事业单位人事制度改革，按照管理权限负责规范事业单位岗位设里、公开招聘、聘用合同等人事综合管理工作，拟订并组织实施事业单位人员和机关工勤人员管理政策，参与人才管理相关工作，执行专业技术人员管理和继续教育政策、措施，牵头推进深化职称制度改革工作，负责高层次专业技术人才选拨和培养工作。</w:t>
      </w:r>
    </w:p>
    <w:p w:rsidR="002E3A7A" w:rsidRPr="00D91CB9" w:rsidRDefault="002E3A7A" w:rsidP="002E3A7A">
      <w:pPr>
        <w:widowControl/>
        <w:spacing w:line="600" w:lineRule="exact"/>
        <w:rPr>
          <w:rFonts w:ascii="仿宋" w:eastAsia="仿宋" w:hAnsi="仿宋" w:cs="仿宋"/>
          <w:kern w:val="0"/>
          <w:sz w:val="32"/>
          <w:szCs w:val="32"/>
        </w:rPr>
      </w:pPr>
      <w:r w:rsidRPr="00D91CB9">
        <w:rPr>
          <w:rFonts w:ascii="仿宋" w:eastAsia="仿宋" w:hAnsi="仿宋" w:cs="仿宋" w:hint="eastAsia"/>
          <w:kern w:val="0"/>
          <w:sz w:val="32"/>
          <w:szCs w:val="32"/>
        </w:rPr>
        <w:t>（八）承办县政府管理的事业单位科级领导的任免工作。会同有关部门贯彻国家荣誉制度和政府奖励制度。</w:t>
      </w:r>
    </w:p>
    <w:p w:rsidR="002E3A7A" w:rsidRPr="00D91CB9" w:rsidRDefault="002E3A7A" w:rsidP="002E3A7A">
      <w:pPr>
        <w:widowControl/>
        <w:spacing w:line="600" w:lineRule="exact"/>
        <w:rPr>
          <w:rFonts w:ascii="仿宋" w:eastAsia="仿宋" w:hAnsi="仿宋" w:cs="仿宋"/>
          <w:kern w:val="0"/>
          <w:sz w:val="32"/>
          <w:szCs w:val="32"/>
        </w:rPr>
      </w:pPr>
      <w:r w:rsidRPr="00D91CB9">
        <w:rPr>
          <w:rFonts w:ascii="仿宋" w:eastAsia="仿宋" w:hAnsi="仿宋" w:cs="仿宋" w:hint="eastAsia"/>
          <w:kern w:val="0"/>
          <w:sz w:val="32"/>
          <w:szCs w:val="32"/>
        </w:rPr>
        <w:t>（九）贯彻落实农民工工作相关政策，会同有关部门拟订农民工工作规划并组织实施，协调解决重点难点问题，維护农民工合法权益。</w:t>
      </w:r>
    </w:p>
    <w:p w:rsidR="002E3A7A" w:rsidRPr="00D91CB9" w:rsidRDefault="002E3A7A" w:rsidP="002E3A7A">
      <w:pPr>
        <w:widowControl/>
        <w:spacing w:line="600" w:lineRule="exact"/>
        <w:rPr>
          <w:rFonts w:ascii="仿宋" w:eastAsia="仿宋" w:hAnsi="仿宋" w:cs="仿宋"/>
          <w:kern w:val="0"/>
          <w:sz w:val="32"/>
          <w:szCs w:val="32"/>
        </w:rPr>
      </w:pPr>
      <w:r w:rsidRPr="00D91CB9">
        <w:rPr>
          <w:rFonts w:ascii="仿宋" w:eastAsia="仿宋" w:hAnsi="仿宋" w:cs="仿宋" w:hint="eastAsia"/>
          <w:kern w:val="0"/>
          <w:sz w:val="32"/>
          <w:szCs w:val="32"/>
        </w:rPr>
        <w:t>（十）贯彻执行劳动、人事争议调解仲裁制度实施规范和劳动关系政策，完善劳动关系协调机制，实施劳动合同调整的基本规则和劳动合同、集体合同制度的实施规范，组织实施消除非法使用童工政策和女工、未成年工的特殊劳动保护政策，组织实施劳动保障监察。协调劳动者维权工作，依法查处劳动保障监察案件。</w:t>
      </w:r>
    </w:p>
    <w:p w:rsidR="002E3A7A" w:rsidRPr="00D91CB9" w:rsidRDefault="002E3A7A" w:rsidP="002E3A7A">
      <w:pPr>
        <w:widowControl/>
        <w:spacing w:line="600" w:lineRule="exact"/>
        <w:rPr>
          <w:rFonts w:ascii="仿宋" w:eastAsia="仿宋" w:hAnsi="仿宋" w:cs="仿宋"/>
          <w:kern w:val="0"/>
          <w:sz w:val="32"/>
          <w:szCs w:val="32"/>
        </w:rPr>
      </w:pPr>
      <w:r w:rsidRPr="00D91CB9">
        <w:rPr>
          <w:rFonts w:ascii="仿宋" w:eastAsia="仿宋" w:hAnsi="仿宋" w:cs="仿宋" w:hint="eastAsia"/>
          <w:kern w:val="0"/>
          <w:sz w:val="32"/>
          <w:szCs w:val="32"/>
        </w:rPr>
        <w:t>（十一）配合县行政审批服务局做好相对集中行政许可权改革工作，履行行业监管职责。</w:t>
      </w:r>
    </w:p>
    <w:p w:rsidR="002E3A7A" w:rsidRPr="00D91CB9" w:rsidRDefault="002E3A7A" w:rsidP="002E3A7A">
      <w:pPr>
        <w:widowControl/>
        <w:spacing w:line="600" w:lineRule="exact"/>
        <w:rPr>
          <w:rFonts w:ascii="仿宋" w:eastAsia="仿宋" w:hAnsi="仿宋" w:cs="仿宋"/>
          <w:kern w:val="0"/>
          <w:sz w:val="32"/>
          <w:szCs w:val="32"/>
        </w:rPr>
      </w:pPr>
      <w:r w:rsidRPr="00D91CB9">
        <w:rPr>
          <w:rFonts w:ascii="仿宋" w:eastAsia="仿宋" w:hAnsi="仿宋" w:cs="仿宋" w:hint="eastAsia"/>
          <w:kern w:val="0"/>
          <w:sz w:val="32"/>
          <w:szCs w:val="32"/>
        </w:rPr>
        <w:t>（十二）承担本行业本领域有关方面的数据采集推送、安全管理等工作。</w:t>
      </w:r>
    </w:p>
    <w:p w:rsidR="002E3A7A" w:rsidRPr="00D91CB9" w:rsidRDefault="002E3A7A" w:rsidP="002E3A7A">
      <w:pPr>
        <w:widowControl/>
        <w:spacing w:line="600" w:lineRule="exact"/>
        <w:rPr>
          <w:rFonts w:ascii="仿宋" w:eastAsia="仿宋" w:hAnsi="仿宋" w:cs="仿宋"/>
          <w:kern w:val="0"/>
          <w:sz w:val="32"/>
          <w:szCs w:val="32"/>
        </w:rPr>
      </w:pPr>
      <w:r w:rsidRPr="00D91CB9">
        <w:rPr>
          <w:rFonts w:ascii="仿宋" w:eastAsia="仿宋" w:hAnsi="仿宋" w:cs="仿宋" w:hint="eastAsia"/>
          <w:kern w:val="0"/>
          <w:sz w:val="32"/>
          <w:szCs w:val="32"/>
        </w:rPr>
        <w:t>(十三）负责本行业本领域的安全生产监管工作。</w:t>
      </w:r>
    </w:p>
    <w:p w:rsidR="002E3A7A" w:rsidRPr="00D91CB9" w:rsidRDefault="002E3A7A" w:rsidP="002E3A7A">
      <w:pPr>
        <w:widowControl/>
        <w:spacing w:line="600" w:lineRule="exact"/>
        <w:rPr>
          <w:rFonts w:ascii="仿宋" w:eastAsia="仿宋" w:hAnsi="仿宋" w:cs="仿宋"/>
          <w:kern w:val="0"/>
          <w:sz w:val="32"/>
          <w:szCs w:val="32"/>
        </w:rPr>
      </w:pPr>
      <w:r w:rsidRPr="00D91CB9">
        <w:rPr>
          <w:rFonts w:ascii="仿宋" w:eastAsia="仿宋" w:hAnsi="仿宋" w:cs="仿宋" w:hint="eastAsia"/>
          <w:kern w:val="0"/>
          <w:sz w:val="32"/>
          <w:szCs w:val="32"/>
        </w:rPr>
        <w:t>（十四）完成县委、县政府交办的其他任务。</w:t>
      </w:r>
    </w:p>
    <w:p w:rsidR="00F620A7" w:rsidRPr="00D91CB9" w:rsidRDefault="00F620A7">
      <w:pPr>
        <w:jc w:val="left"/>
        <w:rPr>
          <w:rFonts w:ascii="仿宋" w:eastAsia="仿宋" w:hAnsi="仿宋"/>
          <w:sz w:val="28"/>
          <w:szCs w:val="32"/>
        </w:rPr>
      </w:pPr>
    </w:p>
    <w:p w:rsidR="00F620A7" w:rsidRPr="00D91CB9" w:rsidRDefault="007D19D7">
      <w:pPr>
        <w:widowControl/>
        <w:spacing w:line="600" w:lineRule="exact"/>
        <w:rPr>
          <w:rFonts w:ascii="仿宋" w:eastAsia="仿宋" w:hAnsi="仿宋"/>
          <w:bCs/>
          <w:kern w:val="0"/>
          <w:sz w:val="32"/>
          <w:szCs w:val="32"/>
        </w:rPr>
      </w:pPr>
      <w:r w:rsidRPr="00D91CB9">
        <w:rPr>
          <w:rFonts w:ascii="仿宋" w:eastAsia="仿宋" w:hAnsi="仿宋" w:hint="eastAsia"/>
          <w:bCs/>
          <w:kern w:val="0"/>
          <w:sz w:val="32"/>
          <w:szCs w:val="32"/>
        </w:rPr>
        <w:t>二、机构设置及决算单位构成</w:t>
      </w:r>
    </w:p>
    <w:p w:rsidR="002E3A7A" w:rsidRPr="00D91CB9" w:rsidRDefault="007D19D7" w:rsidP="002E3A7A">
      <w:pPr>
        <w:widowControl/>
        <w:spacing w:line="600" w:lineRule="exact"/>
        <w:ind w:firstLineChars="200" w:firstLine="640"/>
        <w:rPr>
          <w:rFonts w:ascii="仿宋" w:eastAsia="仿宋" w:hAnsi="仿宋" w:cs="仿宋"/>
          <w:kern w:val="0"/>
          <w:sz w:val="32"/>
          <w:szCs w:val="32"/>
        </w:rPr>
      </w:pPr>
      <w:r w:rsidRPr="00D91CB9">
        <w:rPr>
          <w:rFonts w:ascii="仿宋" w:eastAsia="仿宋" w:hAnsi="仿宋" w:hint="eastAsia"/>
          <w:bCs/>
          <w:kern w:val="0"/>
          <w:sz w:val="32"/>
          <w:szCs w:val="32"/>
        </w:rPr>
        <w:t>（一）内设机构设置。</w:t>
      </w:r>
    </w:p>
    <w:p w:rsidR="00F620A7" w:rsidRPr="00D91CB9" w:rsidRDefault="002E3A7A" w:rsidP="002E3A7A">
      <w:pPr>
        <w:widowControl/>
        <w:spacing w:line="600" w:lineRule="exact"/>
        <w:ind w:firstLineChars="200" w:firstLine="640"/>
        <w:rPr>
          <w:rFonts w:ascii="仿宋" w:eastAsia="仿宋" w:hAnsi="仿宋" w:cs="仿宋"/>
          <w:kern w:val="0"/>
          <w:sz w:val="32"/>
          <w:szCs w:val="32"/>
        </w:rPr>
      </w:pPr>
      <w:r w:rsidRPr="00D91CB9">
        <w:rPr>
          <w:rFonts w:ascii="仿宋" w:eastAsia="仿宋" w:hAnsi="仿宋" w:cs="仿宋" w:hint="eastAsia"/>
          <w:kern w:val="0"/>
          <w:sz w:val="32"/>
          <w:szCs w:val="32"/>
        </w:rPr>
        <w:t>岳阳县人力资源和社会保障局有内设股室21个，</w:t>
      </w:r>
      <w:r w:rsidR="003211E1" w:rsidRPr="00D91CB9">
        <w:rPr>
          <w:rFonts w:ascii="仿宋" w:eastAsia="仿宋" w:hAnsi="仿宋" w:cs="微软雅黑" w:hint="eastAsia"/>
          <w:color w:val="555555"/>
          <w:sz w:val="32"/>
          <w:szCs w:val="32"/>
          <w:shd w:val="clear" w:color="auto" w:fill="FFFFFF"/>
        </w:rPr>
        <w:t>机关有干部职工80人(其中离退休20人)，党员75人，大专及其以上学历80人，副科级及其以上干部24人</w:t>
      </w:r>
      <w:r w:rsidRPr="00D91CB9">
        <w:rPr>
          <w:rFonts w:ascii="仿宋" w:eastAsia="仿宋" w:hAnsi="仿宋" w:cs="仿宋" w:hint="eastAsia"/>
          <w:kern w:val="0"/>
          <w:sz w:val="32"/>
          <w:szCs w:val="32"/>
        </w:rPr>
        <w:t>。</w:t>
      </w:r>
    </w:p>
    <w:p w:rsidR="002E3A7A" w:rsidRPr="00D91CB9" w:rsidRDefault="007D19D7" w:rsidP="002E3A7A">
      <w:pPr>
        <w:widowControl/>
        <w:spacing w:line="600" w:lineRule="exact"/>
        <w:ind w:firstLineChars="200" w:firstLine="640"/>
        <w:rPr>
          <w:rFonts w:ascii="仿宋" w:eastAsia="仿宋" w:hAnsi="仿宋"/>
          <w:bCs/>
          <w:kern w:val="0"/>
          <w:sz w:val="32"/>
          <w:szCs w:val="32"/>
        </w:rPr>
      </w:pPr>
      <w:r w:rsidRPr="00D91CB9">
        <w:rPr>
          <w:rFonts w:ascii="仿宋" w:eastAsia="仿宋" w:hAnsi="仿宋" w:hint="eastAsia"/>
          <w:bCs/>
          <w:kern w:val="0"/>
          <w:sz w:val="32"/>
          <w:szCs w:val="32"/>
        </w:rPr>
        <w:t>（二）决算单位构成。</w:t>
      </w:r>
    </w:p>
    <w:p w:rsidR="00F620A7" w:rsidRPr="00D91CB9" w:rsidRDefault="003742C9">
      <w:pPr>
        <w:widowControl/>
        <w:spacing w:line="600" w:lineRule="exact"/>
        <w:rPr>
          <w:rFonts w:ascii="仿宋" w:eastAsia="仿宋" w:hAnsi="仿宋"/>
          <w:bCs/>
          <w:kern w:val="0"/>
          <w:sz w:val="32"/>
          <w:szCs w:val="32"/>
        </w:rPr>
      </w:pPr>
      <w:r w:rsidRPr="00D91CB9">
        <w:rPr>
          <w:rFonts w:ascii="仿宋" w:eastAsia="仿宋" w:hAnsi="仿宋" w:cs="仿宋" w:hint="eastAsia"/>
          <w:kern w:val="0"/>
          <w:sz w:val="32"/>
          <w:szCs w:val="32"/>
        </w:rPr>
        <w:t>岳阳县人力资源和社会保障局有内设股室21个，</w:t>
      </w:r>
      <w:r w:rsidRPr="00D91CB9">
        <w:rPr>
          <w:rFonts w:ascii="仿宋" w:eastAsia="仿宋" w:hAnsi="仿宋" w:cs="微软雅黑" w:hint="eastAsia"/>
          <w:color w:val="555555"/>
          <w:sz w:val="32"/>
          <w:szCs w:val="32"/>
          <w:shd w:val="clear" w:color="auto" w:fill="FFFFFF"/>
        </w:rPr>
        <w:t>机关有干部职工80人(其中离退休20人)，党员75人，大专及其以上学历80人，副科级及其以上干部24人</w:t>
      </w:r>
      <w:r w:rsidRPr="00D91CB9">
        <w:rPr>
          <w:rFonts w:ascii="仿宋" w:eastAsia="仿宋" w:hAnsi="仿宋" w:cs="仿宋" w:hint="eastAsia"/>
          <w:kern w:val="0"/>
          <w:sz w:val="32"/>
          <w:szCs w:val="32"/>
        </w:rPr>
        <w:t>。</w:t>
      </w:r>
    </w:p>
    <w:p w:rsidR="00F620A7" w:rsidRPr="00D91CB9" w:rsidRDefault="00F620A7">
      <w:pPr>
        <w:jc w:val="center"/>
        <w:rPr>
          <w:rFonts w:ascii="仿宋" w:eastAsia="仿宋" w:hAnsi="仿宋"/>
          <w:sz w:val="72"/>
          <w:szCs w:val="72"/>
        </w:rPr>
      </w:pPr>
    </w:p>
    <w:p w:rsidR="00F620A7" w:rsidRPr="00D91CB9" w:rsidRDefault="007D19D7">
      <w:pPr>
        <w:jc w:val="center"/>
        <w:rPr>
          <w:rFonts w:ascii="仿宋" w:eastAsia="仿宋" w:hAnsi="仿宋"/>
          <w:sz w:val="72"/>
          <w:szCs w:val="72"/>
        </w:rPr>
      </w:pPr>
      <w:r w:rsidRPr="00D91CB9">
        <w:rPr>
          <w:rFonts w:ascii="仿宋" w:eastAsia="仿宋" w:hAnsi="仿宋" w:hint="eastAsia"/>
          <w:sz w:val="72"/>
          <w:szCs w:val="72"/>
        </w:rPr>
        <w:t>第二部分</w:t>
      </w:r>
    </w:p>
    <w:p w:rsidR="00F620A7" w:rsidRPr="00D91CB9" w:rsidRDefault="00F620A7">
      <w:pPr>
        <w:jc w:val="center"/>
        <w:rPr>
          <w:rFonts w:ascii="仿宋" w:eastAsia="仿宋" w:hAnsi="仿宋"/>
          <w:sz w:val="72"/>
          <w:szCs w:val="72"/>
        </w:rPr>
      </w:pPr>
    </w:p>
    <w:p w:rsidR="00F620A7" w:rsidRPr="00D91CB9" w:rsidRDefault="007D19D7" w:rsidP="00C5742A">
      <w:pPr>
        <w:jc w:val="center"/>
        <w:rPr>
          <w:rFonts w:ascii="仿宋" w:eastAsia="仿宋" w:hAnsi="仿宋"/>
          <w:sz w:val="32"/>
          <w:szCs w:val="32"/>
        </w:rPr>
        <w:sectPr w:rsidR="00F620A7" w:rsidRPr="00D91CB9">
          <w:pgSz w:w="11906" w:h="16838"/>
          <w:pgMar w:top="720" w:right="720" w:bottom="720" w:left="720" w:header="851" w:footer="992" w:gutter="0"/>
          <w:cols w:space="425"/>
          <w:docGrid w:type="lines" w:linePitch="312"/>
        </w:sectPr>
      </w:pPr>
      <w:r w:rsidRPr="00D91CB9">
        <w:rPr>
          <w:rFonts w:ascii="仿宋" w:eastAsia="仿宋" w:hAnsi="仿宋" w:hint="eastAsia"/>
          <w:sz w:val="72"/>
          <w:szCs w:val="72"/>
        </w:rPr>
        <w:t>部门决算</w:t>
      </w:r>
    </w:p>
    <w:p w:rsidR="00F620A7" w:rsidRPr="00D91CB9" w:rsidRDefault="00C5742A" w:rsidP="00C5742A">
      <w:pPr>
        <w:pStyle w:val="Default"/>
        <w:jc w:val="center"/>
        <w:rPr>
          <w:rFonts w:ascii="仿宋" w:eastAsia="仿宋" w:hAnsi="仿宋"/>
          <w:sz w:val="32"/>
          <w:szCs w:val="32"/>
        </w:rPr>
      </w:pPr>
      <w:r w:rsidRPr="00D91CB9">
        <w:rPr>
          <w:rFonts w:ascii="仿宋" w:eastAsia="仿宋" w:hAnsi="仿宋" w:hint="eastAsia"/>
          <w:sz w:val="32"/>
          <w:szCs w:val="32"/>
        </w:rPr>
        <w:lastRenderedPageBreak/>
        <w:t>见附表</w:t>
      </w:r>
    </w:p>
    <w:p w:rsidR="00F620A7" w:rsidRPr="00D91CB9" w:rsidRDefault="007D19D7">
      <w:pPr>
        <w:pStyle w:val="Default"/>
        <w:jc w:val="center"/>
        <w:rPr>
          <w:rFonts w:ascii="仿宋" w:eastAsia="仿宋" w:hAnsi="仿宋"/>
          <w:sz w:val="72"/>
          <w:szCs w:val="72"/>
        </w:rPr>
      </w:pPr>
      <w:r w:rsidRPr="00D91CB9">
        <w:rPr>
          <w:rFonts w:ascii="仿宋" w:eastAsia="仿宋" w:hAnsi="仿宋" w:hint="eastAsia"/>
          <w:sz w:val="72"/>
          <w:szCs w:val="72"/>
        </w:rPr>
        <w:t>第三部分</w:t>
      </w:r>
    </w:p>
    <w:p w:rsidR="00F620A7" w:rsidRPr="00D91CB9" w:rsidRDefault="00F620A7">
      <w:pPr>
        <w:pStyle w:val="Default"/>
        <w:jc w:val="center"/>
        <w:rPr>
          <w:rFonts w:ascii="仿宋" w:eastAsia="仿宋" w:hAnsi="仿宋"/>
          <w:sz w:val="70"/>
          <w:szCs w:val="70"/>
        </w:rPr>
      </w:pPr>
    </w:p>
    <w:p w:rsidR="00F620A7" w:rsidRPr="00D91CB9" w:rsidRDefault="007D19D7">
      <w:pPr>
        <w:pStyle w:val="Default"/>
        <w:jc w:val="center"/>
        <w:rPr>
          <w:rFonts w:ascii="仿宋" w:eastAsia="仿宋" w:hAnsi="仿宋"/>
          <w:sz w:val="70"/>
          <w:szCs w:val="70"/>
        </w:rPr>
      </w:pPr>
      <w:r w:rsidRPr="00D91CB9">
        <w:rPr>
          <w:rFonts w:ascii="仿宋" w:eastAsia="仿宋" w:hAnsi="仿宋"/>
          <w:sz w:val="70"/>
          <w:szCs w:val="70"/>
        </w:rPr>
        <w:t>20</w:t>
      </w:r>
      <w:r w:rsidRPr="00D91CB9">
        <w:rPr>
          <w:rFonts w:ascii="仿宋" w:eastAsia="仿宋" w:hAnsi="仿宋" w:hint="eastAsia"/>
          <w:sz w:val="70"/>
          <w:szCs w:val="70"/>
        </w:rPr>
        <w:t>20年度部门决算情况说明</w:t>
      </w:r>
    </w:p>
    <w:p w:rsidR="00F620A7" w:rsidRPr="00D91CB9" w:rsidRDefault="00F620A7">
      <w:pPr>
        <w:pStyle w:val="Default"/>
        <w:rPr>
          <w:rFonts w:ascii="仿宋" w:eastAsia="仿宋" w:hAnsi="仿宋"/>
          <w:sz w:val="32"/>
          <w:szCs w:val="32"/>
        </w:rPr>
      </w:pPr>
    </w:p>
    <w:p w:rsidR="00F620A7" w:rsidRPr="00D91CB9" w:rsidRDefault="007D19D7">
      <w:pPr>
        <w:pStyle w:val="Default"/>
        <w:rPr>
          <w:rFonts w:ascii="仿宋" w:eastAsia="仿宋" w:hAnsi="仿宋"/>
          <w:b/>
          <w:sz w:val="32"/>
          <w:szCs w:val="32"/>
        </w:rPr>
      </w:pPr>
      <w:r w:rsidRPr="00D91CB9">
        <w:rPr>
          <w:rFonts w:ascii="仿宋" w:eastAsia="仿宋" w:hAnsi="仿宋" w:hint="eastAsia"/>
          <w:b/>
          <w:sz w:val="32"/>
          <w:szCs w:val="32"/>
        </w:rPr>
        <w:t>一、收入支出决算总体情况说明</w:t>
      </w:r>
    </w:p>
    <w:p w:rsidR="00E53652" w:rsidRPr="00D91CB9" w:rsidRDefault="007D19D7" w:rsidP="00C835D8">
      <w:pPr>
        <w:pStyle w:val="Default"/>
        <w:ind w:firstLineChars="200" w:firstLine="632"/>
        <w:rPr>
          <w:rFonts w:ascii="仿宋" w:eastAsia="仿宋" w:hAnsi="仿宋"/>
          <w:sz w:val="32"/>
          <w:szCs w:val="32"/>
        </w:rPr>
      </w:pPr>
      <w:r w:rsidRPr="00D91CB9">
        <w:rPr>
          <w:rFonts w:ascii="仿宋" w:eastAsia="仿宋" w:hAnsi="仿宋" w:hint="eastAsia"/>
          <w:sz w:val="32"/>
          <w:szCs w:val="32"/>
        </w:rPr>
        <w:t>2020年度收入总计1795.94万元（含年初结转和结余资金426.78万元），与上年相比，增长249.18万元，增长16.11%，</w:t>
      </w:r>
      <w:r w:rsidR="00E53652" w:rsidRPr="00D91CB9">
        <w:rPr>
          <w:rFonts w:ascii="仿宋" w:eastAsia="仿宋" w:hAnsi="仿宋" w:cs="微软雅黑" w:hint="eastAsia"/>
          <w:color w:val="555555"/>
          <w:sz w:val="32"/>
          <w:szCs w:val="32"/>
          <w:shd w:val="clear" w:color="auto" w:fill="FFFFFF"/>
        </w:rPr>
        <w:t>主要原因是调整结转结余资金造成收支总计增加；二是新冠肺炎疫情影响增加就业专项补助资金支出。</w:t>
      </w:r>
      <w:r w:rsidR="00E53652" w:rsidRPr="00D91CB9">
        <w:rPr>
          <w:rFonts w:ascii="仿宋" w:eastAsia="仿宋" w:hAnsi="仿宋" w:hint="eastAsia"/>
          <w:sz w:val="32"/>
          <w:szCs w:val="32"/>
        </w:rPr>
        <w:t>。</w:t>
      </w:r>
    </w:p>
    <w:p w:rsidR="00F620A7" w:rsidRPr="00D91CB9" w:rsidRDefault="007D19D7" w:rsidP="00C835D8">
      <w:pPr>
        <w:pStyle w:val="Default"/>
        <w:ind w:firstLineChars="200" w:firstLine="632"/>
        <w:rPr>
          <w:rFonts w:ascii="仿宋" w:eastAsia="仿宋" w:hAnsi="仿宋"/>
          <w:sz w:val="32"/>
          <w:szCs w:val="32"/>
        </w:rPr>
      </w:pPr>
      <w:r w:rsidRPr="00D91CB9">
        <w:rPr>
          <w:rFonts w:ascii="仿宋" w:eastAsia="仿宋" w:hAnsi="仿宋" w:hint="eastAsia"/>
          <w:sz w:val="32"/>
          <w:szCs w:val="32"/>
        </w:rPr>
        <w:t>。</w:t>
      </w:r>
    </w:p>
    <w:p w:rsidR="00F620A7" w:rsidRPr="00D91CB9" w:rsidRDefault="007D19D7" w:rsidP="00C835D8">
      <w:pPr>
        <w:pStyle w:val="Default"/>
        <w:ind w:firstLineChars="200" w:firstLine="632"/>
        <w:rPr>
          <w:rFonts w:ascii="仿宋" w:eastAsia="仿宋" w:hAnsi="仿宋"/>
          <w:sz w:val="32"/>
          <w:szCs w:val="32"/>
        </w:rPr>
      </w:pPr>
      <w:r w:rsidRPr="00D91CB9">
        <w:rPr>
          <w:rFonts w:ascii="仿宋" w:eastAsia="仿宋" w:hAnsi="仿宋" w:hint="eastAsia"/>
          <w:sz w:val="32"/>
          <w:szCs w:val="32"/>
        </w:rPr>
        <w:t>2020年度支出总计1795.94万元（含年末结转和结余资金338.03万元），与上年相比，增长249.18万元，增长16.11%，主要是因为</w:t>
      </w:r>
      <w:r w:rsidR="00E53652" w:rsidRPr="00D91CB9">
        <w:rPr>
          <w:rFonts w:ascii="仿宋" w:eastAsia="仿宋" w:hAnsi="仿宋" w:cs="微软雅黑" w:hint="eastAsia"/>
          <w:color w:val="555555"/>
          <w:sz w:val="32"/>
          <w:szCs w:val="32"/>
          <w:shd w:val="clear" w:color="auto" w:fill="FFFFFF"/>
        </w:rPr>
        <w:t>新冠肺炎疫情影响增加就业专项补助资金支出</w:t>
      </w:r>
    </w:p>
    <w:p w:rsidR="00F620A7" w:rsidRPr="00D91CB9" w:rsidRDefault="007D19D7">
      <w:pPr>
        <w:pStyle w:val="Default"/>
        <w:rPr>
          <w:rFonts w:ascii="仿宋" w:eastAsia="仿宋" w:hAnsi="仿宋"/>
          <w:b/>
          <w:sz w:val="32"/>
          <w:szCs w:val="32"/>
        </w:rPr>
      </w:pPr>
      <w:r w:rsidRPr="00D91CB9">
        <w:rPr>
          <w:rFonts w:ascii="仿宋" w:eastAsia="仿宋" w:hAnsi="仿宋" w:hint="eastAsia"/>
          <w:b/>
          <w:sz w:val="32"/>
          <w:szCs w:val="32"/>
        </w:rPr>
        <w:t>二、收入决算情况说明</w:t>
      </w:r>
    </w:p>
    <w:p w:rsidR="00F620A7" w:rsidRPr="00D91CB9" w:rsidRDefault="007D19D7" w:rsidP="00C835D8">
      <w:pPr>
        <w:pStyle w:val="Default"/>
        <w:ind w:firstLineChars="200" w:firstLine="632"/>
        <w:rPr>
          <w:rFonts w:ascii="仿宋" w:eastAsia="仿宋" w:hAnsi="仿宋"/>
          <w:sz w:val="32"/>
          <w:szCs w:val="32"/>
        </w:rPr>
      </w:pPr>
      <w:r w:rsidRPr="00D91CB9">
        <w:rPr>
          <w:rFonts w:ascii="仿宋" w:eastAsia="仿宋" w:hAnsi="仿宋" w:hint="eastAsia"/>
          <w:sz w:val="32"/>
          <w:szCs w:val="32"/>
        </w:rPr>
        <w:t>本年收入合计</w:t>
      </w:r>
      <w:r w:rsidR="009D7A1D" w:rsidRPr="00D91CB9">
        <w:rPr>
          <w:rFonts w:ascii="仿宋" w:eastAsia="仿宋" w:hAnsi="仿宋" w:hint="eastAsia"/>
          <w:sz w:val="32"/>
          <w:szCs w:val="32"/>
        </w:rPr>
        <w:t>1368..26</w:t>
      </w:r>
      <w:r w:rsidRPr="00D91CB9">
        <w:rPr>
          <w:rFonts w:ascii="仿宋" w:eastAsia="仿宋" w:hAnsi="仿宋" w:hint="eastAsia"/>
          <w:sz w:val="32"/>
          <w:szCs w:val="32"/>
        </w:rPr>
        <w:t>万元，其中：财政拨款收入</w:t>
      </w:r>
      <w:r w:rsidR="009D7A1D" w:rsidRPr="00D91CB9">
        <w:rPr>
          <w:rFonts w:ascii="仿宋" w:eastAsia="仿宋" w:hAnsi="仿宋" w:hint="eastAsia"/>
          <w:sz w:val="32"/>
          <w:szCs w:val="32"/>
        </w:rPr>
        <w:t>1179.01</w:t>
      </w:r>
      <w:r w:rsidRPr="00D91CB9">
        <w:rPr>
          <w:rFonts w:ascii="仿宋" w:eastAsia="仿宋" w:hAnsi="仿宋" w:hint="eastAsia"/>
          <w:sz w:val="32"/>
          <w:szCs w:val="32"/>
        </w:rPr>
        <w:t>万元，占</w:t>
      </w:r>
      <w:r w:rsidR="009D7A1D" w:rsidRPr="00D91CB9">
        <w:rPr>
          <w:rFonts w:ascii="仿宋" w:eastAsia="仿宋" w:hAnsi="仿宋" w:hint="eastAsia"/>
          <w:sz w:val="32"/>
          <w:szCs w:val="32"/>
        </w:rPr>
        <w:t>86.17</w:t>
      </w:r>
      <w:r w:rsidRPr="00D91CB9">
        <w:rPr>
          <w:rFonts w:ascii="仿宋" w:eastAsia="仿宋" w:hAnsi="仿宋" w:hint="eastAsia"/>
          <w:sz w:val="32"/>
          <w:szCs w:val="32"/>
        </w:rPr>
        <w:t>%；上级补助收入</w:t>
      </w:r>
      <w:r w:rsidR="009D7A1D" w:rsidRPr="00D91CB9">
        <w:rPr>
          <w:rFonts w:ascii="仿宋" w:eastAsia="仿宋" w:hAnsi="仿宋" w:hint="eastAsia"/>
          <w:sz w:val="32"/>
          <w:szCs w:val="32"/>
        </w:rPr>
        <w:t>0</w:t>
      </w:r>
      <w:r w:rsidRPr="00D91CB9">
        <w:rPr>
          <w:rFonts w:ascii="仿宋" w:eastAsia="仿宋" w:hAnsi="仿宋" w:hint="eastAsia"/>
          <w:sz w:val="32"/>
          <w:szCs w:val="32"/>
        </w:rPr>
        <w:t>万元，占</w:t>
      </w:r>
      <w:r w:rsidR="009D7A1D" w:rsidRPr="00D91CB9">
        <w:rPr>
          <w:rFonts w:ascii="仿宋" w:eastAsia="仿宋" w:hAnsi="仿宋" w:hint="eastAsia"/>
          <w:sz w:val="32"/>
          <w:szCs w:val="32"/>
        </w:rPr>
        <w:t>0</w:t>
      </w:r>
      <w:r w:rsidRPr="00D91CB9">
        <w:rPr>
          <w:rFonts w:ascii="仿宋" w:eastAsia="仿宋" w:hAnsi="仿宋" w:hint="eastAsia"/>
          <w:sz w:val="32"/>
          <w:szCs w:val="32"/>
        </w:rPr>
        <w:t>%；事业收入</w:t>
      </w:r>
      <w:r w:rsidR="009D7A1D" w:rsidRPr="00D91CB9">
        <w:rPr>
          <w:rFonts w:ascii="仿宋" w:eastAsia="仿宋" w:hAnsi="仿宋" w:hint="eastAsia"/>
          <w:sz w:val="32"/>
          <w:szCs w:val="32"/>
        </w:rPr>
        <w:t>0</w:t>
      </w:r>
      <w:r w:rsidRPr="00D91CB9">
        <w:rPr>
          <w:rFonts w:ascii="仿宋" w:eastAsia="仿宋" w:hAnsi="仿宋" w:hint="eastAsia"/>
          <w:sz w:val="32"/>
          <w:szCs w:val="32"/>
        </w:rPr>
        <w:t>万元，占</w:t>
      </w:r>
      <w:r w:rsidR="009D7A1D" w:rsidRPr="00D91CB9">
        <w:rPr>
          <w:rFonts w:ascii="仿宋" w:eastAsia="仿宋" w:hAnsi="仿宋" w:hint="eastAsia"/>
          <w:sz w:val="32"/>
          <w:szCs w:val="32"/>
        </w:rPr>
        <w:t>0</w:t>
      </w:r>
      <w:r w:rsidRPr="00D91CB9">
        <w:rPr>
          <w:rFonts w:ascii="仿宋" w:eastAsia="仿宋" w:hAnsi="仿宋" w:hint="eastAsia"/>
          <w:sz w:val="32"/>
          <w:szCs w:val="32"/>
        </w:rPr>
        <w:t>%；经营收入</w:t>
      </w:r>
      <w:r w:rsidR="009D7A1D" w:rsidRPr="00D91CB9">
        <w:rPr>
          <w:rFonts w:ascii="仿宋" w:eastAsia="仿宋" w:hAnsi="仿宋" w:hint="eastAsia"/>
          <w:sz w:val="32"/>
          <w:szCs w:val="32"/>
        </w:rPr>
        <w:t>0</w:t>
      </w:r>
      <w:r w:rsidRPr="00D91CB9">
        <w:rPr>
          <w:rFonts w:ascii="仿宋" w:eastAsia="仿宋" w:hAnsi="仿宋" w:hint="eastAsia"/>
          <w:sz w:val="32"/>
          <w:szCs w:val="32"/>
        </w:rPr>
        <w:t>万元，占</w:t>
      </w:r>
      <w:r w:rsidR="009D7A1D" w:rsidRPr="00D91CB9">
        <w:rPr>
          <w:rFonts w:ascii="仿宋" w:eastAsia="仿宋" w:hAnsi="仿宋" w:hint="eastAsia"/>
          <w:sz w:val="32"/>
          <w:szCs w:val="32"/>
        </w:rPr>
        <w:t>0</w:t>
      </w:r>
      <w:r w:rsidRPr="00D91CB9">
        <w:rPr>
          <w:rFonts w:ascii="仿宋" w:eastAsia="仿宋" w:hAnsi="仿宋" w:hint="eastAsia"/>
          <w:sz w:val="32"/>
          <w:szCs w:val="32"/>
        </w:rPr>
        <w:t>%；附属单位上缴收入</w:t>
      </w:r>
      <w:r w:rsidR="009D7A1D" w:rsidRPr="00D91CB9">
        <w:rPr>
          <w:rFonts w:ascii="仿宋" w:eastAsia="仿宋" w:hAnsi="仿宋" w:hint="eastAsia"/>
          <w:sz w:val="32"/>
          <w:szCs w:val="32"/>
        </w:rPr>
        <w:t>0</w:t>
      </w:r>
      <w:r w:rsidRPr="00D91CB9">
        <w:rPr>
          <w:rFonts w:ascii="仿宋" w:eastAsia="仿宋" w:hAnsi="仿宋" w:hint="eastAsia"/>
          <w:sz w:val="32"/>
          <w:szCs w:val="32"/>
        </w:rPr>
        <w:t>万元，占</w:t>
      </w:r>
      <w:r w:rsidR="009D7A1D" w:rsidRPr="00D91CB9">
        <w:rPr>
          <w:rFonts w:ascii="仿宋" w:eastAsia="仿宋" w:hAnsi="仿宋" w:hint="eastAsia"/>
          <w:sz w:val="32"/>
          <w:szCs w:val="32"/>
        </w:rPr>
        <w:t>0</w:t>
      </w:r>
      <w:r w:rsidRPr="00D91CB9">
        <w:rPr>
          <w:rFonts w:ascii="仿宋" w:eastAsia="仿宋" w:hAnsi="仿宋" w:hint="eastAsia"/>
          <w:sz w:val="32"/>
          <w:szCs w:val="32"/>
        </w:rPr>
        <w:t>%；其他收入</w:t>
      </w:r>
      <w:r w:rsidR="009D7A1D" w:rsidRPr="00D91CB9">
        <w:rPr>
          <w:rFonts w:ascii="仿宋" w:eastAsia="仿宋" w:hAnsi="仿宋" w:hint="eastAsia"/>
          <w:sz w:val="32"/>
          <w:szCs w:val="32"/>
        </w:rPr>
        <w:t>189.26</w:t>
      </w:r>
      <w:r w:rsidRPr="00D91CB9">
        <w:rPr>
          <w:rFonts w:ascii="仿宋" w:eastAsia="仿宋" w:hAnsi="仿宋" w:hint="eastAsia"/>
          <w:sz w:val="32"/>
          <w:szCs w:val="32"/>
        </w:rPr>
        <w:t>万元，占</w:t>
      </w:r>
      <w:r w:rsidR="009D7A1D" w:rsidRPr="00D91CB9">
        <w:rPr>
          <w:rFonts w:ascii="仿宋" w:eastAsia="仿宋" w:hAnsi="仿宋" w:hint="eastAsia"/>
          <w:sz w:val="32"/>
          <w:szCs w:val="32"/>
        </w:rPr>
        <w:t>13.83</w:t>
      </w:r>
      <w:r w:rsidRPr="00D91CB9">
        <w:rPr>
          <w:rFonts w:ascii="仿宋" w:eastAsia="仿宋" w:hAnsi="仿宋" w:hint="eastAsia"/>
          <w:sz w:val="32"/>
          <w:szCs w:val="32"/>
        </w:rPr>
        <w:t>%。</w:t>
      </w:r>
    </w:p>
    <w:p w:rsidR="00F620A7" w:rsidRPr="00D91CB9" w:rsidRDefault="007D19D7" w:rsidP="004C3A5E">
      <w:pPr>
        <w:keepNext/>
        <w:keepLines/>
        <w:autoSpaceDE w:val="0"/>
        <w:autoSpaceDN w:val="0"/>
        <w:adjustRightInd w:val="0"/>
        <w:ind w:firstLine="640"/>
        <w:rPr>
          <w:rFonts w:ascii="仿宋" w:eastAsia="仿宋" w:hAnsi="仿宋"/>
          <w:b/>
          <w:sz w:val="32"/>
          <w:szCs w:val="32"/>
        </w:rPr>
      </w:pPr>
      <w:r w:rsidRPr="00D91CB9">
        <w:rPr>
          <w:rFonts w:ascii="仿宋" w:eastAsia="仿宋" w:hAnsi="仿宋" w:hint="eastAsia"/>
          <w:b/>
          <w:sz w:val="32"/>
          <w:szCs w:val="32"/>
        </w:rPr>
        <w:t>三、支出决算情况说明</w:t>
      </w:r>
    </w:p>
    <w:p w:rsidR="00F620A7" w:rsidRPr="00D91CB9" w:rsidRDefault="007D19D7" w:rsidP="00C835D8">
      <w:pPr>
        <w:pStyle w:val="Default"/>
        <w:ind w:firstLineChars="200" w:firstLine="632"/>
        <w:rPr>
          <w:rFonts w:ascii="仿宋" w:eastAsia="仿宋" w:hAnsi="仿宋"/>
          <w:sz w:val="32"/>
          <w:szCs w:val="32"/>
        </w:rPr>
      </w:pPr>
      <w:r w:rsidRPr="00D91CB9">
        <w:rPr>
          <w:rFonts w:ascii="仿宋" w:eastAsia="仿宋" w:hAnsi="仿宋" w:hint="eastAsia"/>
          <w:sz w:val="32"/>
          <w:szCs w:val="32"/>
        </w:rPr>
        <w:t>本年支出合计</w:t>
      </w:r>
      <w:r w:rsidR="004C3A5E" w:rsidRPr="00D91CB9">
        <w:rPr>
          <w:rFonts w:ascii="仿宋" w:eastAsia="仿宋" w:hAnsi="仿宋" w:hint="eastAsia"/>
          <w:sz w:val="32"/>
          <w:szCs w:val="32"/>
        </w:rPr>
        <w:t>1457.91</w:t>
      </w:r>
      <w:r w:rsidRPr="00D91CB9">
        <w:rPr>
          <w:rFonts w:ascii="仿宋" w:eastAsia="仿宋" w:hAnsi="仿宋" w:hint="eastAsia"/>
          <w:sz w:val="32"/>
          <w:szCs w:val="32"/>
        </w:rPr>
        <w:t>万元，其中：基本支出</w:t>
      </w:r>
      <w:r w:rsidR="004C3A5E" w:rsidRPr="00D91CB9">
        <w:rPr>
          <w:rFonts w:ascii="仿宋" w:eastAsia="仿宋" w:hAnsi="仿宋" w:hint="eastAsia"/>
          <w:sz w:val="32"/>
          <w:szCs w:val="32"/>
        </w:rPr>
        <w:t>1294.48</w:t>
      </w:r>
      <w:r w:rsidRPr="00D91CB9">
        <w:rPr>
          <w:rFonts w:ascii="仿宋" w:eastAsia="仿宋" w:hAnsi="仿宋" w:hint="eastAsia"/>
          <w:sz w:val="32"/>
          <w:szCs w:val="32"/>
        </w:rPr>
        <w:t>万元，占</w:t>
      </w:r>
      <w:r w:rsidR="004C3A5E" w:rsidRPr="00D91CB9">
        <w:rPr>
          <w:rFonts w:ascii="仿宋" w:eastAsia="仿宋" w:hAnsi="仿宋" w:hint="eastAsia"/>
          <w:sz w:val="32"/>
          <w:szCs w:val="32"/>
        </w:rPr>
        <w:t>88.79</w:t>
      </w:r>
      <w:r w:rsidRPr="00D91CB9">
        <w:rPr>
          <w:rFonts w:ascii="仿宋" w:eastAsia="仿宋" w:hAnsi="仿宋" w:hint="eastAsia"/>
          <w:sz w:val="32"/>
          <w:szCs w:val="32"/>
        </w:rPr>
        <w:t>%；项目支出</w:t>
      </w:r>
      <w:r w:rsidR="004C3A5E" w:rsidRPr="00D91CB9">
        <w:rPr>
          <w:rFonts w:ascii="仿宋" w:eastAsia="仿宋" w:hAnsi="仿宋" w:hint="eastAsia"/>
          <w:sz w:val="32"/>
          <w:szCs w:val="32"/>
        </w:rPr>
        <w:t>163.43</w:t>
      </w:r>
      <w:r w:rsidRPr="00D91CB9">
        <w:rPr>
          <w:rFonts w:ascii="仿宋" w:eastAsia="仿宋" w:hAnsi="仿宋" w:hint="eastAsia"/>
          <w:sz w:val="32"/>
          <w:szCs w:val="32"/>
        </w:rPr>
        <w:t>万元，占</w:t>
      </w:r>
      <w:r w:rsidR="004C3A5E" w:rsidRPr="00D91CB9">
        <w:rPr>
          <w:rFonts w:ascii="仿宋" w:eastAsia="仿宋" w:hAnsi="仿宋" w:hint="eastAsia"/>
          <w:sz w:val="32"/>
          <w:szCs w:val="32"/>
        </w:rPr>
        <w:t>11.21</w:t>
      </w:r>
      <w:r w:rsidRPr="00D91CB9">
        <w:rPr>
          <w:rFonts w:ascii="仿宋" w:eastAsia="仿宋" w:hAnsi="仿宋" w:hint="eastAsia"/>
          <w:sz w:val="32"/>
          <w:szCs w:val="32"/>
        </w:rPr>
        <w:t>%；上缴上级支出</w:t>
      </w:r>
      <w:r w:rsidR="004C3A5E" w:rsidRPr="00D91CB9">
        <w:rPr>
          <w:rFonts w:ascii="仿宋" w:eastAsia="仿宋" w:hAnsi="仿宋" w:hint="eastAsia"/>
          <w:sz w:val="32"/>
          <w:szCs w:val="32"/>
        </w:rPr>
        <w:t>0</w:t>
      </w:r>
      <w:r w:rsidRPr="00D91CB9">
        <w:rPr>
          <w:rFonts w:ascii="仿宋" w:eastAsia="仿宋" w:hAnsi="仿宋" w:hint="eastAsia"/>
          <w:sz w:val="32"/>
          <w:szCs w:val="32"/>
        </w:rPr>
        <w:t>万元，占</w:t>
      </w:r>
      <w:r w:rsidR="004C3A5E" w:rsidRPr="00D91CB9">
        <w:rPr>
          <w:rFonts w:ascii="仿宋" w:eastAsia="仿宋" w:hAnsi="仿宋" w:hint="eastAsia"/>
          <w:sz w:val="32"/>
          <w:szCs w:val="32"/>
        </w:rPr>
        <w:t>0</w:t>
      </w:r>
      <w:r w:rsidRPr="00D91CB9">
        <w:rPr>
          <w:rFonts w:ascii="仿宋" w:eastAsia="仿宋" w:hAnsi="仿宋" w:hint="eastAsia"/>
          <w:sz w:val="32"/>
          <w:szCs w:val="32"/>
        </w:rPr>
        <w:t>%；经营支出</w:t>
      </w:r>
      <w:r w:rsidR="004C3A5E" w:rsidRPr="00D91CB9">
        <w:rPr>
          <w:rFonts w:ascii="仿宋" w:eastAsia="仿宋" w:hAnsi="仿宋" w:hint="eastAsia"/>
          <w:sz w:val="32"/>
          <w:szCs w:val="32"/>
        </w:rPr>
        <w:t>0</w:t>
      </w:r>
      <w:r w:rsidRPr="00D91CB9">
        <w:rPr>
          <w:rFonts w:ascii="仿宋" w:eastAsia="仿宋" w:hAnsi="仿宋" w:hint="eastAsia"/>
          <w:sz w:val="32"/>
          <w:szCs w:val="32"/>
        </w:rPr>
        <w:t>万元，占</w:t>
      </w:r>
      <w:r w:rsidR="004C3A5E" w:rsidRPr="00D91CB9">
        <w:rPr>
          <w:rFonts w:ascii="仿宋" w:eastAsia="仿宋" w:hAnsi="仿宋" w:hint="eastAsia"/>
          <w:sz w:val="32"/>
          <w:szCs w:val="32"/>
        </w:rPr>
        <w:t>0</w:t>
      </w:r>
      <w:r w:rsidRPr="00D91CB9">
        <w:rPr>
          <w:rFonts w:ascii="仿宋" w:eastAsia="仿宋" w:hAnsi="仿宋" w:hint="eastAsia"/>
          <w:sz w:val="32"/>
          <w:szCs w:val="32"/>
        </w:rPr>
        <w:t>%；对附属单位补助支出</w:t>
      </w:r>
      <w:r w:rsidR="004C3A5E" w:rsidRPr="00D91CB9">
        <w:rPr>
          <w:rFonts w:ascii="仿宋" w:eastAsia="仿宋" w:hAnsi="仿宋" w:hint="eastAsia"/>
          <w:sz w:val="32"/>
          <w:szCs w:val="32"/>
        </w:rPr>
        <w:t>0</w:t>
      </w:r>
      <w:r w:rsidRPr="00D91CB9">
        <w:rPr>
          <w:rFonts w:ascii="仿宋" w:eastAsia="仿宋" w:hAnsi="仿宋" w:hint="eastAsia"/>
          <w:sz w:val="32"/>
          <w:szCs w:val="32"/>
        </w:rPr>
        <w:t>万元，占</w:t>
      </w:r>
      <w:r w:rsidR="004C3A5E" w:rsidRPr="00D91CB9">
        <w:rPr>
          <w:rFonts w:ascii="仿宋" w:eastAsia="仿宋" w:hAnsi="仿宋" w:hint="eastAsia"/>
          <w:sz w:val="32"/>
          <w:szCs w:val="32"/>
        </w:rPr>
        <w:t>0</w:t>
      </w:r>
      <w:r w:rsidRPr="00D91CB9">
        <w:rPr>
          <w:rFonts w:ascii="仿宋" w:eastAsia="仿宋" w:hAnsi="仿宋" w:hint="eastAsia"/>
          <w:sz w:val="32"/>
          <w:szCs w:val="32"/>
        </w:rPr>
        <w:t>%。</w:t>
      </w:r>
    </w:p>
    <w:p w:rsidR="00312BAB" w:rsidRPr="00D91CB9" w:rsidRDefault="007D19D7">
      <w:pPr>
        <w:pStyle w:val="Default"/>
        <w:rPr>
          <w:rFonts w:ascii="仿宋" w:eastAsia="仿宋" w:hAnsi="仿宋"/>
          <w:b/>
          <w:sz w:val="32"/>
          <w:szCs w:val="32"/>
        </w:rPr>
      </w:pPr>
      <w:r w:rsidRPr="00D91CB9">
        <w:rPr>
          <w:rFonts w:ascii="仿宋" w:eastAsia="仿宋" w:hAnsi="仿宋" w:hint="eastAsia"/>
          <w:b/>
          <w:sz w:val="32"/>
          <w:szCs w:val="32"/>
        </w:rPr>
        <w:t>四、财政拨款收入支出决算总体情况说明</w:t>
      </w:r>
    </w:p>
    <w:p w:rsidR="00F620A7" w:rsidRPr="00D91CB9" w:rsidRDefault="007D19D7">
      <w:pPr>
        <w:pStyle w:val="Default"/>
        <w:ind w:firstLine="640"/>
        <w:rPr>
          <w:rFonts w:ascii="仿宋" w:eastAsia="仿宋" w:hAnsi="仿宋"/>
          <w:sz w:val="32"/>
          <w:szCs w:val="32"/>
        </w:rPr>
      </w:pPr>
      <w:r w:rsidRPr="00D91CB9">
        <w:rPr>
          <w:rFonts w:ascii="仿宋" w:eastAsia="仿宋" w:hAnsi="仿宋" w:hint="eastAsia"/>
          <w:sz w:val="32"/>
          <w:szCs w:val="32"/>
        </w:rPr>
        <w:t>2020年度财政拨款收入合计</w:t>
      </w:r>
      <w:r w:rsidR="00312BAB" w:rsidRPr="00D91CB9">
        <w:rPr>
          <w:rFonts w:ascii="仿宋" w:eastAsia="仿宋" w:hAnsi="仿宋" w:hint="eastAsia"/>
          <w:sz w:val="32"/>
          <w:szCs w:val="32"/>
        </w:rPr>
        <w:t>1179.01</w:t>
      </w:r>
      <w:r w:rsidRPr="00D91CB9">
        <w:rPr>
          <w:rFonts w:ascii="仿宋" w:eastAsia="仿宋" w:hAnsi="仿宋" w:hint="eastAsia"/>
          <w:sz w:val="32"/>
          <w:szCs w:val="32"/>
        </w:rPr>
        <w:t>万元（不含年初财政拨款结转和结</w:t>
      </w:r>
      <w:r w:rsidRPr="00D91CB9">
        <w:rPr>
          <w:rFonts w:ascii="仿宋" w:eastAsia="仿宋" w:hAnsi="仿宋" w:hint="eastAsia"/>
          <w:sz w:val="32"/>
          <w:szCs w:val="32"/>
        </w:rPr>
        <w:lastRenderedPageBreak/>
        <w:t>余资金），与上年相比，增加</w:t>
      </w:r>
      <w:r w:rsidR="00C5742A" w:rsidRPr="00D91CB9">
        <w:rPr>
          <w:rFonts w:ascii="仿宋" w:eastAsia="仿宋" w:hAnsi="仿宋" w:hint="eastAsia"/>
          <w:sz w:val="32"/>
          <w:szCs w:val="32"/>
        </w:rPr>
        <w:t>249.3</w:t>
      </w:r>
      <w:r w:rsidRPr="00D91CB9">
        <w:rPr>
          <w:rFonts w:ascii="仿宋" w:eastAsia="仿宋" w:hAnsi="仿宋" w:hint="eastAsia"/>
          <w:sz w:val="32"/>
          <w:szCs w:val="32"/>
        </w:rPr>
        <w:t>万元,增长</w:t>
      </w:r>
      <w:r w:rsidR="00C5742A" w:rsidRPr="00D91CB9">
        <w:rPr>
          <w:rFonts w:ascii="仿宋" w:eastAsia="仿宋" w:hAnsi="仿宋" w:hint="eastAsia"/>
          <w:sz w:val="32"/>
          <w:szCs w:val="32"/>
        </w:rPr>
        <w:t>18.65</w:t>
      </w:r>
      <w:r w:rsidRPr="00D91CB9">
        <w:rPr>
          <w:rFonts w:ascii="仿宋" w:eastAsia="仿宋" w:hAnsi="仿宋" w:hint="eastAsia"/>
          <w:sz w:val="32"/>
          <w:szCs w:val="32"/>
        </w:rPr>
        <w:t>%，</w:t>
      </w:r>
      <w:r w:rsidR="003211E1" w:rsidRPr="00D91CB9">
        <w:rPr>
          <w:rFonts w:ascii="仿宋" w:eastAsia="仿宋" w:hAnsi="仿宋" w:cs="微软雅黑" w:hint="eastAsia"/>
          <w:color w:val="555555"/>
          <w:sz w:val="32"/>
          <w:szCs w:val="32"/>
          <w:shd w:val="clear" w:color="auto" w:fill="FFFFFF"/>
        </w:rPr>
        <w:t>主要原因是调整结转结余资金造成收支总计增加；二是新冠肺炎疫情影响增加就业专项补助资金支出</w:t>
      </w:r>
      <w:r w:rsidRPr="00D91CB9">
        <w:rPr>
          <w:rFonts w:ascii="仿宋" w:eastAsia="仿宋" w:hAnsi="仿宋" w:hint="eastAsia"/>
          <w:sz w:val="32"/>
          <w:szCs w:val="32"/>
        </w:rPr>
        <w:t>。</w:t>
      </w:r>
    </w:p>
    <w:p w:rsidR="00F620A7" w:rsidRPr="00D91CB9" w:rsidRDefault="007D19D7">
      <w:pPr>
        <w:pStyle w:val="Default"/>
        <w:ind w:firstLine="640"/>
        <w:rPr>
          <w:rFonts w:ascii="仿宋" w:eastAsia="仿宋" w:hAnsi="仿宋"/>
          <w:b/>
          <w:bCs/>
          <w:color w:val="FF0000"/>
          <w:sz w:val="28"/>
          <w:szCs w:val="28"/>
        </w:rPr>
      </w:pPr>
      <w:r w:rsidRPr="00D91CB9">
        <w:rPr>
          <w:rFonts w:ascii="仿宋" w:eastAsia="仿宋" w:hAnsi="仿宋" w:hint="eastAsia"/>
          <w:sz w:val="32"/>
          <w:szCs w:val="32"/>
        </w:rPr>
        <w:t>2020年度财政拨款支出合计</w:t>
      </w:r>
      <w:r w:rsidR="00C5742A" w:rsidRPr="00D91CB9">
        <w:rPr>
          <w:rFonts w:ascii="仿宋" w:eastAsia="仿宋" w:hAnsi="仿宋" w:hint="eastAsia"/>
          <w:sz w:val="32"/>
          <w:szCs w:val="32"/>
        </w:rPr>
        <w:t>1318.12</w:t>
      </w:r>
      <w:r w:rsidRPr="00D91CB9">
        <w:rPr>
          <w:rFonts w:ascii="仿宋" w:eastAsia="仿宋" w:hAnsi="仿宋" w:hint="eastAsia"/>
          <w:sz w:val="32"/>
          <w:szCs w:val="32"/>
        </w:rPr>
        <w:t>万元（不含年末财政拨款结转和结余资金），与上年相比，增加</w:t>
      </w:r>
      <w:r w:rsidR="00C5742A" w:rsidRPr="00D91CB9">
        <w:rPr>
          <w:rFonts w:ascii="仿宋" w:eastAsia="仿宋" w:hAnsi="仿宋" w:hint="eastAsia"/>
          <w:sz w:val="32"/>
          <w:szCs w:val="32"/>
        </w:rPr>
        <w:t>249.3</w:t>
      </w:r>
      <w:r w:rsidRPr="00D91CB9">
        <w:rPr>
          <w:rFonts w:ascii="仿宋" w:eastAsia="仿宋" w:hAnsi="仿宋" w:hint="eastAsia"/>
          <w:sz w:val="32"/>
          <w:szCs w:val="32"/>
        </w:rPr>
        <w:t>万元,</w:t>
      </w:r>
      <w:r w:rsidR="00C5742A" w:rsidRPr="00D91CB9">
        <w:rPr>
          <w:rFonts w:ascii="仿宋" w:eastAsia="仿宋" w:hAnsi="仿宋" w:hint="eastAsia"/>
          <w:sz w:val="32"/>
          <w:szCs w:val="32"/>
        </w:rPr>
        <w:t>增长</w:t>
      </w:r>
      <w:r w:rsidR="00402B54">
        <w:rPr>
          <w:rFonts w:ascii="仿宋" w:eastAsia="仿宋" w:hAnsi="仿宋" w:hint="eastAsia"/>
          <w:sz w:val="32"/>
          <w:szCs w:val="32"/>
        </w:rPr>
        <w:t>18</w:t>
      </w:r>
      <w:r w:rsidR="00C5742A" w:rsidRPr="00D91CB9">
        <w:rPr>
          <w:rFonts w:ascii="仿宋" w:eastAsia="仿宋" w:hAnsi="仿宋" w:hint="eastAsia"/>
          <w:sz w:val="32"/>
          <w:szCs w:val="32"/>
        </w:rPr>
        <w:t>.65</w:t>
      </w:r>
      <w:r w:rsidRPr="00D91CB9">
        <w:rPr>
          <w:rFonts w:ascii="仿宋" w:eastAsia="仿宋" w:hAnsi="仿宋" w:hint="eastAsia"/>
          <w:sz w:val="32"/>
          <w:szCs w:val="32"/>
        </w:rPr>
        <w:t>%，</w:t>
      </w:r>
      <w:r w:rsidR="003211E1" w:rsidRPr="00D91CB9">
        <w:rPr>
          <w:rFonts w:ascii="仿宋" w:eastAsia="仿宋" w:hAnsi="仿宋" w:cs="微软雅黑" w:hint="eastAsia"/>
          <w:color w:val="555555"/>
          <w:sz w:val="32"/>
          <w:szCs w:val="32"/>
          <w:shd w:val="clear" w:color="auto" w:fill="FFFFFF"/>
        </w:rPr>
        <w:t>主要原因是调整结转结余资金造成收支总计增加；二是新冠肺炎疫情影响增加就业专项补助资金支出</w:t>
      </w:r>
      <w:r w:rsidRPr="00D91CB9">
        <w:rPr>
          <w:rFonts w:ascii="仿宋" w:eastAsia="仿宋" w:hAnsi="仿宋" w:hint="eastAsia"/>
          <w:sz w:val="32"/>
          <w:szCs w:val="32"/>
        </w:rPr>
        <w:t>。</w:t>
      </w:r>
    </w:p>
    <w:p w:rsidR="00F620A7" w:rsidRPr="00D91CB9" w:rsidRDefault="007D19D7">
      <w:pPr>
        <w:pStyle w:val="Default"/>
        <w:rPr>
          <w:rFonts w:ascii="仿宋" w:eastAsia="仿宋" w:hAnsi="仿宋"/>
          <w:b/>
          <w:sz w:val="32"/>
          <w:szCs w:val="32"/>
        </w:rPr>
      </w:pPr>
      <w:r w:rsidRPr="00D91CB9">
        <w:rPr>
          <w:rFonts w:ascii="仿宋" w:eastAsia="仿宋" w:hAnsi="仿宋" w:hint="eastAsia"/>
          <w:b/>
          <w:sz w:val="32"/>
          <w:szCs w:val="32"/>
        </w:rPr>
        <w:t>五、一般公共预算财政拨款支出决算情况说明</w:t>
      </w:r>
    </w:p>
    <w:p w:rsidR="00F620A7" w:rsidRPr="00D91CB9" w:rsidRDefault="007D19D7" w:rsidP="00C835D8">
      <w:pPr>
        <w:pStyle w:val="Default"/>
        <w:ind w:firstLineChars="200" w:firstLine="635"/>
        <w:rPr>
          <w:rFonts w:ascii="仿宋" w:eastAsia="仿宋" w:hAnsi="仿宋"/>
          <w:b/>
          <w:sz w:val="32"/>
          <w:szCs w:val="32"/>
        </w:rPr>
      </w:pPr>
      <w:r w:rsidRPr="00D91CB9">
        <w:rPr>
          <w:rFonts w:ascii="仿宋" w:eastAsia="仿宋" w:hAnsi="仿宋" w:hint="eastAsia"/>
          <w:b/>
          <w:sz w:val="32"/>
          <w:szCs w:val="32"/>
        </w:rPr>
        <w:t>（一）财政拨款支出决算总体情况</w:t>
      </w:r>
    </w:p>
    <w:p w:rsidR="00F620A7" w:rsidRPr="00D91CB9" w:rsidRDefault="007D19D7" w:rsidP="00C835D8">
      <w:pPr>
        <w:pStyle w:val="Default"/>
        <w:ind w:firstLineChars="250" w:firstLine="790"/>
        <w:rPr>
          <w:rFonts w:ascii="仿宋" w:eastAsia="仿宋" w:hAnsi="仿宋"/>
          <w:sz w:val="32"/>
          <w:szCs w:val="32"/>
        </w:rPr>
      </w:pPr>
      <w:r w:rsidRPr="00D91CB9">
        <w:rPr>
          <w:rFonts w:ascii="仿宋" w:eastAsia="仿宋" w:hAnsi="仿宋" w:hint="eastAsia"/>
          <w:sz w:val="32"/>
          <w:szCs w:val="32"/>
        </w:rPr>
        <w:t>2020年度财政拨款支出</w:t>
      </w:r>
      <w:r w:rsidR="003211E1" w:rsidRPr="00D91CB9">
        <w:rPr>
          <w:rFonts w:ascii="仿宋" w:eastAsia="仿宋" w:hAnsi="仿宋" w:hint="eastAsia"/>
          <w:sz w:val="32"/>
          <w:szCs w:val="32"/>
        </w:rPr>
        <w:t>1318.12</w:t>
      </w:r>
      <w:r w:rsidRPr="00D91CB9">
        <w:rPr>
          <w:rFonts w:ascii="仿宋" w:eastAsia="仿宋" w:hAnsi="仿宋" w:hint="eastAsia"/>
          <w:sz w:val="32"/>
          <w:szCs w:val="32"/>
        </w:rPr>
        <w:t>万元，占本年支出合计的</w:t>
      </w:r>
      <w:r w:rsidR="003211E1" w:rsidRPr="00D91CB9">
        <w:rPr>
          <w:rFonts w:ascii="仿宋" w:eastAsia="仿宋" w:hAnsi="仿宋" w:hint="eastAsia"/>
          <w:sz w:val="32"/>
          <w:szCs w:val="32"/>
        </w:rPr>
        <w:t>90.41</w:t>
      </w:r>
      <w:r w:rsidRPr="00D91CB9">
        <w:rPr>
          <w:rFonts w:ascii="仿宋" w:eastAsia="仿宋" w:hAnsi="仿宋" w:hint="eastAsia"/>
          <w:sz w:val="32"/>
          <w:szCs w:val="32"/>
        </w:rPr>
        <w:t>%，与上年相比，财政拨款支出增加</w:t>
      </w:r>
      <w:r w:rsidR="003211E1" w:rsidRPr="00D91CB9">
        <w:rPr>
          <w:rFonts w:ascii="仿宋" w:eastAsia="仿宋" w:hAnsi="仿宋" w:hint="eastAsia"/>
          <w:sz w:val="32"/>
          <w:szCs w:val="32"/>
        </w:rPr>
        <w:t>183</w:t>
      </w:r>
      <w:r w:rsidRPr="00D91CB9">
        <w:rPr>
          <w:rFonts w:ascii="仿宋" w:eastAsia="仿宋" w:hAnsi="仿宋" w:hint="eastAsia"/>
          <w:sz w:val="32"/>
          <w:szCs w:val="32"/>
        </w:rPr>
        <w:t>万元，增长</w:t>
      </w:r>
      <w:r w:rsidR="003211E1" w:rsidRPr="00D91CB9">
        <w:rPr>
          <w:rFonts w:ascii="仿宋" w:eastAsia="仿宋" w:hAnsi="仿宋" w:hint="eastAsia"/>
          <w:sz w:val="32"/>
          <w:szCs w:val="32"/>
        </w:rPr>
        <w:t>16.11</w:t>
      </w:r>
      <w:r w:rsidRPr="00D91CB9">
        <w:rPr>
          <w:rFonts w:ascii="仿宋" w:eastAsia="仿宋" w:hAnsi="仿宋" w:hint="eastAsia"/>
          <w:sz w:val="32"/>
          <w:szCs w:val="32"/>
        </w:rPr>
        <w:t>%，</w:t>
      </w:r>
      <w:r w:rsidR="003211E1" w:rsidRPr="00D91CB9">
        <w:rPr>
          <w:rFonts w:ascii="仿宋" w:eastAsia="仿宋" w:hAnsi="仿宋" w:cs="微软雅黑" w:hint="eastAsia"/>
          <w:color w:val="555555"/>
          <w:sz w:val="32"/>
          <w:szCs w:val="32"/>
          <w:shd w:val="clear" w:color="auto" w:fill="FFFFFF"/>
        </w:rPr>
        <w:t>主要原因是调整结转结余资金造成收支总计增加；二是新冠肺炎疫情影响增加就业专项补助资金支出</w:t>
      </w:r>
    </w:p>
    <w:p w:rsidR="00F620A7" w:rsidRPr="00D91CB9" w:rsidRDefault="007D19D7" w:rsidP="00C835D8">
      <w:pPr>
        <w:pStyle w:val="Default"/>
        <w:ind w:firstLineChars="150" w:firstLine="476"/>
        <w:rPr>
          <w:rFonts w:ascii="仿宋" w:eastAsia="仿宋" w:hAnsi="仿宋"/>
          <w:b/>
          <w:sz w:val="32"/>
          <w:szCs w:val="32"/>
        </w:rPr>
      </w:pPr>
      <w:r w:rsidRPr="00D91CB9">
        <w:rPr>
          <w:rFonts w:ascii="仿宋" w:eastAsia="仿宋" w:hAnsi="仿宋" w:hint="eastAsia"/>
          <w:b/>
          <w:sz w:val="32"/>
          <w:szCs w:val="32"/>
        </w:rPr>
        <w:t>（二）财政拨款支出决算结构情况</w:t>
      </w:r>
    </w:p>
    <w:p w:rsidR="00692B69" w:rsidRDefault="007D19D7" w:rsidP="00692B69">
      <w:pPr>
        <w:pStyle w:val="Default"/>
        <w:spacing w:line="360" w:lineRule="auto"/>
        <w:ind w:firstLineChars="200" w:firstLine="632"/>
        <w:rPr>
          <w:rFonts w:ascii="仿宋" w:eastAsia="仿宋" w:hAnsi="仿宋" w:cs="宋体"/>
          <w:sz w:val="32"/>
          <w:szCs w:val="32"/>
        </w:rPr>
      </w:pPr>
      <w:r w:rsidRPr="00D91CB9">
        <w:rPr>
          <w:rFonts w:ascii="仿宋" w:eastAsia="仿宋" w:hAnsi="仿宋" w:hint="eastAsia"/>
          <w:sz w:val="32"/>
          <w:szCs w:val="32"/>
        </w:rPr>
        <w:t>2020年度财政拨款支出</w:t>
      </w:r>
      <w:r w:rsidR="001474E3" w:rsidRPr="00D91CB9">
        <w:rPr>
          <w:rFonts w:ascii="仿宋" w:eastAsia="仿宋" w:hAnsi="仿宋" w:hint="eastAsia"/>
          <w:sz w:val="32"/>
          <w:szCs w:val="32"/>
        </w:rPr>
        <w:t>1318.12</w:t>
      </w:r>
      <w:r w:rsidRPr="00D91CB9">
        <w:rPr>
          <w:rFonts w:ascii="仿宋" w:eastAsia="仿宋" w:hAnsi="仿宋" w:hint="eastAsia"/>
          <w:sz w:val="32"/>
          <w:szCs w:val="32"/>
        </w:rPr>
        <w:t>万元，主要用于以下方面：一般公共服务（类）支出</w:t>
      </w:r>
      <w:r w:rsidR="001474E3" w:rsidRPr="00D91CB9">
        <w:rPr>
          <w:rFonts w:ascii="仿宋" w:eastAsia="仿宋" w:hAnsi="仿宋" w:hint="eastAsia"/>
          <w:sz w:val="32"/>
          <w:szCs w:val="32"/>
        </w:rPr>
        <w:t>0</w:t>
      </w:r>
      <w:r w:rsidRPr="00D91CB9">
        <w:rPr>
          <w:rFonts w:ascii="仿宋" w:eastAsia="仿宋" w:hAnsi="仿宋" w:hint="eastAsia"/>
          <w:sz w:val="32"/>
          <w:szCs w:val="32"/>
        </w:rPr>
        <w:t>万元，占</w:t>
      </w:r>
      <w:r w:rsidR="001474E3" w:rsidRPr="00D91CB9">
        <w:rPr>
          <w:rFonts w:ascii="仿宋" w:eastAsia="仿宋" w:hAnsi="仿宋" w:hint="eastAsia"/>
          <w:sz w:val="32"/>
          <w:szCs w:val="32"/>
        </w:rPr>
        <w:t>0</w:t>
      </w:r>
      <w:r w:rsidRPr="00D91CB9">
        <w:rPr>
          <w:rFonts w:ascii="仿宋" w:eastAsia="仿宋" w:hAnsi="仿宋" w:hint="eastAsia"/>
          <w:sz w:val="32"/>
          <w:szCs w:val="32"/>
        </w:rPr>
        <w:t>%；教育（类）支出</w:t>
      </w:r>
      <w:r w:rsidR="001474E3" w:rsidRPr="00D91CB9">
        <w:rPr>
          <w:rFonts w:ascii="仿宋" w:eastAsia="仿宋" w:hAnsi="仿宋" w:hint="eastAsia"/>
          <w:sz w:val="32"/>
          <w:szCs w:val="32"/>
        </w:rPr>
        <w:t>0</w:t>
      </w:r>
      <w:r w:rsidRPr="00D91CB9">
        <w:rPr>
          <w:rFonts w:ascii="仿宋" w:eastAsia="仿宋" w:hAnsi="仿宋" w:hint="eastAsia"/>
          <w:sz w:val="32"/>
          <w:szCs w:val="32"/>
        </w:rPr>
        <w:t>万元，占</w:t>
      </w:r>
      <w:r w:rsidR="001474E3" w:rsidRPr="00D91CB9">
        <w:rPr>
          <w:rFonts w:ascii="仿宋" w:eastAsia="仿宋" w:hAnsi="仿宋" w:hint="eastAsia"/>
          <w:sz w:val="32"/>
          <w:szCs w:val="32"/>
        </w:rPr>
        <w:t>0</w:t>
      </w:r>
      <w:r w:rsidRPr="00D91CB9">
        <w:rPr>
          <w:rFonts w:ascii="仿宋" w:eastAsia="仿宋" w:hAnsi="仿宋" w:hint="eastAsia"/>
          <w:sz w:val="32"/>
          <w:szCs w:val="32"/>
        </w:rPr>
        <w:t>%;</w:t>
      </w:r>
      <w:r w:rsidR="001474E3" w:rsidRPr="00D91CB9">
        <w:rPr>
          <w:rFonts w:ascii="仿宋" w:eastAsia="仿宋" w:hAnsi="仿宋" w:cs="宋体" w:hint="eastAsia"/>
          <w:sz w:val="32"/>
          <w:szCs w:val="32"/>
        </w:rPr>
        <w:t>社会保障和就业（类）支出</w:t>
      </w:r>
      <w:r w:rsidR="001474E3" w:rsidRPr="00D91CB9">
        <w:rPr>
          <w:rFonts w:ascii="仿宋" w:eastAsia="仿宋" w:hAnsi="仿宋" w:cs="宋体"/>
          <w:sz w:val="32"/>
          <w:szCs w:val="32"/>
        </w:rPr>
        <w:t>1318.12</w:t>
      </w:r>
      <w:r w:rsidR="001474E3" w:rsidRPr="00D91CB9">
        <w:rPr>
          <w:rFonts w:ascii="仿宋" w:eastAsia="仿宋" w:hAnsi="仿宋" w:cs="宋体" w:hint="eastAsia"/>
          <w:sz w:val="32"/>
          <w:szCs w:val="32"/>
        </w:rPr>
        <w:t>万元，占</w:t>
      </w:r>
      <w:r w:rsidR="001474E3" w:rsidRPr="00D91CB9">
        <w:rPr>
          <w:rFonts w:ascii="仿宋" w:eastAsia="仿宋" w:hAnsi="仿宋" w:cs="宋体"/>
          <w:sz w:val="32"/>
          <w:szCs w:val="32"/>
        </w:rPr>
        <w:t>100</w:t>
      </w:r>
      <w:r w:rsidR="001474E3" w:rsidRPr="00D91CB9">
        <w:rPr>
          <w:rFonts w:ascii="仿宋" w:eastAsia="仿宋" w:hAnsi="仿宋" w:cs="宋体" w:hint="eastAsia"/>
          <w:sz w:val="32"/>
          <w:szCs w:val="32"/>
        </w:rPr>
        <w:t>%</w:t>
      </w:r>
    </w:p>
    <w:p w:rsidR="00F620A7" w:rsidRPr="00692B69" w:rsidRDefault="007D19D7" w:rsidP="00692B69">
      <w:pPr>
        <w:pStyle w:val="Default"/>
        <w:spacing w:line="360" w:lineRule="auto"/>
        <w:ind w:firstLineChars="200" w:firstLine="635"/>
        <w:rPr>
          <w:rFonts w:ascii="仿宋" w:eastAsia="仿宋" w:hAnsi="仿宋"/>
          <w:sz w:val="32"/>
          <w:szCs w:val="32"/>
        </w:rPr>
      </w:pPr>
      <w:r w:rsidRPr="00D91CB9">
        <w:rPr>
          <w:rFonts w:ascii="仿宋" w:eastAsia="仿宋" w:hAnsi="仿宋" w:hint="eastAsia"/>
          <w:b/>
          <w:sz w:val="32"/>
          <w:szCs w:val="32"/>
        </w:rPr>
        <w:t>（三）财政拨款支出决算具体情况</w:t>
      </w:r>
    </w:p>
    <w:p w:rsidR="00F620A7" w:rsidRPr="00D91CB9" w:rsidRDefault="007D19D7" w:rsidP="00C835D8">
      <w:pPr>
        <w:pStyle w:val="Default"/>
        <w:ind w:firstLineChars="250" w:firstLine="790"/>
        <w:rPr>
          <w:rFonts w:ascii="仿宋" w:eastAsia="仿宋" w:hAnsi="仿宋"/>
          <w:sz w:val="32"/>
          <w:szCs w:val="32"/>
        </w:rPr>
      </w:pPr>
      <w:r w:rsidRPr="00D91CB9">
        <w:rPr>
          <w:rFonts w:ascii="仿宋" w:eastAsia="仿宋" w:hAnsi="仿宋" w:hint="eastAsia"/>
          <w:sz w:val="32"/>
          <w:szCs w:val="32"/>
        </w:rPr>
        <w:t>2020年度财政拨款支出年初预算数为</w:t>
      </w:r>
      <w:r w:rsidR="00C60DB0" w:rsidRPr="00D91CB9">
        <w:rPr>
          <w:rFonts w:ascii="仿宋" w:eastAsia="仿宋" w:hAnsi="仿宋" w:hint="eastAsia"/>
          <w:sz w:val="32"/>
          <w:szCs w:val="32"/>
        </w:rPr>
        <w:t>0</w:t>
      </w:r>
      <w:r w:rsidRPr="00D91CB9">
        <w:rPr>
          <w:rFonts w:ascii="仿宋" w:eastAsia="仿宋" w:hAnsi="仿宋" w:hint="eastAsia"/>
          <w:sz w:val="32"/>
          <w:szCs w:val="32"/>
        </w:rPr>
        <w:t>万元，支出决算数为</w:t>
      </w:r>
      <w:r w:rsidR="00C60DB0" w:rsidRPr="00D91CB9">
        <w:rPr>
          <w:rFonts w:ascii="仿宋" w:eastAsia="仿宋" w:hAnsi="仿宋" w:hint="eastAsia"/>
          <w:sz w:val="32"/>
          <w:szCs w:val="32"/>
        </w:rPr>
        <w:t>1318.12</w:t>
      </w:r>
      <w:r w:rsidRPr="00D91CB9">
        <w:rPr>
          <w:rFonts w:ascii="仿宋" w:eastAsia="仿宋" w:hAnsi="仿宋" w:hint="eastAsia"/>
          <w:sz w:val="32"/>
          <w:szCs w:val="32"/>
        </w:rPr>
        <w:t>万元，完成年初预算的</w:t>
      </w:r>
      <w:r w:rsidR="00C60DB0" w:rsidRPr="00D91CB9">
        <w:rPr>
          <w:rFonts w:ascii="仿宋" w:eastAsia="仿宋" w:hAnsi="仿宋" w:hint="eastAsia"/>
          <w:sz w:val="32"/>
          <w:szCs w:val="32"/>
        </w:rPr>
        <w:t>0</w:t>
      </w:r>
      <w:r w:rsidRPr="00D91CB9">
        <w:rPr>
          <w:rFonts w:ascii="仿宋" w:eastAsia="仿宋" w:hAnsi="仿宋" w:hint="eastAsia"/>
          <w:sz w:val="32"/>
          <w:szCs w:val="32"/>
        </w:rPr>
        <w:t>%，其中：</w:t>
      </w:r>
    </w:p>
    <w:p w:rsidR="00F620A7" w:rsidRPr="00D91CB9" w:rsidRDefault="007D19D7" w:rsidP="00C835D8">
      <w:pPr>
        <w:pStyle w:val="Default"/>
        <w:ind w:firstLineChars="250" w:firstLine="790"/>
        <w:rPr>
          <w:rFonts w:ascii="仿宋" w:eastAsia="仿宋" w:hAnsi="仿宋"/>
          <w:sz w:val="32"/>
          <w:szCs w:val="32"/>
        </w:rPr>
      </w:pPr>
      <w:r w:rsidRPr="00D91CB9">
        <w:rPr>
          <w:rFonts w:ascii="仿宋" w:eastAsia="仿宋" w:hAnsi="仿宋" w:hint="eastAsia"/>
          <w:sz w:val="32"/>
          <w:szCs w:val="32"/>
        </w:rPr>
        <w:t>1、一般公共服务（类）</w:t>
      </w:r>
      <w:r w:rsidR="00C60DB0" w:rsidRPr="00D91CB9">
        <w:rPr>
          <w:rFonts w:ascii="仿宋" w:eastAsia="仿宋" w:hAnsi="仿宋" w:hint="eastAsia"/>
          <w:sz w:val="32"/>
          <w:szCs w:val="32"/>
        </w:rPr>
        <w:t>0</w:t>
      </w:r>
      <w:r w:rsidRPr="00D91CB9">
        <w:rPr>
          <w:rFonts w:ascii="仿宋" w:eastAsia="仿宋" w:hAnsi="仿宋" w:hint="eastAsia"/>
          <w:sz w:val="32"/>
          <w:szCs w:val="32"/>
        </w:rPr>
        <w:t>（款）</w:t>
      </w:r>
      <w:r w:rsidR="00C60DB0" w:rsidRPr="00D91CB9">
        <w:rPr>
          <w:rFonts w:ascii="仿宋" w:eastAsia="仿宋" w:hAnsi="仿宋" w:hint="eastAsia"/>
          <w:sz w:val="32"/>
          <w:szCs w:val="32"/>
        </w:rPr>
        <w:t>0</w:t>
      </w:r>
      <w:r w:rsidRPr="00D91CB9">
        <w:rPr>
          <w:rFonts w:ascii="仿宋" w:eastAsia="仿宋" w:hAnsi="仿宋" w:hint="eastAsia"/>
          <w:sz w:val="32"/>
          <w:szCs w:val="32"/>
        </w:rPr>
        <w:t>（项）。</w:t>
      </w:r>
    </w:p>
    <w:p w:rsidR="00F620A7" w:rsidRPr="00D91CB9" w:rsidRDefault="007D19D7" w:rsidP="00C835D8">
      <w:pPr>
        <w:pStyle w:val="Default"/>
        <w:ind w:firstLineChars="250" w:firstLine="790"/>
        <w:rPr>
          <w:rFonts w:ascii="仿宋" w:eastAsia="仿宋" w:hAnsi="仿宋"/>
          <w:sz w:val="32"/>
          <w:szCs w:val="32"/>
        </w:rPr>
      </w:pPr>
      <w:r w:rsidRPr="00D91CB9">
        <w:rPr>
          <w:rFonts w:ascii="仿宋" w:eastAsia="仿宋" w:hAnsi="仿宋" w:hint="eastAsia"/>
          <w:sz w:val="32"/>
          <w:szCs w:val="32"/>
        </w:rPr>
        <w:t>年初预算为</w:t>
      </w:r>
      <w:r w:rsidR="00C60DB0" w:rsidRPr="00D91CB9">
        <w:rPr>
          <w:rFonts w:ascii="仿宋" w:eastAsia="仿宋" w:hAnsi="仿宋" w:hint="eastAsia"/>
          <w:sz w:val="32"/>
          <w:szCs w:val="32"/>
        </w:rPr>
        <w:t>0</w:t>
      </w:r>
      <w:r w:rsidRPr="00D91CB9">
        <w:rPr>
          <w:rFonts w:ascii="仿宋" w:eastAsia="仿宋" w:hAnsi="仿宋" w:hint="eastAsia"/>
          <w:sz w:val="32"/>
          <w:szCs w:val="32"/>
        </w:rPr>
        <w:t>万元，支出决算为</w:t>
      </w:r>
      <w:r w:rsidR="00C60DB0" w:rsidRPr="00D91CB9">
        <w:rPr>
          <w:rFonts w:ascii="仿宋" w:eastAsia="仿宋" w:hAnsi="仿宋" w:hint="eastAsia"/>
          <w:sz w:val="32"/>
          <w:szCs w:val="32"/>
        </w:rPr>
        <w:t>0</w:t>
      </w:r>
      <w:r w:rsidRPr="00D91CB9">
        <w:rPr>
          <w:rFonts w:ascii="仿宋" w:eastAsia="仿宋" w:hAnsi="仿宋" w:hint="eastAsia"/>
          <w:sz w:val="32"/>
          <w:szCs w:val="32"/>
        </w:rPr>
        <w:t>万元，完成年初预算的</w:t>
      </w:r>
      <w:r w:rsidR="00C60DB0" w:rsidRPr="00D91CB9">
        <w:rPr>
          <w:rFonts w:ascii="仿宋" w:eastAsia="仿宋" w:hAnsi="仿宋" w:hint="eastAsia"/>
          <w:sz w:val="32"/>
          <w:szCs w:val="32"/>
        </w:rPr>
        <w:t>0</w:t>
      </w:r>
      <w:r w:rsidRPr="00D91CB9">
        <w:rPr>
          <w:rFonts w:ascii="仿宋" w:eastAsia="仿宋" w:hAnsi="仿宋" w:hint="eastAsia"/>
          <w:sz w:val="32"/>
          <w:szCs w:val="32"/>
        </w:rPr>
        <w:t>%，决算数大于（小于）年初预算数的主要原因是：</w:t>
      </w:r>
      <w:r w:rsidRPr="00D91CB9">
        <w:rPr>
          <w:rFonts w:ascii="仿宋" w:eastAsia="仿宋" w:hAnsi="仿宋"/>
          <w:sz w:val="32"/>
          <w:szCs w:val="32"/>
        </w:rPr>
        <w:t>……</w:t>
      </w:r>
    </w:p>
    <w:p w:rsidR="00F620A7" w:rsidRPr="00D91CB9" w:rsidRDefault="007D19D7" w:rsidP="00C835D8">
      <w:pPr>
        <w:pStyle w:val="Default"/>
        <w:ind w:firstLineChars="250" w:firstLine="790"/>
        <w:rPr>
          <w:rFonts w:ascii="仿宋" w:eastAsia="仿宋" w:hAnsi="仿宋"/>
          <w:sz w:val="32"/>
          <w:szCs w:val="32"/>
        </w:rPr>
      </w:pPr>
      <w:r w:rsidRPr="00D91CB9">
        <w:rPr>
          <w:rFonts w:ascii="仿宋" w:eastAsia="仿宋" w:hAnsi="仿宋" w:hint="eastAsia"/>
          <w:sz w:val="32"/>
          <w:szCs w:val="32"/>
        </w:rPr>
        <w:t>2、一般公共服务（类）</w:t>
      </w:r>
      <w:r w:rsidR="00C60DB0" w:rsidRPr="00D91CB9">
        <w:rPr>
          <w:rFonts w:ascii="仿宋" w:eastAsia="仿宋" w:hAnsi="仿宋" w:hint="eastAsia"/>
          <w:sz w:val="32"/>
          <w:szCs w:val="32"/>
        </w:rPr>
        <w:t>0</w:t>
      </w:r>
      <w:r w:rsidRPr="00D91CB9">
        <w:rPr>
          <w:rFonts w:ascii="仿宋" w:eastAsia="仿宋" w:hAnsi="仿宋" w:hint="eastAsia"/>
          <w:sz w:val="32"/>
          <w:szCs w:val="32"/>
        </w:rPr>
        <w:t>（款）</w:t>
      </w:r>
      <w:r w:rsidR="00C60DB0" w:rsidRPr="00D91CB9">
        <w:rPr>
          <w:rFonts w:ascii="仿宋" w:eastAsia="仿宋" w:hAnsi="仿宋" w:hint="eastAsia"/>
          <w:sz w:val="32"/>
          <w:szCs w:val="32"/>
        </w:rPr>
        <w:t>0</w:t>
      </w:r>
      <w:r w:rsidRPr="00D91CB9">
        <w:rPr>
          <w:rFonts w:ascii="仿宋" w:eastAsia="仿宋" w:hAnsi="仿宋" w:hint="eastAsia"/>
          <w:sz w:val="32"/>
          <w:szCs w:val="32"/>
        </w:rPr>
        <w:t>（项）。</w:t>
      </w:r>
    </w:p>
    <w:p w:rsidR="00F620A7" w:rsidRPr="00D91CB9" w:rsidRDefault="007D19D7" w:rsidP="00C835D8">
      <w:pPr>
        <w:pStyle w:val="Default"/>
        <w:ind w:firstLineChars="250" w:firstLine="790"/>
        <w:rPr>
          <w:rFonts w:ascii="仿宋" w:eastAsia="仿宋" w:hAnsi="仿宋"/>
          <w:sz w:val="32"/>
          <w:szCs w:val="32"/>
        </w:rPr>
      </w:pPr>
      <w:r w:rsidRPr="00D91CB9">
        <w:rPr>
          <w:rFonts w:ascii="仿宋" w:eastAsia="仿宋" w:hAnsi="仿宋" w:hint="eastAsia"/>
          <w:sz w:val="32"/>
          <w:szCs w:val="32"/>
        </w:rPr>
        <w:lastRenderedPageBreak/>
        <w:t>年初预算为</w:t>
      </w:r>
      <w:r w:rsidR="00C60DB0" w:rsidRPr="00D91CB9">
        <w:rPr>
          <w:rFonts w:ascii="仿宋" w:eastAsia="仿宋" w:hAnsi="仿宋" w:hint="eastAsia"/>
          <w:sz w:val="32"/>
          <w:szCs w:val="32"/>
        </w:rPr>
        <w:t>0</w:t>
      </w:r>
      <w:r w:rsidRPr="00D91CB9">
        <w:rPr>
          <w:rFonts w:ascii="仿宋" w:eastAsia="仿宋" w:hAnsi="仿宋" w:hint="eastAsia"/>
          <w:sz w:val="32"/>
          <w:szCs w:val="32"/>
        </w:rPr>
        <w:t>万元，支出决算为</w:t>
      </w:r>
      <w:r w:rsidR="00C60DB0" w:rsidRPr="00D91CB9">
        <w:rPr>
          <w:rFonts w:ascii="仿宋" w:eastAsia="仿宋" w:hAnsi="仿宋" w:hint="eastAsia"/>
          <w:sz w:val="32"/>
          <w:szCs w:val="32"/>
        </w:rPr>
        <w:t>0</w:t>
      </w:r>
      <w:r w:rsidRPr="00D91CB9">
        <w:rPr>
          <w:rFonts w:ascii="仿宋" w:eastAsia="仿宋" w:hAnsi="仿宋" w:hint="eastAsia"/>
          <w:sz w:val="32"/>
          <w:szCs w:val="32"/>
        </w:rPr>
        <w:t>万元，完成年初预算的</w:t>
      </w:r>
      <w:r w:rsidR="00C60DB0" w:rsidRPr="00D91CB9">
        <w:rPr>
          <w:rFonts w:ascii="仿宋" w:eastAsia="仿宋" w:hAnsi="仿宋" w:hint="eastAsia"/>
          <w:sz w:val="32"/>
          <w:szCs w:val="32"/>
        </w:rPr>
        <w:t>0</w:t>
      </w:r>
      <w:r w:rsidRPr="00D91CB9">
        <w:rPr>
          <w:rFonts w:ascii="仿宋" w:eastAsia="仿宋" w:hAnsi="仿宋" w:hint="eastAsia"/>
          <w:sz w:val="32"/>
          <w:szCs w:val="32"/>
        </w:rPr>
        <w:t>%，决算数大于（小于）年初预算数的主要原因是：……</w:t>
      </w:r>
    </w:p>
    <w:p w:rsidR="00C60DB0" w:rsidRPr="00D91CB9" w:rsidRDefault="00C60DB0" w:rsidP="00C835D8">
      <w:pPr>
        <w:pStyle w:val="Default"/>
        <w:ind w:firstLineChars="250" w:firstLine="790"/>
        <w:rPr>
          <w:rFonts w:ascii="仿宋" w:eastAsia="仿宋" w:hAnsi="仿宋" w:cs="宋体"/>
          <w:sz w:val="32"/>
          <w:szCs w:val="32"/>
        </w:rPr>
      </w:pPr>
      <w:r w:rsidRPr="00D91CB9">
        <w:rPr>
          <w:rFonts w:ascii="仿宋" w:eastAsia="仿宋" w:hAnsi="仿宋" w:cs="宋体" w:hint="eastAsia"/>
          <w:sz w:val="32"/>
          <w:szCs w:val="32"/>
        </w:rPr>
        <w:t>3、社会保障和就业支出（类）人力资源和社会保障管理事务（款）行政运行（项）。年初预算为</w:t>
      </w:r>
      <w:r w:rsidRPr="00D91CB9">
        <w:rPr>
          <w:rFonts w:ascii="仿宋" w:eastAsia="仿宋" w:hAnsi="仿宋" w:cs="宋体"/>
          <w:sz w:val="32"/>
          <w:szCs w:val="32"/>
        </w:rPr>
        <w:t>0</w:t>
      </w:r>
      <w:r w:rsidRPr="00D91CB9">
        <w:rPr>
          <w:rFonts w:ascii="仿宋" w:eastAsia="仿宋" w:hAnsi="仿宋" w:cs="宋体" w:hint="eastAsia"/>
          <w:sz w:val="32"/>
          <w:szCs w:val="32"/>
        </w:rPr>
        <w:t>万元，支出决算为</w:t>
      </w:r>
      <w:r w:rsidRPr="00D91CB9">
        <w:rPr>
          <w:rFonts w:ascii="仿宋" w:eastAsia="仿宋" w:hAnsi="仿宋" w:cs="宋体"/>
          <w:sz w:val="32"/>
          <w:szCs w:val="32"/>
        </w:rPr>
        <w:t>1154.69</w:t>
      </w:r>
      <w:r w:rsidRPr="00D91CB9">
        <w:rPr>
          <w:rFonts w:ascii="仿宋" w:eastAsia="仿宋" w:hAnsi="仿宋" w:cs="宋体" w:hint="eastAsia"/>
          <w:sz w:val="32"/>
          <w:szCs w:val="32"/>
        </w:rPr>
        <w:t>万元，决算数大于预算数的主要原因是</w:t>
      </w:r>
      <w:r w:rsidRPr="00D91CB9">
        <w:rPr>
          <w:rFonts w:ascii="仿宋" w:eastAsia="仿宋" w:hAnsi="仿宋" w:cs="微软雅黑" w:hint="eastAsia"/>
          <w:color w:val="555555"/>
          <w:sz w:val="32"/>
          <w:szCs w:val="32"/>
          <w:shd w:val="clear" w:color="auto" w:fill="FFFFFF"/>
        </w:rPr>
        <w:t>调整结转结余资金造成收支总计增加；二是新冠肺炎疫情影响增加就业专项补助资金支出</w:t>
      </w:r>
      <w:r w:rsidRPr="00D91CB9">
        <w:rPr>
          <w:rFonts w:ascii="仿宋" w:eastAsia="仿宋" w:hAnsi="仿宋" w:hint="eastAsia"/>
          <w:sz w:val="32"/>
          <w:szCs w:val="32"/>
        </w:rPr>
        <w:t>。</w:t>
      </w:r>
    </w:p>
    <w:p w:rsidR="00C60DB0" w:rsidRPr="00D91CB9" w:rsidRDefault="00C60DB0" w:rsidP="00C835D8">
      <w:pPr>
        <w:pStyle w:val="Default"/>
        <w:ind w:firstLineChars="250" w:firstLine="790"/>
        <w:rPr>
          <w:rFonts w:ascii="仿宋" w:eastAsia="仿宋" w:hAnsi="仿宋"/>
          <w:b/>
          <w:sz w:val="32"/>
          <w:szCs w:val="32"/>
        </w:rPr>
      </w:pPr>
      <w:r w:rsidRPr="00D91CB9">
        <w:rPr>
          <w:rFonts w:ascii="仿宋" w:eastAsia="仿宋" w:hAnsi="仿宋" w:cs="宋体" w:hint="eastAsia"/>
          <w:sz w:val="32"/>
          <w:szCs w:val="32"/>
        </w:rPr>
        <w:t>4、社会保障和就业支出（类）人力资源和社会保障管理事务（款）一般行政管理事务（项）。年初预算为</w:t>
      </w:r>
      <w:r w:rsidRPr="00D91CB9">
        <w:rPr>
          <w:rFonts w:ascii="仿宋" w:eastAsia="仿宋" w:hAnsi="仿宋" w:cs="宋体"/>
          <w:sz w:val="32"/>
          <w:szCs w:val="32"/>
        </w:rPr>
        <w:t>0</w:t>
      </w:r>
      <w:r w:rsidRPr="00D91CB9">
        <w:rPr>
          <w:rFonts w:ascii="仿宋" w:eastAsia="仿宋" w:hAnsi="仿宋" w:cs="宋体" w:hint="eastAsia"/>
          <w:sz w:val="32"/>
          <w:szCs w:val="32"/>
        </w:rPr>
        <w:t>万元，支出决算为</w:t>
      </w:r>
      <w:r w:rsidRPr="00D91CB9">
        <w:rPr>
          <w:rFonts w:ascii="仿宋" w:eastAsia="仿宋" w:hAnsi="仿宋" w:cs="宋体"/>
          <w:sz w:val="32"/>
          <w:szCs w:val="32"/>
        </w:rPr>
        <w:t>163.43</w:t>
      </w:r>
      <w:r w:rsidRPr="00D91CB9">
        <w:rPr>
          <w:rFonts w:ascii="仿宋" w:eastAsia="仿宋" w:hAnsi="仿宋" w:cs="宋体" w:hint="eastAsia"/>
          <w:sz w:val="32"/>
          <w:szCs w:val="32"/>
        </w:rPr>
        <w:t>万元，决算数大于预算数的主要原因是</w:t>
      </w:r>
      <w:r w:rsidRPr="00D91CB9">
        <w:rPr>
          <w:rFonts w:ascii="仿宋" w:eastAsia="仿宋" w:hAnsi="仿宋" w:cs="微软雅黑" w:hint="eastAsia"/>
          <w:color w:val="555555"/>
          <w:sz w:val="32"/>
          <w:szCs w:val="32"/>
          <w:shd w:val="clear" w:color="auto" w:fill="FFFFFF"/>
        </w:rPr>
        <w:t>调整结转结余资金造成收支总计增加；二是新冠肺炎疫情影响增加就业专项补助资金支出</w:t>
      </w:r>
      <w:r w:rsidRPr="00D91CB9">
        <w:rPr>
          <w:rFonts w:ascii="仿宋" w:eastAsia="仿宋" w:hAnsi="仿宋" w:hint="eastAsia"/>
          <w:sz w:val="32"/>
          <w:szCs w:val="32"/>
        </w:rPr>
        <w:t>。</w:t>
      </w:r>
    </w:p>
    <w:p w:rsidR="000D08ED" w:rsidRPr="00D91CB9" w:rsidRDefault="007D19D7">
      <w:pPr>
        <w:pStyle w:val="Default"/>
        <w:rPr>
          <w:rFonts w:ascii="仿宋" w:eastAsia="仿宋" w:hAnsi="仿宋"/>
          <w:b/>
          <w:sz w:val="32"/>
          <w:szCs w:val="32"/>
        </w:rPr>
      </w:pPr>
      <w:r w:rsidRPr="00D91CB9">
        <w:rPr>
          <w:rFonts w:ascii="仿宋" w:eastAsia="仿宋" w:hAnsi="仿宋" w:hint="eastAsia"/>
          <w:b/>
          <w:sz w:val="32"/>
          <w:szCs w:val="32"/>
        </w:rPr>
        <w:t>六、一般公共预算财政拨款基本支出决算情况说明</w:t>
      </w:r>
    </w:p>
    <w:p w:rsidR="00F620A7" w:rsidRPr="00D91CB9" w:rsidRDefault="000D08ED" w:rsidP="00C835D8">
      <w:pPr>
        <w:pStyle w:val="Default"/>
        <w:ind w:firstLineChars="150" w:firstLine="474"/>
        <w:rPr>
          <w:rFonts w:ascii="仿宋" w:eastAsia="仿宋" w:hAnsi="仿宋"/>
          <w:b/>
          <w:sz w:val="32"/>
          <w:szCs w:val="32"/>
        </w:rPr>
      </w:pPr>
      <w:r w:rsidRPr="00D91CB9">
        <w:rPr>
          <w:rFonts w:ascii="仿宋" w:eastAsia="仿宋" w:hAnsi="仿宋" w:cs="宋体"/>
          <w:sz w:val="32"/>
          <w:szCs w:val="32"/>
          <w:lang w:val="zh-CN"/>
        </w:rPr>
        <w:t>2020</w:t>
      </w:r>
      <w:r w:rsidRPr="00D91CB9">
        <w:rPr>
          <w:rFonts w:ascii="仿宋" w:eastAsia="仿宋" w:hAnsi="仿宋" w:cs="宋体" w:hint="eastAsia"/>
          <w:sz w:val="32"/>
          <w:szCs w:val="32"/>
          <w:lang w:val="zh-CN"/>
        </w:rPr>
        <w:t>年度</w:t>
      </w:r>
      <w:r w:rsidRPr="00D91CB9">
        <w:rPr>
          <w:rFonts w:ascii="仿宋" w:eastAsia="仿宋" w:hAnsi="仿宋" w:cs="宋体" w:hint="eastAsia"/>
          <w:sz w:val="32"/>
          <w:szCs w:val="32"/>
        </w:rPr>
        <w:t>财政拨款基本支出</w:t>
      </w:r>
      <w:r w:rsidRPr="00D91CB9">
        <w:rPr>
          <w:rFonts w:ascii="仿宋" w:eastAsia="仿宋" w:hAnsi="仿宋" w:cs="宋体"/>
          <w:sz w:val="32"/>
          <w:szCs w:val="32"/>
        </w:rPr>
        <w:t>1,154.69</w:t>
      </w:r>
      <w:r w:rsidRPr="00D91CB9">
        <w:rPr>
          <w:rFonts w:ascii="仿宋" w:eastAsia="仿宋" w:hAnsi="仿宋" w:cs="宋体" w:hint="eastAsia"/>
          <w:sz w:val="32"/>
          <w:szCs w:val="32"/>
        </w:rPr>
        <w:t>万元，其中</w:t>
      </w:r>
      <w:r w:rsidRPr="00D91CB9">
        <w:rPr>
          <w:rFonts w:ascii="仿宋" w:eastAsia="仿宋" w:hAnsi="仿宋" w:cs="宋体"/>
          <w:sz w:val="32"/>
          <w:szCs w:val="32"/>
        </w:rPr>
        <w:t>:</w:t>
      </w:r>
      <w:r w:rsidRPr="00D91CB9">
        <w:rPr>
          <w:rFonts w:ascii="仿宋" w:eastAsia="仿宋" w:hAnsi="仿宋" w:cs="宋体" w:hint="eastAsia"/>
          <w:sz w:val="32"/>
          <w:szCs w:val="32"/>
        </w:rPr>
        <w:t>人员经费</w:t>
      </w:r>
      <w:r w:rsidRPr="00D91CB9">
        <w:rPr>
          <w:rFonts w:ascii="仿宋" w:eastAsia="仿宋" w:hAnsi="仿宋" w:cs="宋体"/>
          <w:sz w:val="32"/>
          <w:szCs w:val="32"/>
        </w:rPr>
        <w:t>696.82</w:t>
      </w:r>
      <w:r w:rsidRPr="00D91CB9">
        <w:rPr>
          <w:rFonts w:ascii="仿宋" w:eastAsia="仿宋" w:hAnsi="仿宋" w:cs="宋体" w:hint="eastAsia"/>
          <w:sz w:val="32"/>
          <w:szCs w:val="32"/>
        </w:rPr>
        <w:t>万元，占基本支出的</w:t>
      </w:r>
      <w:r w:rsidRPr="00D91CB9">
        <w:rPr>
          <w:rFonts w:ascii="仿宋" w:eastAsia="仿宋" w:hAnsi="仿宋" w:cs="宋体"/>
          <w:sz w:val="32"/>
          <w:szCs w:val="32"/>
        </w:rPr>
        <w:t>60.35%</w:t>
      </w:r>
      <w:r w:rsidRPr="00D91CB9">
        <w:rPr>
          <w:rFonts w:ascii="仿宋" w:eastAsia="仿宋" w:hAnsi="仿宋" w:cs="宋体" w:hint="eastAsia"/>
          <w:sz w:val="32"/>
          <w:szCs w:val="32"/>
        </w:rPr>
        <w:t>，主要包括基本工资、津贴补贴、</w:t>
      </w:r>
      <w:r w:rsidRPr="00D91CB9">
        <w:rPr>
          <w:rFonts w:ascii="仿宋" w:eastAsia="仿宋" w:hAnsi="仿宋" w:cs="宋体" w:hint="eastAsia"/>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sidRPr="00D91CB9">
        <w:rPr>
          <w:rFonts w:ascii="仿宋" w:eastAsia="仿宋" w:hAnsi="仿宋" w:cs="宋体" w:hint="eastAsia"/>
          <w:sz w:val="32"/>
          <w:szCs w:val="32"/>
        </w:rPr>
        <w:t>公用经费</w:t>
      </w:r>
      <w:r w:rsidRPr="00D91CB9">
        <w:rPr>
          <w:rFonts w:ascii="仿宋" w:eastAsia="仿宋" w:hAnsi="仿宋" w:cs="宋体"/>
          <w:sz w:val="32"/>
          <w:szCs w:val="32"/>
        </w:rPr>
        <w:t>457.87</w:t>
      </w:r>
      <w:r w:rsidRPr="00D91CB9">
        <w:rPr>
          <w:rFonts w:ascii="仿宋" w:eastAsia="仿宋" w:hAnsi="仿宋" w:cs="宋体" w:hint="eastAsia"/>
          <w:sz w:val="32"/>
          <w:szCs w:val="32"/>
        </w:rPr>
        <w:t>万元，占基本支出的</w:t>
      </w:r>
      <w:r w:rsidRPr="00D91CB9">
        <w:rPr>
          <w:rFonts w:ascii="仿宋" w:eastAsia="仿宋" w:hAnsi="仿宋" w:cs="宋体"/>
          <w:sz w:val="32"/>
          <w:szCs w:val="32"/>
        </w:rPr>
        <w:t>39.65%</w:t>
      </w:r>
      <w:r w:rsidRPr="00D91CB9">
        <w:rPr>
          <w:rFonts w:ascii="仿宋" w:eastAsia="仿宋" w:hAnsi="仿宋" w:cs="宋体" w:hint="eastAsia"/>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F620A7" w:rsidRPr="00D91CB9" w:rsidRDefault="007D19D7">
      <w:pPr>
        <w:pStyle w:val="Default"/>
        <w:rPr>
          <w:rFonts w:ascii="仿宋" w:eastAsia="仿宋" w:hAnsi="仿宋"/>
          <w:b/>
          <w:sz w:val="32"/>
          <w:szCs w:val="32"/>
        </w:rPr>
      </w:pPr>
      <w:r w:rsidRPr="00D91CB9">
        <w:rPr>
          <w:rFonts w:ascii="仿宋" w:eastAsia="仿宋" w:hAnsi="仿宋" w:hint="eastAsia"/>
          <w:b/>
          <w:sz w:val="32"/>
          <w:szCs w:val="32"/>
        </w:rPr>
        <w:lastRenderedPageBreak/>
        <w:t>七、一般公共预算财政拨款三公经费支出决算情况说明</w:t>
      </w:r>
    </w:p>
    <w:p w:rsidR="00F620A7" w:rsidRPr="00D91CB9" w:rsidRDefault="007D19D7">
      <w:pPr>
        <w:pStyle w:val="Default"/>
        <w:rPr>
          <w:rFonts w:ascii="仿宋" w:eastAsia="仿宋" w:hAnsi="仿宋"/>
          <w:b/>
          <w:sz w:val="32"/>
          <w:szCs w:val="32"/>
        </w:rPr>
      </w:pPr>
      <w:r w:rsidRPr="00D91CB9">
        <w:rPr>
          <w:rFonts w:ascii="仿宋" w:eastAsia="仿宋" w:hAnsi="仿宋" w:hint="eastAsia"/>
          <w:b/>
          <w:sz w:val="32"/>
          <w:szCs w:val="32"/>
        </w:rPr>
        <w:t>（一）“三公”经费财政拨款支出决算总体情况说明</w:t>
      </w:r>
    </w:p>
    <w:p w:rsidR="00F620A7" w:rsidRPr="00D91CB9" w:rsidRDefault="007D19D7" w:rsidP="00C835D8">
      <w:pPr>
        <w:pStyle w:val="Default"/>
        <w:ind w:firstLineChars="250" w:firstLine="790"/>
        <w:rPr>
          <w:rFonts w:ascii="仿宋" w:eastAsia="仿宋" w:hAnsi="仿宋"/>
          <w:sz w:val="32"/>
          <w:szCs w:val="32"/>
        </w:rPr>
      </w:pPr>
      <w:r w:rsidRPr="00D91CB9">
        <w:rPr>
          <w:rFonts w:ascii="仿宋" w:eastAsia="仿宋" w:hAnsi="仿宋" w:hint="eastAsia"/>
          <w:sz w:val="32"/>
          <w:szCs w:val="32"/>
        </w:rPr>
        <w:t>“三公”经费财政拨款支出预算为</w:t>
      </w:r>
      <w:r w:rsidR="00340F18" w:rsidRPr="00D91CB9">
        <w:rPr>
          <w:rFonts w:ascii="仿宋" w:eastAsia="仿宋" w:hAnsi="仿宋" w:hint="eastAsia"/>
          <w:sz w:val="32"/>
          <w:szCs w:val="32"/>
        </w:rPr>
        <w:t>6</w:t>
      </w:r>
      <w:r w:rsidRPr="00D91CB9">
        <w:rPr>
          <w:rFonts w:ascii="仿宋" w:eastAsia="仿宋" w:hAnsi="仿宋" w:hint="eastAsia"/>
          <w:sz w:val="32"/>
          <w:szCs w:val="32"/>
        </w:rPr>
        <w:t>万元，支出决算为</w:t>
      </w:r>
      <w:r w:rsidR="00340F18" w:rsidRPr="00D91CB9">
        <w:rPr>
          <w:rFonts w:ascii="仿宋" w:eastAsia="仿宋" w:hAnsi="仿宋" w:hint="eastAsia"/>
          <w:sz w:val="32"/>
          <w:szCs w:val="32"/>
        </w:rPr>
        <w:t>5.83</w:t>
      </w:r>
      <w:r w:rsidRPr="00D91CB9">
        <w:rPr>
          <w:rFonts w:ascii="仿宋" w:eastAsia="仿宋" w:hAnsi="仿宋" w:hint="eastAsia"/>
          <w:sz w:val="32"/>
          <w:szCs w:val="32"/>
        </w:rPr>
        <w:t>万元，完成预算的</w:t>
      </w:r>
      <w:r w:rsidR="00340F18" w:rsidRPr="00D91CB9">
        <w:rPr>
          <w:rFonts w:ascii="仿宋" w:eastAsia="仿宋" w:hAnsi="仿宋" w:hint="eastAsia"/>
          <w:sz w:val="32"/>
          <w:szCs w:val="32"/>
        </w:rPr>
        <w:t>97.17</w:t>
      </w:r>
      <w:r w:rsidRPr="00D91CB9">
        <w:rPr>
          <w:rFonts w:ascii="仿宋" w:eastAsia="仿宋" w:hAnsi="仿宋" w:hint="eastAsia"/>
          <w:sz w:val="32"/>
          <w:szCs w:val="32"/>
        </w:rPr>
        <w:t>%，其中：</w:t>
      </w:r>
    </w:p>
    <w:p w:rsidR="00F620A7" w:rsidRPr="00D91CB9" w:rsidRDefault="007D19D7" w:rsidP="00C835D8">
      <w:pPr>
        <w:pStyle w:val="Default"/>
        <w:ind w:firstLineChars="250" w:firstLine="790"/>
        <w:rPr>
          <w:rFonts w:ascii="仿宋" w:eastAsia="仿宋" w:hAnsi="仿宋"/>
          <w:sz w:val="32"/>
          <w:szCs w:val="32"/>
        </w:rPr>
      </w:pPr>
      <w:r w:rsidRPr="00D91CB9">
        <w:rPr>
          <w:rFonts w:ascii="仿宋" w:eastAsia="仿宋" w:hAnsi="仿宋" w:hint="eastAsia"/>
          <w:sz w:val="32"/>
          <w:szCs w:val="32"/>
        </w:rPr>
        <w:t>因公出国（境）费支出预算为</w:t>
      </w:r>
      <w:r w:rsidR="00340F18" w:rsidRPr="00D91CB9">
        <w:rPr>
          <w:rFonts w:ascii="仿宋" w:eastAsia="仿宋" w:hAnsi="仿宋" w:hint="eastAsia"/>
          <w:sz w:val="32"/>
          <w:szCs w:val="32"/>
        </w:rPr>
        <w:t>0</w:t>
      </w:r>
      <w:r w:rsidRPr="00D91CB9">
        <w:rPr>
          <w:rFonts w:ascii="仿宋" w:eastAsia="仿宋" w:hAnsi="仿宋" w:hint="eastAsia"/>
          <w:sz w:val="32"/>
          <w:szCs w:val="32"/>
        </w:rPr>
        <w:t>万元，支出决算为</w:t>
      </w:r>
      <w:r w:rsidR="00340F18" w:rsidRPr="00D91CB9">
        <w:rPr>
          <w:rFonts w:ascii="仿宋" w:eastAsia="仿宋" w:hAnsi="仿宋" w:hint="eastAsia"/>
          <w:sz w:val="32"/>
          <w:szCs w:val="32"/>
        </w:rPr>
        <w:t>0</w:t>
      </w:r>
      <w:r w:rsidRPr="00D91CB9">
        <w:rPr>
          <w:rFonts w:ascii="仿宋" w:eastAsia="仿宋" w:hAnsi="仿宋" w:hint="eastAsia"/>
          <w:sz w:val="32"/>
          <w:szCs w:val="32"/>
        </w:rPr>
        <w:t>万元，完成预算的</w:t>
      </w:r>
      <w:r w:rsidR="00340F18" w:rsidRPr="00D91CB9">
        <w:rPr>
          <w:rFonts w:ascii="仿宋" w:eastAsia="仿宋" w:hAnsi="仿宋" w:hint="eastAsia"/>
          <w:sz w:val="32"/>
          <w:szCs w:val="32"/>
        </w:rPr>
        <w:t>0</w:t>
      </w:r>
      <w:r w:rsidRPr="00D91CB9">
        <w:rPr>
          <w:rFonts w:ascii="仿宋" w:eastAsia="仿宋" w:hAnsi="仿宋" w:hint="eastAsia"/>
          <w:sz w:val="32"/>
          <w:szCs w:val="32"/>
        </w:rPr>
        <w:t>%，决算数大于（小于）预算数的主要原因是……，与上年相比减少（增加）</w:t>
      </w:r>
      <w:r w:rsidR="00340F18" w:rsidRPr="00D91CB9">
        <w:rPr>
          <w:rFonts w:ascii="仿宋" w:eastAsia="仿宋" w:hAnsi="仿宋" w:hint="eastAsia"/>
          <w:sz w:val="32"/>
          <w:szCs w:val="32"/>
        </w:rPr>
        <w:t>0</w:t>
      </w:r>
      <w:r w:rsidRPr="00D91CB9">
        <w:rPr>
          <w:rFonts w:ascii="仿宋" w:eastAsia="仿宋" w:hAnsi="仿宋" w:hint="eastAsia"/>
          <w:sz w:val="32"/>
          <w:szCs w:val="32"/>
        </w:rPr>
        <w:t>万元，减少（增长）</w:t>
      </w:r>
      <w:r w:rsidR="00340F18" w:rsidRPr="00D91CB9">
        <w:rPr>
          <w:rFonts w:ascii="仿宋" w:eastAsia="仿宋" w:hAnsi="仿宋" w:hint="eastAsia"/>
          <w:sz w:val="32"/>
          <w:szCs w:val="32"/>
        </w:rPr>
        <w:t>0</w:t>
      </w:r>
      <w:r w:rsidRPr="00D91CB9">
        <w:rPr>
          <w:rFonts w:ascii="仿宋" w:eastAsia="仿宋" w:hAnsi="仿宋" w:hint="eastAsia"/>
          <w:sz w:val="32"/>
          <w:szCs w:val="32"/>
        </w:rPr>
        <w:t>%,减少（增长）的主要原因是……。</w:t>
      </w:r>
    </w:p>
    <w:p w:rsidR="00F620A7" w:rsidRPr="00D91CB9" w:rsidRDefault="007D19D7" w:rsidP="00C835D8">
      <w:pPr>
        <w:pStyle w:val="Default"/>
        <w:ind w:firstLineChars="250" w:firstLine="790"/>
        <w:rPr>
          <w:rFonts w:ascii="仿宋" w:eastAsia="仿宋" w:hAnsi="仿宋"/>
          <w:sz w:val="32"/>
          <w:szCs w:val="32"/>
        </w:rPr>
      </w:pPr>
      <w:r w:rsidRPr="00D91CB9">
        <w:rPr>
          <w:rFonts w:ascii="仿宋" w:eastAsia="仿宋" w:hAnsi="仿宋" w:hint="eastAsia"/>
          <w:sz w:val="32"/>
          <w:szCs w:val="32"/>
        </w:rPr>
        <w:t>公务接待费支出预算为</w:t>
      </w:r>
      <w:r w:rsidR="00340F18" w:rsidRPr="00D91CB9">
        <w:rPr>
          <w:rFonts w:ascii="仿宋" w:eastAsia="仿宋" w:hAnsi="仿宋" w:hint="eastAsia"/>
          <w:sz w:val="32"/>
          <w:szCs w:val="32"/>
        </w:rPr>
        <w:t>6</w:t>
      </w:r>
      <w:r w:rsidRPr="00D91CB9">
        <w:rPr>
          <w:rFonts w:ascii="仿宋" w:eastAsia="仿宋" w:hAnsi="仿宋" w:hint="eastAsia"/>
          <w:sz w:val="32"/>
          <w:szCs w:val="32"/>
        </w:rPr>
        <w:t>万元，支出决算为</w:t>
      </w:r>
      <w:r w:rsidR="00340F18" w:rsidRPr="00D91CB9">
        <w:rPr>
          <w:rFonts w:ascii="仿宋" w:eastAsia="仿宋" w:hAnsi="仿宋" w:hint="eastAsia"/>
          <w:sz w:val="32"/>
          <w:szCs w:val="32"/>
        </w:rPr>
        <w:t>5.83</w:t>
      </w:r>
      <w:r w:rsidRPr="00D91CB9">
        <w:rPr>
          <w:rFonts w:ascii="仿宋" w:eastAsia="仿宋" w:hAnsi="仿宋" w:hint="eastAsia"/>
          <w:sz w:val="32"/>
          <w:szCs w:val="32"/>
        </w:rPr>
        <w:t>万元，完成预算的</w:t>
      </w:r>
      <w:r w:rsidR="00340F18" w:rsidRPr="00D91CB9">
        <w:rPr>
          <w:rFonts w:ascii="仿宋" w:eastAsia="仿宋" w:hAnsi="仿宋" w:hint="eastAsia"/>
          <w:sz w:val="32"/>
          <w:szCs w:val="32"/>
        </w:rPr>
        <w:t>97.17</w:t>
      </w:r>
      <w:r w:rsidRPr="00D91CB9">
        <w:rPr>
          <w:rFonts w:ascii="仿宋" w:eastAsia="仿宋" w:hAnsi="仿宋" w:hint="eastAsia"/>
          <w:sz w:val="32"/>
          <w:szCs w:val="32"/>
        </w:rPr>
        <w:t>%，决算数大于（小于）预算数的主要原因是……，与上年相比减少</w:t>
      </w:r>
      <w:r w:rsidR="00340F18" w:rsidRPr="00D91CB9">
        <w:rPr>
          <w:rFonts w:ascii="仿宋" w:eastAsia="仿宋" w:hAnsi="仿宋" w:hint="eastAsia"/>
          <w:sz w:val="32"/>
          <w:szCs w:val="32"/>
        </w:rPr>
        <w:t>0.06</w:t>
      </w:r>
      <w:r w:rsidRPr="00D91CB9">
        <w:rPr>
          <w:rFonts w:ascii="仿宋" w:eastAsia="仿宋" w:hAnsi="仿宋" w:hint="eastAsia"/>
          <w:sz w:val="32"/>
          <w:szCs w:val="32"/>
        </w:rPr>
        <w:t>万元，减少</w:t>
      </w:r>
      <w:r w:rsidR="00340F18" w:rsidRPr="00D91CB9">
        <w:rPr>
          <w:rFonts w:ascii="仿宋" w:eastAsia="仿宋" w:hAnsi="仿宋" w:hint="eastAsia"/>
          <w:sz w:val="32"/>
          <w:szCs w:val="32"/>
        </w:rPr>
        <w:t>0.96</w:t>
      </w:r>
      <w:r w:rsidRPr="00D91CB9">
        <w:rPr>
          <w:rFonts w:ascii="仿宋" w:eastAsia="仿宋" w:hAnsi="仿宋" w:hint="eastAsia"/>
          <w:sz w:val="32"/>
          <w:szCs w:val="32"/>
        </w:rPr>
        <w:t>%,减少的主要原因是</w:t>
      </w:r>
      <w:r w:rsidR="00340F18" w:rsidRPr="00D91CB9">
        <w:rPr>
          <w:rFonts w:ascii="仿宋" w:eastAsia="仿宋" w:hAnsi="仿宋" w:cs="宋体" w:hint="eastAsia"/>
          <w:sz w:val="32"/>
          <w:szCs w:val="32"/>
          <w:lang w:val="zh-CN"/>
        </w:rPr>
        <w:t>认真贯彻落实中央</w:t>
      </w:r>
      <w:r w:rsidR="00340F18" w:rsidRPr="00D91CB9">
        <w:rPr>
          <w:rFonts w:ascii="仿宋" w:eastAsia="仿宋" w:hAnsi="仿宋" w:cs="宋体"/>
          <w:sz w:val="32"/>
          <w:szCs w:val="32"/>
          <w:lang w:val="zh-CN"/>
        </w:rPr>
        <w:t>“</w:t>
      </w:r>
      <w:r w:rsidR="00340F18" w:rsidRPr="00D91CB9">
        <w:rPr>
          <w:rFonts w:ascii="仿宋" w:eastAsia="仿宋" w:hAnsi="仿宋" w:cs="宋体" w:hint="eastAsia"/>
          <w:sz w:val="32"/>
          <w:szCs w:val="32"/>
          <w:lang w:val="zh-CN"/>
        </w:rPr>
        <w:t>八项规定</w:t>
      </w:r>
      <w:r w:rsidR="00340F18" w:rsidRPr="00D91CB9">
        <w:rPr>
          <w:rFonts w:ascii="仿宋" w:eastAsia="仿宋" w:hAnsi="仿宋" w:cs="宋体"/>
          <w:sz w:val="32"/>
          <w:szCs w:val="32"/>
          <w:lang w:val="zh-CN"/>
        </w:rPr>
        <w:t>”</w:t>
      </w:r>
      <w:r w:rsidR="00340F18" w:rsidRPr="00D91CB9">
        <w:rPr>
          <w:rFonts w:ascii="仿宋" w:eastAsia="仿宋" w:hAnsi="仿宋" w:cs="宋体" w:hint="eastAsia"/>
          <w:sz w:val="32"/>
          <w:szCs w:val="32"/>
          <w:lang w:val="zh-CN"/>
        </w:rPr>
        <w:t>精神和厉行节约要求，从严控制</w:t>
      </w:r>
      <w:r w:rsidR="00340F18" w:rsidRPr="00D91CB9">
        <w:rPr>
          <w:rFonts w:ascii="仿宋" w:eastAsia="仿宋" w:hAnsi="仿宋" w:cs="宋体"/>
          <w:sz w:val="32"/>
          <w:szCs w:val="32"/>
          <w:lang w:val="zh-CN"/>
        </w:rPr>
        <w:t>“</w:t>
      </w:r>
      <w:r w:rsidR="00340F18" w:rsidRPr="00D91CB9">
        <w:rPr>
          <w:rFonts w:ascii="仿宋" w:eastAsia="仿宋" w:hAnsi="仿宋" w:cs="宋体" w:hint="eastAsia"/>
          <w:sz w:val="32"/>
          <w:szCs w:val="32"/>
          <w:lang w:val="zh-CN"/>
        </w:rPr>
        <w:t>三公</w:t>
      </w:r>
      <w:r w:rsidR="00340F18" w:rsidRPr="00D91CB9">
        <w:rPr>
          <w:rFonts w:ascii="仿宋" w:eastAsia="仿宋" w:hAnsi="仿宋" w:cs="宋体"/>
          <w:sz w:val="32"/>
          <w:szCs w:val="32"/>
          <w:lang w:val="zh-CN"/>
        </w:rPr>
        <w:t>”</w:t>
      </w:r>
      <w:r w:rsidR="00340F18" w:rsidRPr="00D91CB9">
        <w:rPr>
          <w:rFonts w:ascii="仿宋" w:eastAsia="仿宋" w:hAnsi="仿宋" w:cs="宋体" w:hint="eastAsia"/>
          <w:sz w:val="32"/>
          <w:szCs w:val="32"/>
          <w:lang w:val="zh-CN"/>
        </w:rPr>
        <w:t>经费开支，全年支出比上年有所压减</w:t>
      </w:r>
      <w:r w:rsidRPr="00D91CB9">
        <w:rPr>
          <w:rFonts w:ascii="仿宋" w:eastAsia="仿宋" w:hAnsi="仿宋" w:hint="eastAsia"/>
          <w:sz w:val="32"/>
          <w:szCs w:val="32"/>
        </w:rPr>
        <w:t>。</w:t>
      </w:r>
    </w:p>
    <w:p w:rsidR="00F620A7" w:rsidRPr="00D91CB9" w:rsidRDefault="007D19D7" w:rsidP="00C835D8">
      <w:pPr>
        <w:pStyle w:val="Default"/>
        <w:ind w:firstLineChars="200" w:firstLine="632"/>
        <w:rPr>
          <w:rFonts w:ascii="仿宋" w:eastAsia="仿宋" w:hAnsi="仿宋"/>
          <w:sz w:val="32"/>
          <w:szCs w:val="32"/>
        </w:rPr>
      </w:pPr>
      <w:r w:rsidRPr="00D91CB9">
        <w:rPr>
          <w:rFonts w:ascii="仿宋" w:eastAsia="仿宋" w:hAnsi="仿宋" w:hint="eastAsia"/>
          <w:sz w:val="32"/>
          <w:szCs w:val="32"/>
        </w:rPr>
        <w:t>公务用车购置费及运行维护费支出预算为</w:t>
      </w:r>
      <w:r w:rsidR="00340F18" w:rsidRPr="00D91CB9">
        <w:rPr>
          <w:rFonts w:ascii="仿宋" w:eastAsia="仿宋" w:hAnsi="仿宋" w:hint="eastAsia"/>
          <w:sz w:val="32"/>
          <w:szCs w:val="32"/>
        </w:rPr>
        <w:t>0</w:t>
      </w:r>
      <w:r w:rsidRPr="00D91CB9">
        <w:rPr>
          <w:rFonts w:ascii="仿宋" w:eastAsia="仿宋" w:hAnsi="仿宋" w:hint="eastAsia"/>
          <w:sz w:val="32"/>
          <w:szCs w:val="32"/>
        </w:rPr>
        <w:t>万元，支出决算为</w:t>
      </w:r>
      <w:r w:rsidR="00340F18" w:rsidRPr="00D91CB9">
        <w:rPr>
          <w:rFonts w:ascii="仿宋" w:eastAsia="仿宋" w:hAnsi="仿宋" w:hint="eastAsia"/>
          <w:sz w:val="32"/>
          <w:szCs w:val="32"/>
        </w:rPr>
        <w:t>0</w:t>
      </w:r>
      <w:r w:rsidRPr="00D91CB9">
        <w:rPr>
          <w:rFonts w:ascii="仿宋" w:eastAsia="仿宋" w:hAnsi="仿宋" w:hint="eastAsia"/>
          <w:sz w:val="32"/>
          <w:szCs w:val="32"/>
        </w:rPr>
        <w:t>万元，完成预算的</w:t>
      </w:r>
      <w:r w:rsidR="00340F18" w:rsidRPr="00D91CB9">
        <w:rPr>
          <w:rFonts w:ascii="仿宋" w:eastAsia="仿宋" w:hAnsi="仿宋" w:hint="eastAsia"/>
          <w:sz w:val="32"/>
          <w:szCs w:val="32"/>
        </w:rPr>
        <w:t>0</w:t>
      </w:r>
      <w:r w:rsidRPr="00D91CB9">
        <w:rPr>
          <w:rFonts w:ascii="仿宋" w:eastAsia="仿宋" w:hAnsi="仿宋" w:hint="eastAsia"/>
          <w:sz w:val="32"/>
          <w:szCs w:val="32"/>
        </w:rPr>
        <w:t>%，决算数大于（小于）预算数的主要原因是……，与上年相比减少（增加）</w:t>
      </w:r>
      <w:r w:rsidR="00340F18" w:rsidRPr="00D91CB9">
        <w:rPr>
          <w:rFonts w:ascii="仿宋" w:eastAsia="仿宋" w:hAnsi="仿宋" w:hint="eastAsia"/>
          <w:sz w:val="32"/>
          <w:szCs w:val="32"/>
        </w:rPr>
        <w:t>0</w:t>
      </w:r>
      <w:r w:rsidRPr="00D91CB9">
        <w:rPr>
          <w:rFonts w:ascii="仿宋" w:eastAsia="仿宋" w:hAnsi="仿宋" w:hint="eastAsia"/>
          <w:sz w:val="32"/>
          <w:szCs w:val="32"/>
        </w:rPr>
        <w:t>万元，减少（增长）</w:t>
      </w:r>
      <w:r w:rsidR="00340F18" w:rsidRPr="00D91CB9">
        <w:rPr>
          <w:rFonts w:ascii="仿宋" w:eastAsia="仿宋" w:hAnsi="仿宋" w:hint="eastAsia"/>
          <w:sz w:val="32"/>
          <w:szCs w:val="32"/>
        </w:rPr>
        <w:t>0</w:t>
      </w:r>
      <w:r w:rsidRPr="00D91CB9">
        <w:rPr>
          <w:rFonts w:ascii="仿宋" w:eastAsia="仿宋" w:hAnsi="仿宋" w:hint="eastAsia"/>
          <w:sz w:val="32"/>
          <w:szCs w:val="32"/>
        </w:rPr>
        <w:t>X%,减少（增长）的主要原因是……。</w:t>
      </w:r>
    </w:p>
    <w:p w:rsidR="00F620A7" w:rsidRPr="00D91CB9" w:rsidRDefault="007D19D7">
      <w:pPr>
        <w:pStyle w:val="Default"/>
        <w:rPr>
          <w:rFonts w:ascii="仿宋" w:eastAsia="仿宋" w:hAnsi="仿宋"/>
          <w:b/>
          <w:sz w:val="32"/>
          <w:szCs w:val="32"/>
        </w:rPr>
      </w:pPr>
      <w:r w:rsidRPr="00D91CB9">
        <w:rPr>
          <w:rFonts w:ascii="仿宋" w:eastAsia="仿宋" w:hAnsi="仿宋" w:hint="eastAsia"/>
          <w:b/>
          <w:sz w:val="32"/>
          <w:szCs w:val="32"/>
        </w:rPr>
        <w:t>（二）“三公”经费财政拨款支出决算具体情况说明</w:t>
      </w:r>
    </w:p>
    <w:p w:rsidR="00F620A7" w:rsidRPr="00D91CB9" w:rsidRDefault="007D19D7" w:rsidP="00C835D8">
      <w:pPr>
        <w:pStyle w:val="Default"/>
        <w:ind w:firstLineChars="200" w:firstLine="632"/>
        <w:rPr>
          <w:rFonts w:ascii="仿宋" w:eastAsia="仿宋" w:hAnsi="仿宋"/>
          <w:sz w:val="32"/>
          <w:szCs w:val="32"/>
        </w:rPr>
      </w:pPr>
      <w:r w:rsidRPr="00D91CB9">
        <w:rPr>
          <w:rFonts w:ascii="仿宋" w:eastAsia="仿宋" w:hAnsi="仿宋" w:hint="eastAsia"/>
          <w:sz w:val="32"/>
          <w:szCs w:val="32"/>
        </w:rPr>
        <w:t>2020年度“三公”经费财政拨款支出决算中，公务接待费支出决算</w:t>
      </w:r>
      <w:r w:rsidR="00804172" w:rsidRPr="00D91CB9">
        <w:rPr>
          <w:rFonts w:ascii="仿宋" w:eastAsia="仿宋" w:hAnsi="仿宋" w:hint="eastAsia"/>
          <w:sz w:val="32"/>
          <w:szCs w:val="32"/>
        </w:rPr>
        <w:t>5.83</w:t>
      </w:r>
      <w:r w:rsidRPr="00D91CB9">
        <w:rPr>
          <w:rFonts w:ascii="仿宋" w:eastAsia="仿宋" w:hAnsi="仿宋" w:hint="eastAsia"/>
          <w:sz w:val="32"/>
          <w:szCs w:val="32"/>
        </w:rPr>
        <w:t>万元，占</w:t>
      </w:r>
      <w:r w:rsidR="00804172" w:rsidRPr="00D91CB9">
        <w:rPr>
          <w:rFonts w:ascii="仿宋" w:eastAsia="仿宋" w:hAnsi="仿宋" w:hint="eastAsia"/>
          <w:sz w:val="32"/>
          <w:szCs w:val="32"/>
        </w:rPr>
        <w:t>100</w:t>
      </w:r>
      <w:r w:rsidRPr="00D91CB9">
        <w:rPr>
          <w:rFonts w:ascii="仿宋" w:eastAsia="仿宋" w:hAnsi="仿宋" w:hint="eastAsia"/>
          <w:sz w:val="32"/>
          <w:szCs w:val="32"/>
        </w:rPr>
        <w:t>%,因公出国（境）费支出决算</w:t>
      </w:r>
      <w:r w:rsidR="00804172" w:rsidRPr="00D91CB9">
        <w:rPr>
          <w:rFonts w:ascii="仿宋" w:eastAsia="仿宋" w:hAnsi="仿宋" w:hint="eastAsia"/>
          <w:sz w:val="32"/>
          <w:szCs w:val="32"/>
        </w:rPr>
        <w:t>0</w:t>
      </w:r>
      <w:r w:rsidRPr="00D91CB9">
        <w:rPr>
          <w:rFonts w:ascii="仿宋" w:eastAsia="仿宋" w:hAnsi="仿宋" w:hint="eastAsia"/>
          <w:sz w:val="32"/>
          <w:szCs w:val="32"/>
        </w:rPr>
        <w:t>万元，占</w:t>
      </w:r>
      <w:r w:rsidR="00804172" w:rsidRPr="00D91CB9">
        <w:rPr>
          <w:rFonts w:ascii="仿宋" w:eastAsia="仿宋" w:hAnsi="仿宋" w:hint="eastAsia"/>
          <w:sz w:val="32"/>
          <w:szCs w:val="32"/>
        </w:rPr>
        <w:t>0</w:t>
      </w:r>
      <w:r w:rsidRPr="00D91CB9">
        <w:rPr>
          <w:rFonts w:ascii="仿宋" w:eastAsia="仿宋" w:hAnsi="仿宋" w:hint="eastAsia"/>
          <w:sz w:val="32"/>
          <w:szCs w:val="32"/>
        </w:rPr>
        <w:t>%,公务用车购置费及运行维护费支出决算</w:t>
      </w:r>
      <w:r w:rsidR="00804172" w:rsidRPr="00D91CB9">
        <w:rPr>
          <w:rFonts w:ascii="仿宋" w:eastAsia="仿宋" w:hAnsi="仿宋" w:hint="eastAsia"/>
          <w:sz w:val="32"/>
          <w:szCs w:val="32"/>
        </w:rPr>
        <w:t>0</w:t>
      </w:r>
      <w:r w:rsidRPr="00D91CB9">
        <w:rPr>
          <w:rFonts w:ascii="仿宋" w:eastAsia="仿宋" w:hAnsi="仿宋" w:hint="eastAsia"/>
          <w:sz w:val="32"/>
          <w:szCs w:val="32"/>
        </w:rPr>
        <w:t>万元，占</w:t>
      </w:r>
      <w:r w:rsidR="00804172" w:rsidRPr="00D91CB9">
        <w:rPr>
          <w:rFonts w:ascii="仿宋" w:eastAsia="仿宋" w:hAnsi="仿宋" w:hint="eastAsia"/>
          <w:sz w:val="32"/>
          <w:szCs w:val="32"/>
        </w:rPr>
        <w:t>0</w:t>
      </w:r>
      <w:r w:rsidRPr="00D91CB9">
        <w:rPr>
          <w:rFonts w:ascii="仿宋" w:eastAsia="仿宋" w:hAnsi="仿宋" w:hint="eastAsia"/>
          <w:sz w:val="32"/>
          <w:szCs w:val="32"/>
        </w:rPr>
        <w:t>%。其中：</w:t>
      </w:r>
    </w:p>
    <w:p w:rsidR="00F620A7" w:rsidRPr="00D91CB9" w:rsidRDefault="007D19D7" w:rsidP="00C835D8">
      <w:pPr>
        <w:pStyle w:val="Default"/>
        <w:ind w:firstLineChars="200" w:firstLine="632"/>
        <w:rPr>
          <w:rFonts w:ascii="仿宋" w:eastAsia="仿宋" w:hAnsi="仿宋"/>
          <w:b/>
          <w:sz w:val="32"/>
          <w:szCs w:val="32"/>
        </w:rPr>
      </w:pPr>
      <w:r w:rsidRPr="00D91CB9">
        <w:rPr>
          <w:rFonts w:ascii="仿宋" w:eastAsia="仿宋" w:hAnsi="仿宋" w:hint="eastAsia"/>
          <w:sz w:val="32"/>
          <w:szCs w:val="32"/>
        </w:rPr>
        <w:t>1、因公出国（境）费支出决算为</w:t>
      </w:r>
      <w:r w:rsidR="00804172" w:rsidRPr="00D91CB9">
        <w:rPr>
          <w:rFonts w:ascii="仿宋" w:eastAsia="仿宋" w:hAnsi="仿宋" w:hint="eastAsia"/>
          <w:sz w:val="32"/>
          <w:szCs w:val="32"/>
        </w:rPr>
        <w:t>0</w:t>
      </w:r>
      <w:r w:rsidRPr="00D91CB9">
        <w:rPr>
          <w:rFonts w:ascii="仿宋" w:eastAsia="仿宋" w:hAnsi="仿宋" w:hint="eastAsia"/>
          <w:sz w:val="32"/>
          <w:szCs w:val="32"/>
        </w:rPr>
        <w:t>万元，全年安排因公出国（境）团组</w:t>
      </w:r>
      <w:r w:rsidR="00804172" w:rsidRPr="00D91CB9">
        <w:rPr>
          <w:rFonts w:ascii="仿宋" w:eastAsia="仿宋" w:hAnsi="仿宋" w:hint="eastAsia"/>
          <w:sz w:val="32"/>
          <w:szCs w:val="32"/>
        </w:rPr>
        <w:t>0</w:t>
      </w:r>
      <w:r w:rsidRPr="00D91CB9">
        <w:rPr>
          <w:rFonts w:ascii="仿宋" w:eastAsia="仿宋" w:hAnsi="仿宋" w:hint="eastAsia"/>
          <w:sz w:val="32"/>
          <w:szCs w:val="32"/>
        </w:rPr>
        <w:t>个，累计</w:t>
      </w:r>
      <w:r w:rsidR="00804172" w:rsidRPr="00D91CB9">
        <w:rPr>
          <w:rFonts w:ascii="仿宋" w:eastAsia="仿宋" w:hAnsi="仿宋" w:hint="eastAsia"/>
          <w:sz w:val="32"/>
          <w:szCs w:val="32"/>
        </w:rPr>
        <w:t>0</w:t>
      </w:r>
      <w:r w:rsidRPr="00D91CB9">
        <w:rPr>
          <w:rFonts w:ascii="仿宋" w:eastAsia="仿宋" w:hAnsi="仿宋" w:hint="eastAsia"/>
          <w:sz w:val="32"/>
          <w:szCs w:val="32"/>
        </w:rPr>
        <w:t>人次,开支内容包括：</w:t>
      </w:r>
    </w:p>
    <w:p w:rsidR="00F620A7" w:rsidRPr="00D91CB9" w:rsidRDefault="007D19D7" w:rsidP="00C835D8">
      <w:pPr>
        <w:pStyle w:val="Default"/>
        <w:ind w:firstLineChars="250" w:firstLine="790"/>
        <w:rPr>
          <w:rFonts w:ascii="仿宋" w:eastAsia="仿宋" w:hAnsi="仿宋"/>
          <w:sz w:val="32"/>
          <w:szCs w:val="32"/>
        </w:rPr>
      </w:pPr>
      <w:r w:rsidRPr="00D91CB9">
        <w:rPr>
          <w:rFonts w:ascii="仿宋" w:eastAsia="仿宋" w:hAnsi="仿宋"/>
          <w:sz w:val="32"/>
          <w:szCs w:val="32"/>
        </w:rPr>
        <w:t>……</w:t>
      </w:r>
      <w:r w:rsidRPr="00D91CB9">
        <w:rPr>
          <w:rFonts w:ascii="仿宋" w:eastAsia="仿宋" w:hAnsi="仿宋" w:hint="eastAsia"/>
          <w:sz w:val="32"/>
          <w:szCs w:val="32"/>
        </w:rPr>
        <w:t>支出</w:t>
      </w:r>
      <w:r w:rsidR="00804172" w:rsidRPr="00D91CB9">
        <w:rPr>
          <w:rFonts w:ascii="仿宋" w:eastAsia="仿宋" w:hAnsi="仿宋" w:hint="eastAsia"/>
          <w:sz w:val="32"/>
          <w:szCs w:val="32"/>
        </w:rPr>
        <w:t>0</w:t>
      </w:r>
      <w:r w:rsidRPr="00D91CB9">
        <w:rPr>
          <w:rFonts w:ascii="仿宋" w:eastAsia="仿宋" w:hAnsi="仿宋" w:hint="eastAsia"/>
          <w:sz w:val="32"/>
          <w:szCs w:val="32"/>
        </w:rPr>
        <w:t>万元，主要用于</w:t>
      </w:r>
      <w:r w:rsidRPr="00D91CB9">
        <w:rPr>
          <w:rFonts w:ascii="仿宋" w:eastAsia="仿宋" w:hAnsi="仿宋"/>
          <w:sz w:val="32"/>
          <w:szCs w:val="32"/>
        </w:rPr>
        <w:t>………</w:t>
      </w:r>
    </w:p>
    <w:p w:rsidR="00F620A7" w:rsidRPr="00D91CB9" w:rsidRDefault="007D19D7">
      <w:pPr>
        <w:pStyle w:val="Default"/>
        <w:rPr>
          <w:rFonts w:ascii="仿宋" w:eastAsia="仿宋" w:hAnsi="仿宋"/>
          <w:sz w:val="32"/>
          <w:szCs w:val="32"/>
        </w:rPr>
      </w:pPr>
      <w:r w:rsidRPr="00D91CB9">
        <w:rPr>
          <w:rFonts w:ascii="仿宋" w:eastAsia="仿宋" w:hAnsi="仿宋"/>
          <w:sz w:val="32"/>
          <w:szCs w:val="32"/>
        </w:rPr>
        <w:t>……</w:t>
      </w:r>
    </w:p>
    <w:p w:rsidR="00F620A7" w:rsidRPr="00D91CB9" w:rsidRDefault="007D19D7" w:rsidP="00C835D8">
      <w:pPr>
        <w:pStyle w:val="Default"/>
        <w:ind w:firstLineChars="250" w:firstLine="790"/>
        <w:rPr>
          <w:rFonts w:ascii="仿宋" w:eastAsia="仿宋" w:hAnsi="仿宋"/>
          <w:sz w:val="32"/>
          <w:szCs w:val="32"/>
        </w:rPr>
      </w:pPr>
      <w:r w:rsidRPr="00D91CB9">
        <w:rPr>
          <w:rFonts w:ascii="仿宋" w:eastAsia="仿宋" w:hAnsi="仿宋" w:hint="eastAsia"/>
          <w:sz w:val="32"/>
          <w:szCs w:val="32"/>
        </w:rPr>
        <w:t>2、公务接待费支出决算为</w:t>
      </w:r>
      <w:r w:rsidR="00804172" w:rsidRPr="00D91CB9">
        <w:rPr>
          <w:rFonts w:ascii="仿宋" w:eastAsia="仿宋" w:hAnsi="仿宋" w:hint="eastAsia"/>
          <w:sz w:val="32"/>
          <w:szCs w:val="32"/>
        </w:rPr>
        <w:t>5.83</w:t>
      </w:r>
      <w:r w:rsidRPr="00D91CB9">
        <w:rPr>
          <w:rFonts w:ascii="仿宋" w:eastAsia="仿宋" w:hAnsi="仿宋" w:hint="eastAsia"/>
          <w:sz w:val="32"/>
          <w:szCs w:val="32"/>
        </w:rPr>
        <w:t>万元，全年共接待来访团组</w:t>
      </w:r>
      <w:r w:rsidR="004210CD" w:rsidRPr="00D91CB9">
        <w:rPr>
          <w:rFonts w:ascii="仿宋" w:eastAsia="仿宋" w:hAnsi="仿宋" w:hint="eastAsia"/>
          <w:sz w:val="32"/>
          <w:szCs w:val="32"/>
        </w:rPr>
        <w:t>155</w:t>
      </w:r>
      <w:r w:rsidRPr="00D91CB9">
        <w:rPr>
          <w:rFonts w:ascii="仿宋" w:eastAsia="仿宋" w:hAnsi="仿宋" w:hint="eastAsia"/>
          <w:sz w:val="32"/>
          <w:szCs w:val="32"/>
        </w:rPr>
        <w:t>个、来宾</w:t>
      </w:r>
      <w:r w:rsidR="00804172" w:rsidRPr="00D91CB9">
        <w:rPr>
          <w:rFonts w:ascii="仿宋" w:eastAsia="仿宋" w:hAnsi="仿宋" w:hint="eastAsia"/>
          <w:sz w:val="32"/>
          <w:szCs w:val="32"/>
        </w:rPr>
        <w:t>1458</w:t>
      </w:r>
      <w:r w:rsidRPr="00D91CB9">
        <w:rPr>
          <w:rFonts w:ascii="仿宋" w:eastAsia="仿宋" w:hAnsi="仿宋" w:hint="eastAsia"/>
          <w:sz w:val="32"/>
          <w:szCs w:val="32"/>
        </w:rPr>
        <w:t>人次，主要是</w:t>
      </w:r>
      <w:r w:rsidR="00804172" w:rsidRPr="00D91CB9">
        <w:rPr>
          <w:rFonts w:ascii="仿宋" w:eastAsia="仿宋" w:hAnsi="仿宋" w:cs="微软雅黑" w:hint="eastAsia"/>
          <w:color w:val="555555"/>
          <w:sz w:val="32"/>
          <w:szCs w:val="32"/>
          <w:shd w:val="clear" w:color="auto" w:fill="FFFFFF"/>
        </w:rPr>
        <w:t>用于与有关单位交流工作情况及接受相关部门检查指导</w:t>
      </w:r>
      <w:r w:rsidR="00804172" w:rsidRPr="00D91CB9">
        <w:rPr>
          <w:rFonts w:ascii="仿宋" w:eastAsia="仿宋" w:hAnsi="仿宋" w:cs="微软雅黑" w:hint="eastAsia"/>
          <w:color w:val="555555"/>
          <w:sz w:val="32"/>
          <w:szCs w:val="32"/>
          <w:shd w:val="clear" w:color="auto" w:fill="FFFFFF"/>
        </w:rPr>
        <w:lastRenderedPageBreak/>
        <w:t>工作</w:t>
      </w:r>
      <w:r w:rsidRPr="00D91CB9">
        <w:rPr>
          <w:rFonts w:ascii="仿宋" w:eastAsia="仿宋" w:hAnsi="仿宋" w:hint="eastAsia"/>
          <w:sz w:val="32"/>
          <w:szCs w:val="32"/>
        </w:rPr>
        <w:t>发生的接待支出。</w:t>
      </w:r>
    </w:p>
    <w:p w:rsidR="00F620A7" w:rsidRPr="00D91CB9" w:rsidRDefault="007D19D7" w:rsidP="00C835D8">
      <w:pPr>
        <w:ind w:firstLineChars="250" w:firstLine="790"/>
        <w:rPr>
          <w:rFonts w:ascii="仿宋" w:eastAsia="仿宋" w:hAnsi="仿宋"/>
          <w:sz w:val="32"/>
          <w:szCs w:val="32"/>
        </w:rPr>
      </w:pPr>
      <w:r w:rsidRPr="00D91CB9">
        <w:rPr>
          <w:rFonts w:ascii="仿宋" w:eastAsia="仿宋" w:hAnsi="仿宋" w:hint="eastAsia"/>
          <w:sz w:val="32"/>
          <w:szCs w:val="32"/>
        </w:rPr>
        <w:t>3、公务用车购置费及运行维护费支出决算为</w:t>
      </w:r>
      <w:r w:rsidR="00A96FC7" w:rsidRPr="00D91CB9">
        <w:rPr>
          <w:rFonts w:ascii="仿宋" w:eastAsia="仿宋" w:hAnsi="仿宋" w:hint="eastAsia"/>
          <w:sz w:val="32"/>
          <w:szCs w:val="32"/>
        </w:rPr>
        <w:t>0</w:t>
      </w:r>
      <w:r w:rsidRPr="00D91CB9">
        <w:rPr>
          <w:rFonts w:ascii="仿宋" w:eastAsia="仿宋" w:hAnsi="仿宋" w:hint="eastAsia"/>
          <w:sz w:val="32"/>
          <w:szCs w:val="32"/>
        </w:rPr>
        <w:t>万元，其中：公务用车购置费</w:t>
      </w:r>
      <w:r w:rsidR="00A96FC7" w:rsidRPr="00D91CB9">
        <w:rPr>
          <w:rFonts w:ascii="仿宋" w:eastAsia="仿宋" w:hAnsi="仿宋" w:hint="eastAsia"/>
          <w:sz w:val="32"/>
          <w:szCs w:val="32"/>
        </w:rPr>
        <w:t>0</w:t>
      </w:r>
      <w:r w:rsidRPr="00D91CB9">
        <w:rPr>
          <w:rFonts w:ascii="仿宋" w:eastAsia="仿宋" w:hAnsi="仿宋" w:hint="eastAsia"/>
          <w:sz w:val="32"/>
          <w:szCs w:val="32"/>
        </w:rPr>
        <w:t>万元，</w:t>
      </w:r>
      <w:r w:rsidR="00A96FC7" w:rsidRPr="00D91CB9">
        <w:rPr>
          <w:rFonts w:ascii="仿宋" w:eastAsia="仿宋" w:hAnsi="仿宋" w:hint="eastAsia"/>
          <w:sz w:val="32"/>
          <w:szCs w:val="32"/>
        </w:rPr>
        <w:t>0</w:t>
      </w:r>
      <w:r w:rsidRPr="00D91CB9">
        <w:rPr>
          <w:rFonts w:ascii="仿宋" w:eastAsia="仿宋" w:hAnsi="仿宋" w:hint="eastAsia"/>
          <w:sz w:val="32"/>
          <w:szCs w:val="32"/>
        </w:rPr>
        <w:t>（单位本级或某二级机构）更新公务用车</w:t>
      </w:r>
      <w:r w:rsidR="00A96FC7" w:rsidRPr="00D91CB9">
        <w:rPr>
          <w:rFonts w:ascii="仿宋" w:eastAsia="仿宋" w:hAnsi="仿宋" w:hint="eastAsia"/>
          <w:sz w:val="32"/>
          <w:szCs w:val="32"/>
        </w:rPr>
        <w:t>0</w:t>
      </w:r>
      <w:r w:rsidRPr="00D91CB9">
        <w:rPr>
          <w:rFonts w:ascii="仿宋" w:eastAsia="仿宋" w:hAnsi="仿宋" w:hint="eastAsia"/>
          <w:sz w:val="32"/>
          <w:szCs w:val="32"/>
        </w:rPr>
        <w:t>辆</w:t>
      </w:r>
      <w:r w:rsidRPr="00D91CB9">
        <w:rPr>
          <w:rFonts w:ascii="仿宋" w:eastAsia="仿宋" w:hAnsi="仿宋"/>
          <w:sz w:val="32"/>
          <w:szCs w:val="32"/>
        </w:rPr>
        <w:t>……</w:t>
      </w:r>
      <w:r w:rsidRPr="00D91CB9">
        <w:rPr>
          <w:rFonts w:ascii="仿宋" w:eastAsia="仿宋" w:hAnsi="仿宋" w:hint="eastAsia"/>
          <w:color w:val="000000" w:themeColor="text1"/>
          <w:sz w:val="32"/>
          <w:szCs w:val="32"/>
        </w:rPr>
        <w:t>。</w:t>
      </w:r>
      <w:r w:rsidRPr="00D91CB9">
        <w:rPr>
          <w:rFonts w:ascii="仿宋" w:eastAsia="仿宋" w:hAnsi="仿宋" w:hint="eastAsia"/>
          <w:sz w:val="32"/>
          <w:szCs w:val="32"/>
        </w:rPr>
        <w:t>公务用车运行维护费</w:t>
      </w:r>
      <w:r w:rsidR="00A96FC7" w:rsidRPr="00D91CB9">
        <w:rPr>
          <w:rFonts w:ascii="仿宋" w:eastAsia="仿宋" w:hAnsi="仿宋" w:hint="eastAsia"/>
          <w:sz w:val="32"/>
          <w:szCs w:val="32"/>
        </w:rPr>
        <w:t>0</w:t>
      </w:r>
      <w:r w:rsidRPr="00D91CB9">
        <w:rPr>
          <w:rFonts w:ascii="仿宋" w:eastAsia="仿宋" w:hAnsi="仿宋" w:hint="eastAsia"/>
          <w:sz w:val="32"/>
          <w:szCs w:val="32"/>
        </w:rPr>
        <w:t>万元，主要是</w:t>
      </w:r>
      <w:r w:rsidRPr="00D91CB9">
        <w:rPr>
          <w:rFonts w:ascii="仿宋" w:eastAsia="仿宋" w:hAnsi="仿宋"/>
          <w:sz w:val="32"/>
          <w:szCs w:val="32"/>
        </w:rPr>
        <w:t>……</w:t>
      </w:r>
      <w:r w:rsidRPr="00D91CB9">
        <w:rPr>
          <w:rFonts w:ascii="仿宋" w:eastAsia="仿宋" w:hAnsi="仿宋" w:hint="eastAsia"/>
          <w:sz w:val="32"/>
          <w:szCs w:val="32"/>
        </w:rPr>
        <w:t>支出，截止2020年12月31日，我单位开支财政拨款的公务用车保有量为</w:t>
      </w:r>
      <w:r w:rsidR="00A96FC7" w:rsidRPr="00D91CB9">
        <w:rPr>
          <w:rFonts w:ascii="仿宋" w:eastAsia="仿宋" w:hAnsi="仿宋" w:hint="eastAsia"/>
          <w:sz w:val="32"/>
          <w:szCs w:val="32"/>
        </w:rPr>
        <w:t>0</w:t>
      </w:r>
      <w:r w:rsidRPr="00D91CB9">
        <w:rPr>
          <w:rFonts w:ascii="仿宋" w:eastAsia="仿宋" w:hAnsi="仿宋" w:hint="eastAsia"/>
          <w:sz w:val="32"/>
          <w:szCs w:val="32"/>
        </w:rPr>
        <w:t>辆。</w:t>
      </w:r>
    </w:p>
    <w:p w:rsidR="00F620A7" w:rsidRPr="00D91CB9" w:rsidRDefault="00F620A7" w:rsidP="00C835D8">
      <w:pPr>
        <w:ind w:firstLineChars="250" w:firstLine="794"/>
        <w:rPr>
          <w:rFonts w:ascii="仿宋" w:eastAsia="仿宋" w:hAnsi="仿宋"/>
          <w:b/>
          <w:bCs/>
          <w:color w:val="FF0000"/>
          <w:sz w:val="32"/>
          <w:szCs w:val="32"/>
        </w:rPr>
      </w:pPr>
    </w:p>
    <w:p w:rsidR="00F620A7" w:rsidRPr="00D91CB9" w:rsidRDefault="007D19D7">
      <w:pPr>
        <w:pStyle w:val="Default"/>
        <w:rPr>
          <w:rFonts w:ascii="仿宋" w:eastAsia="仿宋" w:hAnsi="仿宋"/>
          <w:b/>
          <w:sz w:val="32"/>
          <w:szCs w:val="32"/>
        </w:rPr>
      </w:pPr>
      <w:r w:rsidRPr="00D91CB9">
        <w:rPr>
          <w:rFonts w:ascii="仿宋" w:eastAsia="仿宋" w:hAnsi="仿宋" w:hint="eastAsia"/>
          <w:b/>
          <w:sz w:val="32"/>
          <w:szCs w:val="32"/>
        </w:rPr>
        <w:t>八、政府性基金预算收入支出决算情况</w:t>
      </w:r>
    </w:p>
    <w:p w:rsidR="00312BAB" w:rsidRPr="00D91CB9" w:rsidRDefault="007D19D7">
      <w:pPr>
        <w:pStyle w:val="Default"/>
        <w:rPr>
          <w:rFonts w:ascii="仿宋" w:eastAsia="仿宋" w:hAnsi="仿宋"/>
          <w:iCs/>
          <w:color w:val="FF0000"/>
          <w:sz w:val="32"/>
          <w:szCs w:val="32"/>
        </w:rPr>
      </w:pPr>
      <w:r w:rsidRPr="00D91CB9">
        <w:rPr>
          <w:rFonts w:ascii="仿宋" w:eastAsia="仿宋" w:hAnsi="仿宋" w:hint="eastAsia"/>
          <w:sz w:val="32"/>
          <w:szCs w:val="32"/>
        </w:rPr>
        <w:t xml:space="preserve">     2020年度政府性基金预算财政拨款收入</w:t>
      </w:r>
      <w:r w:rsidR="00510FB5" w:rsidRPr="00D91CB9">
        <w:rPr>
          <w:rFonts w:ascii="仿宋" w:eastAsia="仿宋" w:hAnsi="仿宋" w:hint="eastAsia"/>
          <w:sz w:val="32"/>
          <w:szCs w:val="32"/>
        </w:rPr>
        <w:t>0</w:t>
      </w:r>
      <w:r w:rsidRPr="00D91CB9">
        <w:rPr>
          <w:rFonts w:ascii="仿宋" w:eastAsia="仿宋" w:hAnsi="仿宋" w:hint="eastAsia"/>
          <w:sz w:val="32"/>
          <w:szCs w:val="32"/>
        </w:rPr>
        <w:t>万元；年初结转和结余</w:t>
      </w:r>
      <w:r w:rsidR="00510FB5" w:rsidRPr="00D91CB9">
        <w:rPr>
          <w:rFonts w:ascii="仿宋" w:eastAsia="仿宋" w:hAnsi="仿宋" w:hint="eastAsia"/>
          <w:sz w:val="32"/>
          <w:szCs w:val="32"/>
        </w:rPr>
        <w:t>0</w:t>
      </w:r>
      <w:r w:rsidRPr="00D91CB9">
        <w:rPr>
          <w:rFonts w:ascii="仿宋" w:eastAsia="仿宋" w:hAnsi="仿宋" w:hint="eastAsia"/>
          <w:sz w:val="32"/>
          <w:szCs w:val="32"/>
        </w:rPr>
        <w:t>万元；支出</w:t>
      </w:r>
      <w:r w:rsidR="00510FB5" w:rsidRPr="00D91CB9">
        <w:rPr>
          <w:rFonts w:ascii="仿宋" w:eastAsia="仿宋" w:hAnsi="仿宋" w:hint="eastAsia"/>
          <w:sz w:val="32"/>
          <w:szCs w:val="32"/>
        </w:rPr>
        <w:t>0</w:t>
      </w:r>
      <w:r w:rsidRPr="00D91CB9">
        <w:rPr>
          <w:rFonts w:ascii="仿宋" w:eastAsia="仿宋" w:hAnsi="仿宋" w:hint="eastAsia"/>
          <w:sz w:val="32"/>
          <w:szCs w:val="32"/>
        </w:rPr>
        <w:t>万元，其中基本支出</w:t>
      </w:r>
      <w:r w:rsidR="00510FB5" w:rsidRPr="00D91CB9">
        <w:rPr>
          <w:rFonts w:ascii="仿宋" w:eastAsia="仿宋" w:hAnsi="仿宋" w:hint="eastAsia"/>
          <w:sz w:val="32"/>
          <w:szCs w:val="32"/>
        </w:rPr>
        <w:t>0</w:t>
      </w:r>
      <w:r w:rsidRPr="00D91CB9">
        <w:rPr>
          <w:rFonts w:ascii="仿宋" w:eastAsia="仿宋" w:hAnsi="仿宋" w:hint="eastAsia"/>
          <w:sz w:val="32"/>
          <w:szCs w:val="32"/>
        </w:rPr>
        <w:t>万元，项目支出</w:t>
      </w:r>
      <w:r w:rsidR="00510FB5" w:rsidRPr="00D91CB9">
        <w:rPr>
          <w:rFonts w:ascii="仿宋" w:eastAsia="仿宋" w:hAnsi="仿宋" w:hint="eastAsia"/>
          <w:sz w:val="32"/>
          <w:szCs w:val="32"/>
        </w:rPr>
        <w:t>0</w:t>
      </w:r>
      <w:r w:rsidRPr="00D91CB9">
        <w:rPr>
          <w:rFonts w:ascii="仿宋" w:eastAsia="仿宋" w:hAnsi="仿宋" w:hint="eastAsia"/>
          <w:sz w:val="32"/>
          <w:szCs w:val="32"/>
        </w:rPr>
        <w:t>万元；年末结转和结余</w:t>
      </w:r>
      <w:r w:rsidR="00510FB5" w:rsidRPr="00D91CB9">
        <w:rPr>
          <w:rFonts w:ascii="仿宋" w:eastAsia="仿宋" w:hAnsi="仿宋" w:hint="eastAsia"/>
          <w:sz w:val="32"/>
          <w:szCs w:val="32"/>
        </w:rPr>
        <w:t>0</w:t>
      </w:r>
      <w:r w:rsidRPr="00D91CB9">
        <w:rPr>
          <w:rFonts w:ascii="仿宋" w:eastAsia="仿宋" w:hAnsi="仿宋" w:hint="eastAsia"/>
          <w:sz w:val="32"/>
          <w:szCs w:val="32"/>
        </w:rPr>
        <w:t>万元。</w:t>
      </w:r>
    </w:p>
    <w:p w:rsidR="00F620A7" w:rsidRPr="00D91CB9" w:rsidRDefault="007D19D7">
      <w:pPr>
        <w:pStyle w:val="Default"/>
        <w:rPr>
          <w:rFonts w:ascii="仿宋" w:eastAsia="仿宋" w:hAnsi="仿宋"/>
          <w:b/>
          <w:sz w:val="32"/>
          <w:szCs w:val="32"/>
        </w:rPr>
      </w:pPr>
      <w:r w:rsidRPr="00D91CB9">
        <w:rPr>
          <w:rFonts w:ascii="仿宋" w:eastAsia="仿宋" w:hAnsi="仿宋" w:hint="eastAsia"/>
          <w:b/>
          <w:sz w:val="32"/>
          <w:szCs w:val="32"/>
        </w:rPr>
        <w:t>九、关于机关运行经费支出说明</w:t>
      </w:r>
    </w:p>
    <w:p w:rsidR="00F620A7" w:rsidRPr="00D91CB9" w:rsidRDefault="007D19D7" w:rsidP="00C835D8">
      <w:pPr>
        <w:pStyle w:val="Default"/>
        <w:ind w:firstLineChars="200" w:firstLine="632"/>
        <w:rPr>
          <w:rFonts w:ascii="仿宋" w:eastAsia="仿宋" w:hAnsi="仿宋"/>
          <w:sz w:val="32"/>
          <w:szCs w:val="32"/>
        </w:rPr>
      </w:pPr>
      <w:r w:rsidRPr="00D91CB9">
        <w:rPr>
          <w:rFonts w:ascii="仿宋" w:eastAsia="仿宋" w:hAnsi="仿宋" w:hint="eastAsia"/>
          <w:sz w:val="32"/>
          <w:szCs w:val="32"/>
        </w:rPr>
        <w:t>本部门2020年度机关运行经费支出</w:t>
      </w:r>
      <w:r w:rsidR="0003757F" w:rsidRPr="00D91CB9">
        <w:rPr>
          <w:rFonts w:ascii="仿宋" w:eastAsia="仿宋" w:hAnsi="仿宋" w:hint="eastAsia"/>
          <w:sz w:val="32"/>
          <w:szCs w:val="32"/>
        </w:rPr>
        <w:t>457.87</w:t>
      </w:r>
      <w:r w:rsidRPr="00D91CB9">
        <w:rPr>
          <w:rFonts w:ascii="仿宋" w:eastAsia="仿宋" w:hAnsi="仿宋" w:hint="eastAsia"/>
          <w:sz w:val="32"/>
          <w:szCs w:val="32"/>
        </w:rPr>
        <w:t>万元，比年初预算数（或者上年决算数）增加</w:t>
      </w:r>
      <w:r w:rsidR="00767E6D" w:rsidRPr="00D91CB9">
        <w:rPr>
          <w:rFonts w:ascii="仿宋" w:eastAsia="仿宋" w:hAnsi="仿宋" w:hint="eastAsia"/>
          <w:sz w:val="32"/>
          <w:szCs w:val="32"/>
        </w:rPr>
        <w:t>314.07</w:t>
      </w:r>
      <w:r w:rsidRPr="00D91CB9">
        <w:rPr>
          <w:rFonts w:ascii="仿宋" w:eastAsia="仿宋" w:hAnsi="仿宋" w:hint="eastAsia"/>
          <w:sz w:val="32"/>
          <w:szCs w:val="32"/>
        </w:rPr>
        <w:t>万元，增长（降低）</w:t>
      </w:r>
      <w:r w:rsidR="00767E6D" w:rsidRPr="00D91CB9">
        <w:rPr>
          <w:rFonts w:ascii="仿宋" w:eastAsia="仿宋" w:hAnsi="仿宋" w:hint="eastAsia"/>
          <w:sz w:val="32"/>
          <w:szCs w:val="32"/>
        </w:rPr>
        <w:t>69</w:t>
      </w:r>
      <w:r w:rsidRPr="00D91CB9">
        <w:rPr>
          <w:rFonts w:ascii="仿宋" w:eastAsia="仿宋" w:hAnsi="仿宋" w:hint="eastAsia"/>
          <w:sz w:val="32"/>
          <w:szCs w:val="32"/>
        </w:rPr>
        <w:t>%。主要原因</w:t>
      </w:r>
      <w:r w:rsidR="00767E6D" w:rsidRPr="00D91CB9">
        <w:rPr>
          <w:rFonts w:ascii="仿宋" w:eastAsia="仿宋" w:hAnsi="仿宋" w:cs="微软雅黑" w:hint="eastAsia"/>
          <w:color w:val="555555"/>
          <w:sz w:val="32"/>
          <w:szCs w:val="32"/>
          <w:shd w:val="clear" w:color="auto" w:fill="FFFFFF"/>
        </w:rPr>
        <w:t>是新冠肺炎疫情影响增加就业专项补助资金支出</w:t>
      </w:r>
      <w:r w:rsidR="00767E6D" w:rsidRPr="00D91CB9">
        <w:rPr>
          <w:rFonts w:ascii="仿宋" w:eastAsia="仿宋" w:hAnsi="仿宋" w:hint="eastAsia"/>
          <w:sz w:val="32"/>
          <w:szCs w:val="32"/>
        </w:rPr>
        <w:t>。</w:t>
      </w:r>
      <w:r w:rsidRPr="00D91CB9">
        <w:rPr>
          <w:rFonts w:ascii="仿宋" w:eastAsia="仿宋" w:hAnsi="仿宋" w:hint="eastAsia"/>
          <w:sz w:val="32"/>
          <w:szCs w:val="32"/>
        </w:rPr>
        <w:t>。</w:t>
      </w:r>
    </w:p>
    <w:p w:rsidR="00F620A7" w:rsidRPr="00D91CB9" w:rsidRDefault="007D19D7">
      <w:pPr>
        <w:pStyle w:val="Default"/>
        <w:rPr>
          <w:rFonts w:ascii="仿宋" w:eastAsia="仿宋" w:hAnsi="仿宋"/>
          <w:b/>
          <w:sz w:val="32"/>
          <w:szCs w:val="32"/>
        </w:rPr>
      </w:pPr>
      <w:r w:rsidRPr="00D91CB9">
        <w:rPr>
          <w:rFonts w:ascii="仿宋" w:eastAsia="仿宋" w:hAnsi="仿宋" w:hint="eastAsia"/>
          <w:b/>
          <w:sz w:val="32"/>
          <w:szCs w:val="32"/>
        </w:rPr>
        <w:t>十、一般性支出情况</w:t>
      </w:r>
    </w:p>
    <w:p w:rsidR="00F620A7" w:rsidRPr="00D91CB9" w:rsidRDefault="007D19D7" w:rsidP="00C835D8">
      <w:pPr>
        <w:pStyle w:val="Default"/>
        <w:ind w:firstLineChars="200" w:firstLine="632"/>
        <w:rPr>
          <w:rFonts w:ascii="仿宋" w:eastAsia="仿宋" w:hAnsi="仿宋"/>
          <w:sz w:val="32"/>
          <w:szCs w:val="32"/>
        </w:rPr>
      </w:pPr>
      <w:r w:rsidRPr="00D91CB9">
        <w:rPr>
          <w:rFonts w:ascii="仿宋" w:eastAsia="仿宋" w:hAnsi="仿宋" w:hint="eastAsia"/>
          <w:sz w:val="32"/>
          <w:szCs w:val="32"/>
        </w:rPr>
        <w:t>2020年本部门开支会议费</w:t>
      </w:r>
      <w:r w:rsidR="0003757F" w:rsidRPr="00D91CB9">
        <w:rPr>
          <w:rFonts w:ascii="仿宋" w:eastAsia="仿宋" w:hAnsi="仿宋" w:hint="eastAsia"/>
          <w:sz w:val="32"/>
          <w:szCs w:val="32"/>
        </w:rPr>
        <w:t>0</w:t>
      </w:r>
      <w:r w:rsidRPr="00D91CB9">
        <w:rPr>
          <w:rFonts w:ascii="仿宋" w:eastAsia="仿宋" w:hAnsi="仿宋" w:hint="eastAsia"/>
          <w:sz w:val="32"/>
          <w:szCs w:val="32"/>
        </w:rPr>
        <w:t>万元，用于召开</w:t>
      </w:r>
      <w:r w:rsidR="0003757F" w:rsidRPr="00D91CB9">
        <w:rPr>
          <w:rFonts w:ascii="仿宋" w:eastAsia="仿宋" w:hAnsi="仿宋" w:hint="eastAsia"/>
          <w:sz w:val="32"/>
          <w:szCs w:val="32"/>
        </w:rPr>
        <w:t>0</w:t>
      </w:r>
      <w:r w:rsidRPr="00D91CB9">
        <w:rPr>
          <w:rFonts w:ascii="仿宋" w:eastAsia="仿宋" w:hAnsi="仿宋" w:hint="eastAsia"/>
          <w:sz w:val="32"/>
          <w:szCs w:val="32"/>
        </w:rPr>
        <w:t>会议，人数</w:t>
      </w:r>
      <w:r w:rsidR="0003757F" w:rsidRPr="00D91CB9">
        <w:rPr>
          <w:rFonts w:ascii="仿宋" w:eastAsia="仿宋" w:hAnsi="仿宋" w:hint="eastAsia"/>
          <w:sz w:val="32"/>
          <w:szCs w:val="32"/>
        </w:rPr>
        <w:t>0</w:t>
      </w:r>
      <w:r w:rsidRPr="00D91CB9">
        <w:rPr>
          <w:rFonts w:ascii="仿宋" w:eastAsia="仿宋" w:hAnsi="仿宋" w:hint="eastAsia"/>
          <w:sz w:val="32"/>
          <w:szCs w:val="32"/>
        </w:rPr>
        <w:t>人，内容为……；开支培训费</w:t>
      </w:r>
      <w:r w:rsidR="00D82458" w:rsidRPr="00D91CB9">
        <w:rPr>
          <w:rFonts w:ascii="仿宋" w:eastAsia="仿宋" w:hAnsi="仿宋" w:hint="eastAsia"/>
          <w:sz w:val="32"/>
          <w:szCs w:val="32"/>
        </w:rPr>
        <w:t>0.1</w:t>
      </w:r>
      <w:r w:rsidRPr="00D91CB9">
        <w:rPr>
          <w:rFonts w:ascii="仿宋" w:eastAsia="仿宋" w:hAnsi="仿宋" w:hint="eastAsia"/>
          <w:sz w:val="32"/>
          <w:szCs w:val="32"/>
        </w:rPr>
        <w:t>万元，用于开展</w:t>
      </w:r>
      <w:r w:rsidR="00D82458" w:rsidRPr="00D91CB9">
        <w:rPr>
          <w:rFonts w:ascii="仿宋" w:eastAsia="仿宋" w:hAnsi="仿宋" w:hint="eastAsia"/>
          <w:sz w:val="32"/>
          <w:szCs w:val="32"/>
        </w:rPr>
        <w:t>1</w:t>
      </w:r>
      <w:r w:rsidRPr="00D91CB9">
        <w:rPr>
          <w:rFonts w:ascii="仿宋" w:eastAsia="仿宋" w:hAnsi="仿宋" w:hint="eastAsia"/>
          <w:sz w:val="32"/>
          <w:szCs w:val="32"/>
        </w:rPr>
        <w:t>培训，人数</w:t>
      </w:r>
      <w:r w:rsidR="00981DE4" w:rsidRPr="00D91CB9">
        <w:rPr>
          <w:rFonts w:ascii="仿宋" w:eastAsia="仿宋" w:hAnsi="仿宋" w:hint="eastAsia"/>
          <w:sz w:val="32"/>
          <w:szCs w:val="32"/>
        </w:rPr>
        <w:t>3</w:t>
      </w:r>
      <w:r w:rsidRPr="00D91CB9">
        <w:rPr>
          <w:rFonts w:ascii="仿宋" w:eastAsia="仿宋" w:hAnsi="仿宋" w:hint="eastAsia"/>
          <w:sz w:val="32"/>
          <w:szCs w:val="32"/>
        </w:rPr>
        <w:t>人，内容为</w:t>
      </w:r>
      <w:r w:rsidR="00D82458" w:rsidRPr="00D91CB9">
        <w:rPr>
          <w:rFonts w:ascii="仿宋" w:eastAsia="仿宋" w:hAnsi="仿宋" w:hint="eastAsia"/>
          <w:sz w:val="32"/>
          <w:szCs w:val="32"/>
        </w:rPr>
        <w:t>入党员培训</w:t>
      </w:r>
      <w:r w:rsidRPr="00D91CB9">
        <w:rPr>
          <w:rFonts w:ascii="仿宋" w:eastAsia="仿宋" w:hAnsi="仿宋" w:hint="eastAsia"/>
          <w:sz w:val="32"/>
          <w:szCs w:val="32"/>
        </w:rPr>
        <w:t>；举办……等节庆、晚会、论坛、赛事活动，开支</w:t>
      </w:r>
      <w:r w:rsidR="00D82458" w:rsidRPr="00D91CB9">
        <w:rPr>
          <w:rFonts w:ascii="仿宋" w:eastAsia="仿宋" w:hAnsi="仿宋" w:hint="eastAsia"/>
          <w:sz w:val="32"/>
          <w:szCs w:val="32"/>
        </w:rPr>
        <w:t>0</w:t>
      </w:r>
      <w:r w:rsidRPr="00D91CB9">
        <w:rPr>
          <w:rFonts w:ascii="仿宋" w:eastAsia="仿宋" w:hAnsi="仿宋" w:hint="eastAsia"/>
          <w:sz w:val="32"/>
          <w:szCs w:val="32"/>
        </w:rPr>
        <w:t>万元，主要是……。</w:t>
      </w:r>
    </w:p>
    <w:p w:rsidR="00F620A7" w:rsidRPr="00D91CB9" w:rsidRDefault="007D19D7">
      <w:pPr>
        <w:pStyle w:val="Default"/>
        <w:rPr>
          <w:rFonts w:ascii="仿宋" w:eastAsia="仿宋" w:hAnsi="仿宋"/>
          <w:b/>
          <w:sz w:val="32"/>
          <w:szCs w:val="32"/>
        </w:rPr>
      </w:pPr>
      <w:r w:rsidRPr="00D91CB9">
        <w:rPr>
          <w:rFonts w:ascii="仿宋" w:eastAsia="仿宋" w:hAnsi="仿宋" w:hint="eastAsia"/>
          <w:b/>
          <w:sz w:val="32"/>
          <w:szCs w:val="32"/>
        </w:rPr>
        <w:t>十一、关于政府采购支出说明</w:t>
      </w:r>
    </w:p>
    <w:p w:rsidR="00F620A7" w:rsidRPr="00D91CB9" w:rsidRDefault="007D19D7" w:rsidP="00C835D8">
      <w:pPr>
        <w:pStyle w:val="Default"/>
        <w:ind w:firstLineChars="200" w:firstLine="632"/>
        <w:rPr>
          <w:rFonts w:ascii="仿宋" w:eastAsia="仿宋" w:hAnsi="仿宋"/>
          <w:color w:val="FF0000"/>
          <w:sz w:val="32"/>
          <w:szCs w:val="32"/>
        </w:rPr>
      </w:pPr>
      <w:r w:rsidRPr="00D91CB9">
        <w:rPr>
          <w:rFonts w:ascii="仿宋" w:eastAsia="仿宋" w:hAnsi="仿宋" w:hint="eastAsia"/>
          <w:sz w:val="32"/>
          <w:szCs w:val="32"/>
        </w:rPr>
        <w:t>本部门2020年度政府采购支出总额</w:t>
      </w:r>
      <w:r w:rsidR="00981DE4" w:rsidRPr="00D91CB9">
        <w:rPr>
          <w:rFonts w:ascii="仿宋" w:eastAsia="仿宋" w:hAnsi="仿宋" w:hint="eastAsia"/>
          <w:sz w:val="32"/>
          <w:szCs w:val="32"/>
        </w:rPr>
        <w:t>36.4</w:t>
      </w:r>
      <w:r w:rsidRPr="00D91CB9">
        <w:rPr>
          <w:rFonts w:ascii="仿宋" w:eastAsia="仿宋" w:hAnsi="仿宋" w:hint="eastAsia"/>
          <w:sz w:val="32"/>
          <w:szCs w:val="32"/>
        </w:rPr>
        <w:t>万元，其中：政府采购货物支出</w:t>
      </w:r>
      <w:r w:rsidR="00981DE4" w:rsidRPr="00D91CB9">
        <w:rPr>
          <w:rFonts w:ascii="仿宋" w:eastAsia="仿宋" w:hAnsi="仿宋" w:hint="eastAsia"/>
          <w:sz w:val="32"/>
          <w:szCs w:val="32"/>
        </w:rPr>
        <w:t>36.4</w:t>
      </w:r>
      <w:r w:rsidRPr="00D91CB9">
        <w:rPr>
          <w:rFonts w:ascii="仿宋" w:eastAsia="仿宋" w:hAnsi="仿宋" w:hint="eastAsia"/>
          <w:sz w:val="32"/>
          <w:szCs w:val="32"/>
        </w:rPr>
        <w:t>万元、政府采购工程支出</w:t>
      </w:r>
      <w:r w:rsidR="00981DE4" w:rsidRPr="00D91CB9">
        <w:rPr>
          <w:rFonts w:ascii="仿宋" w:eastAsia="仿宋" w:hAnsi="仿宋" w:hint="eastAsia"/>
          <w:sz w:val="32"/>
          <w:szCs w:val="32"/>
        </w:rPr>
        <w:t>0</w:t>
      </w:r>
      <w:r w:rsidRPr="00D91CB9">
        <w:rPr>
          <w:rFonts w:ascii="仿宋" w:eastAsia="仿宋" w:hAnsi="仿宋" w:hint="eastAsia"/>
          <w:sz w:val="32"/>
          <w:szCs w:val="32"/>
        </w:rPr>
        <w:t xml:space="preserve"> 万元、政府采购服务支出</w:t>
      </w:r>
      <w:r w:rsidR="00981DE4" w:rsidRPr="00D91CB9">
        <w:rPr>
          <w:rFonts w:ascii="仿宋" w:eastAsia="仿宋" w:hAnsi="仿宋" w:hint="eastAsia"/>
          <w:sz w:val="32"/>
          <w:szCs w:val="32"/>
        </w:rPr>
        <w:t>0</w:t>
      </w:r>
      <w:r w:rsidRPr="00D91CB9">
        <w:rPr>
          <w:rFonts w:ascii="仿宋" w:eastAsia="仿宋" w:hAnsi="仿宋" w:hint="eastAsia"/>
          <w:sz w:val="32"/>
          <w:szCs w:val="32"/>
        </w:rPr>
        <w:t>万元。授予中小企业合同金额</w:t>
      </w:r>
      <w:r w:rsidR="00981DE4" w:rsidRPr="00D91CB9">
        <w:rPr>
          <w:rFonts w:ascii="仿宋" w:eastAsia="仿宋" w:hAnsi="仿宋" w:hint="eastAsia"/>
          <w:sz w:val="32"/>
          <w:szCs w:val="32"/>
        </w:rPr>
        <w:t>36.4</w:t>
      </w:r>
      <w:r w:rsidRPr="00D91CB9">
        <w:rPr>
          <w:rFonts w:ascii="仿宋" w:eastAsia="仿宋" w:hAnsi="仿宋" w:hint="eastAsia"/>
          <w:sz w:val="32"/>
          <w:szCs w:val="32"/>
        </w:rPr>
        <w:t>万元，占政府采购支出总额的</w:t>
      </w:r>
      <w:r w:rsidR="00981DE4" w:rsidRPr="00D91CB9">
        <w:rPr>
          <w:rFonts w:ascii="仿宋" w:eastAsia="仿宋" w:hAnsi="仿宋" w:hint="eastAsia"/>
          <w:sz w:val="32"/>
          <w:szCs w:val="32"/>
        </w:rPr>
        <w:t>100</w:t>
      </w:r>
      <w:r w:rsidRPr="00D91CB9">
        <w:rPr>
          <w:rFonts w:ascii="仿宋" w:eastAsia="仿宋" w:hAnsi="仿宋" w:hint="eastAsia"/>
          <w:sz w:val="32"/>
          <w:szCs w:val="32"/>
        </w:rPr>
        <w:t>%，其中：授予小微企业合同金额</w:t>
      </w:r>
      <w:r w:rsidR="00981DE4" w:rsidRPr="00D91CB9">
        <w:rPr>
          <w:rFonts w:ascii="仿宋" w:eastAsia="仿宋" w:hAnsi="仿宋" w:hint="eastAsia"/>
          <w:sz w:val="32"/>
          <w:szCs w:val="32"/>
        </w:rPr>
        <w:t>36.4</w:t>
      </w:r>
      <w:r w:rsidRPr="00D91CB9">
        <w:rPr>
          <w:rFonts w:ascii="仿宋" w:eastAsia="仿宋" w:hAnsi="仿宋" w:hint="eastAsia"/>
          <w:sz w:val="32"/>
          <w:szCs w:val="32"/>
        </w:rPr>
        <w:t>万元，占政府采购支出总额的</w:t>
      </w:r>
      <w:r w:rsidR="00981DE4" w:rsidRPr="00D91CB9">
        <w:rPr>
          <w:rFonts w:ascii="仿宋" w:eastAsia="仿宋" w:hAnsi="仿宋" w:hint="eastAsia"/>
          <w:sz w:val="32"/>
          <w:szCs w:val="32"/>
        </w:rPr>
        <w:t>100</w:t>
      </w:r>
      <w:r w:rsidRPr="00D91CB9">
        <w:rPr>
          <w:rFonts w:ascii="仿宋" w:eastAsia="仿宋" w:hAnsi="仿宋" w:hint="eastAsia"/>
          <w:sz w:val="32"/>
          <w:szCs w:val="32"/>
        </w:rPr>
        <w:t>%。</w:t>
      </w:r>
    </w:p>
    <w:p w:rsidR="00F620A7" w:rsidRPr="00D91CB9" w:rsidRDefault="007D19D7">
      <w:pPr>
        <w:pStyle w:val="Default"/>
        <w:rPr>
          <w:rFonts w:ascii="仿宋" w:eastAsia="仿宋" w:hAnsi="仿宋"/>
          <w:b/>
          <w:sz w:val="32"/>
          <w:szCs w:val="32"/>
        </w:rPr>
      </w:pPr>
      <w:r w:rsidRPr="00D91CB9">
        <w:rPr>
          <w:rFonts w:ascii="仿宋" w:eastAsia="仿宋" w:hAnsi="仿宋" w:hint="eastAsia"/>
          <w:b/>
          <w:sz w:val="32"/>
          <w:szCs w:val="32"/>
        </w:rPr>
        <w:t>十二、关于国有资产占用情况说明</w:t>
      </w:r>
    </w:p>
    <w:p w:rsidR="00F620A7" w:rsidRPr="00D91CB9" w:rsidRDefault="007D19D7" w:rsidP="00C835D8">
      <w:pPr>
        <w:pStyle w:val="Default"/>
        <w:ind w:firstLineChars="200" w:firstLine="632"/>
        <w:rPr>
          <w:rFonts w:ascii="仿宋" w:eastAsia="仿宋" w:hAnsi="仿宋"/>
          <w:sz w:val="32"/>
          <w:szCs w:val="32"/>
        </w:rPr>
      </w:pPr>
      <w:r w:rsidRPr="00D91CB9">
        <w:rPr>
          <w:rFonts w:ascii="仿宋" w:eastAsia="仿宋" w:hAnsi="仿宋" w:hint="eastAsia"/>
          <w:sz w:val="32"/>
          <w:szCs w:val="32"/>
        </w:rPr>
        <w:t>截至2020年12月31日，本单位共有车辆</w:t>
      </w:r>
      <w:r w:rsidR="00280DBB" w:rsidRPr="00D91CB9">
        <w:rPr>
          <w:rFonts w:ascii="仿宋" w:eastAsia="仿宋" w:hAnsi="仿宋" w:hint="eastAsia"/>
          <w:sz w:val="32"/>
          <w:szCs w:val="32"/>
        </w:rPr>
        <w:t>0</w:t>
      </w:r>
      <w:r w:rsidRPr="00D91CB9">
        <w:rPr>
          <w:rFonts w:ascii="仿宋" w:eastAsia="仿宋" w:hAnsi="仿宋" w:hint="eastAsia"/>
          <w:sz w:val="32"/>
          <w:szCs w:val="32"/>
        </w:rPr>
        <w:t>辆，其中，主要领导干部用车</w:t>
      </w:r>
      <w:r w:rsidR="00280DBB" w:rsidRPr="00D91CB9">
        <w:rPr>
          <w:rFonts w:ascii="仿宋" w:eastAsia="仿宋" w:hAnsi="仿宋" w:hint="eastAsia"/>
          <w:sz w:val="32"/>
          <w:szCs w:val="32"/>
        </w:rPr>
        <w:t>0</w:t>
      </w:r>
      <w:r w:rsidRPr="00D91CB9">
        <w:rPr>
          <w:rFonts w:ascii="仿宋" w:eastAsia="仿宋" w:hAnsi="仿宋" w:hint="eastAsia"/>
          <w:sz w:val="32"/>
          <w:szCs w:val="32"/>
        </w:rPr>
        <w:lastRenderedPageBreak/>
        <w:t>辆，机要通信用车</w:t>
      </w:r>
      <w:r w:rsidR="00280DBB" w:rsidRPr="00D91CB9">
        <w:rPr>
          <w:rFonts w:ascii="仿宋" w:eastAsia="仿宋" w:hAnsi="仿宋" w:hint="eastAsia"/>
          <w:sz w:val="32"/>
          <w:szCs w:val="32"/>
        </w:rPr>
        <w:t>0</w:t>
      </w:r>
      <w:r w:rsidRPr="00D91CB9">
        <w:rPr>
          <w:rFonts w:ascii="仿宋" w:eastAsia="仿宋" w:hAnsi="仿宋" w:hint="eastAsia"/>
          <w:sz w:val="32"/>
          <w:szCs w:val="32"/>
        </w:rPr>
        <w:t>辆、应急保障用车</w:t>
      </w:r>
      <w:r w:rsidR="00280DBB" w:rsidRPr="00D91CB9">
        <w:rPr>
          <w:rFonts w:ascii="仿宋" w:eastAsia="仿宋" w:hAnsi="仿宋" w:hint="eastAsia"/>
          <w:sz w:val="32"/>
          <w:szCs w:val="32"/>
        </w:rPr>
        <w:t>0</w:t>
      </w:r>
      <w:r w:rsidRPr="00D91CB9">
        <w:rPr>
          <w:rFonts w:ascii="仿宋" w:eastAsia="仿宋" w:hAnsi="仿宋" w:hint="eastAsia"/>
          <w:sz w:val="32"/>
          <w:szCs w:val="32"/>
        </w:rPr>
        <w:t>辆、执法执勤用车</w:t>
      </w:r>
      <w:r w:rsidR="00280DBB" w:rsidRPr="00D91CB9">
        <w:rPr>
          <w:rFonts w:ascii="仿宋" w:eastAsia="仿宋" w:hAnsi="仿宋" w:hint="eastAsia"/>
          <w:sz w:val="32"/>
          <w:szCs w:val="32"/>
        </w:rPr>
        <w:t>0</w:t>
      </w:r>
      <w:r w:rsidRPr="00D91CB9">
        <w:rPr>
          <w:rFonts w:ascii="仿宋" w:eastAsia="仿宋" w:hAnsi="仿宋" w:hint="eastAsia"/>
          <w:sz w:val="32"/>
          <w:szCs w:val="32"/>
        </w:rPr>
        <w:t>辆、特种专业技术用车</w:t>
      </w:r>
      <w:r w:rsidR="00280DBB" w:rsidRPr="00D91CB9">
        <w:rPr>
          <w:rFonts w:ascii="仿宋" w:eastAsia="仿宋" w:hAnsi="仿宋" w:hint="eastAsia"/>
          <w:sz w:val="32"/>
          <w:szCs w:val="32"/>
        </w:rPr>
        <w:t>0</w:t>
      </w:r>
      <w:r w:rsidRPr="00D91CB9">
        <w:rPr>
          <w:rFonts w:ascii="仿宋" w:eastAsia="仿宋" w:hAnsi="仿宋" w:hint="eastAsia"/>
          <w:sz w:val="32"/>
          <w:szCs w:val="32"/>
        </w:rPr>
        <w:t>辆、其他用车</w:t>
      </w:r>
      <w:r w:rsidR="00280DBB" w:rsidRPr="00D91CB9">
        <w:rPr>
          <w:rFonts w:ascii="仿宋" w:eastAsia="仿宋" w:hAnsi="仿宋" w:hint="eastAsia"/>
          <w:sz w:val="32"/>
          <w:szCs w:val="32"/>
        </w:rPr>
        <w:t>0</w:t>
      </w:r>
      <w:r w:rsidRPr="00D91CB9">
        <w:rPr>
          <w:rFonts w:ascii="仿宋" w:eastAsia="仿宋" w:hAnsi="仿宋" w:hint="eastAsia"/>
          <w:sz w:val="32"/>
          <w:szCs w:val="32"/>
        </w:rPr>
        <w:t>辆，其他用车主要是……；单位价值50万元以上通用设</w:t>
      </w:r>
      <w:r w:rsidR="00280DBB" w:rsidRPr="00D91CB9">
        <w:rPr>
          <w:rFonts w:ascii="仿宋" w:eastAsia="仿宋" w:hAnsi="仿宋" w:hint="eastAsia"/>
          <w:sz w:val="32"/>
          <w:szCs w:val="32"/>
        </w:rPr>
        <w:t>0</w:t>
      </w:r>
      <w:r w:rsidRPr="00D91CB9">
        <w:rPr>
          <w:rFonts w:ascii="仿宋" w:eastAsia="仿宋" w:hAnsi="仿宋" w:hint="eastAsia"/>
          <w:sz w:val="32"/>
          <w:szCs w:val="32"/>
        </w:rPr>
        <w:t>台（套）；单位价值100万元以上专用设备</w:t>
      </w:r>
      <w:r w:rsidR="00280DBB" w:rsidRPr="00D91CB9">
        <w:rPr>
          <w:rFonts w:ascii="仿宋" w:eastAsia="仿宋" w:hAnsi="仿宋" w:hint="eastAsia"/>
          <w:sz w:val="32"/>
          <w:szCs w:val="32"/>
        </w:rPr>
        <w:t>0</w:t>
      </w:r>
      <w:r w:rsidRPr="00D91CB9">
        <w:rPr>
          <w:rFonts w:ascii="仿宋" w:eastAsia="仿宋" w:hAnsi="仿宋" w:hint="eastAsia"/>
          <w:sz w:val="32"/>
          <w:szCs w:val="32"/>
        </w:rPr>
        <w:t>台（套）。</w:t>
      </w:r>
    </w:p>
    <w:p w:rsidR="00F620A7" w:rsidRPr="00D91CB9" w:rsidRDefault="007D19D7">
      <w:pPr>
        <w:pStyle w:val="Default"/>
        <w:rPr>
          <w:rFonts w:ascii="仿宋" w:eastAsia="仿宋" w:hAnsi="仿宋"/>
          <w:b/>
          <w:sz w:val="32"/>
          <w:szCs w:val="32"/>
        </w:rPr>
      </w:pPr>
      <w:r w:rsidRPr="00D91CB9">
        <w:rPr>
          <w:rFonts w:ascii="仿宋" w:eastAsia="仿宋" w:hAnsi="仿宋" w:hint="eastAsia"/>
          <w:b/>
          <w:sz w:val="32"/>
          <w:szCs w:val="32"/>
        </w:rPr>
        <w:t>十三、关于2020年度预算绩效情况的说明</w:t>
      </w:r>
    </w:p>
    <w:p w:rsidR="00F620A7" w:rsidRPr="00D91CB9" w:rsidRDefault="007D19D7" w:rsidP="00C835D8">
      <w:pPr>
        <w:pStyle w:val="Default"/>
        <w:ind w:firstLineChars="200" w:firstLine="632"/>
        <w:rPr>
          <w:rFonts w:ascii="仿宋" w:eastAsia="仿宋" w:hAnsi="仿宋"/>
          <w:sz w:val="32"/>
          <w:szCs w:val="32"/>
        </w:rPr>
      </w:pPr>
      <w:r w:rsidRPr="00D91CB9">
        <w:rPr>
          <w:rFonts w:ascii="仿宋" w:eastAsia="仿宋" w:hAnsi="仿宋" w:hint="eastAsia"/>
          <w:sz w:val="32"/>
          <w:szCs w:val="32"/>
        </w:rPr>
        <w:t>根据</w:t>
      </w:r>
      <w:r w:rsidR="00C52BAA" w:rsidRPr="00D91CB9">
        <w:rPr>
          <w:rFonts w:ascii="仿宋" w:eastAsia="仿宋" w:hAnsi="仿宋" w:hint="eastAsia"/>
          <w:sz w:val="32"/>
          <w:szCs w:val="32"/>
        </w:rPr>
        <w:t>财政部《财政支出绩效评价管理暂行办法》（财预〔2011〕285号）和岳阳县人民政府办公室《关于贯彻落实省政府全面推进预算绩效管理意见的通知》（岳政发〔2014〕6号）文件精神，按照《岳阳县财政局关于全面开展201</w:t>
      </w:r>
      <w:r w:rsidR="00C52BAA" w:rsidRPr="00D91CB9">
        <w:rPr>
          <w:rFonts w:ascii="仿宋" w:eastAsia="仿宋" w:hAnsi="仿宋"/>
          <w:sz w:val="32"/>
          <w:szCs w:val="32"/>
        </w:rPr>
        <w:t>9</w:t>
      </w:r>
      <w:r w:rsidR="00C52BAA" w:rsidRPr="00D91CB9">
        <w:rPr>
          <w:rFonts w:ascii="仿宋" w:eastAsia="仿宋" w:hAnsi="仿宋" w:hint="eastAsia"/>
          <w:sz w:val="32"/>
          <w:szCs w:val="32"/>
        </w:rPr>
        <w:t>年财政支出绩效自评工作的通知》（</w:t>
      </w:r>
      <w:r w:rsidR="00C52BAA" w:rsidRPr="00D91CB9">
        <w:rPr>
          <w:rFonts w:ascii="仿宋" w:eastAsia="仿宋" w:hAnsi="仿宋"/>
          <w:sz w:val="32"/>
          <w:szCs w:val="32"/>
        </w:rPr>
        <w:t>岳</w:t>
      </w:r>
      <w:r w:rsidR="00C52BAA" w:rsidRPr="00D91CB9">
        <w:rPr>
          <w:rFonts w:ascii="仿宋" w:eastAsia="仿宋" w:hAnsi="仿宋" w:hint="eastAsia"/>
          <w:sz w:val="32"/>
          <w:szCs w:val="32"/>
        </w:rPr>
        <w:t>县</w:t>
      </w:r>
      <w:r w:rsidR="00C52BAA" w:rsidRPr="00D91CB9">
        <w:rPr>
          <w:rFonts w:ascii="仿宋" w:eastAsia="仿宋" w:hAnsi="仿宋"/>
          <w:sz w:val="32"/>
          <w:szCs w:val="32"/>
        </w:rPr>
        <w:t>财</w:t>
      </w:r>
      <w:r w:rsidR="00C52BAA" w:rsidRPr="00D91CB9">
        <w:rPr>
          <w:rFonts w:ascii="仿宋" w:eastAsia="仿宋" w:hAnsi="仿宋" w:hint="eastAsia"/>
          <w:sz w:val="32"/>
          <w:szCs w:val="32"/>
        </w:rPr>
        <w:t>发</w:t>
      </w:r>
      <w:r w:rsidR="00C52BAA" w:rsidRPr="00D91CB9">
        <w:rPr>
          <w:rFonts w:ascii="仿宋" w:eastAsia="仿宋" w:hAnsi="仿宋"/>
          <w:sz w:val="32"/>
          <w:szCs w:val="32"/>
        </w:rPr>
        <w:t>〔2020〕20号</w:t>
      </w:r>
      <w:r w:rsidR="00C52BAA" w:rsidRPr="00D91CB9">
        <w:rPr>
          <w:rFonts w:ascii="仿宋" w:eastAsia="仿宋" w:hAnsi="仿宋" w:hint="eastAsia"/>
          <w:sz w:val="32"/>
          <w:szCs w:val="32"/>
        </w:rPr>
        <w:t>）</w:t>
      </w:r>
      <w:r w:rsidRPr="00D91CB9">
        <w:rPr>
          <w:rFonts w:ascii="仿宋" w:eastAsia="仿宋" w:hAnsi="仿宋" w:hint="eastAsia"/>
          <w:sz w:val="32"/>
          <w:szCs w:val="32"/>
        </w:rPr>
        <w:t>等文件的要求，为进一步规范财政资金管理，强化绩效和责任意识，切实提高财政资金使用效益，我单位对2020年度部门整体支出、单位项目支出、重点（专项）项目支出进行了绩效自评。</w:t>
      </w:r>
    </w:p>
    <w:p w:rsidR="00F620A7" w:rsidRPr="00D91CB9" w:rsidRDefault="007D19D7" w:rsidP="00C835D8">
      <w:pPr>
        <w:pStyle w:val="Default"/>
        <w:ind w:firstLineChars="200" w:firstLine="632"/>
        <w:rPr>
          <w:rFonts w:ascii="仿宋" w:eastAsia="仿宋" w:hAnsi="仿宋"/>
          <w:sz w:val="32"/>
          <w:szCs w:val="32"/>
        </w:rPr>
      </w:pPr>
      <w:r w:rsidRPr="00D91CB9">
        <w:rPr>
          <w:rFonts w:ascii="仿宋" w:eastAsia="仿宋" w:hAnsi="仿宋" w:hint="eastAsia"/>
          <w:sz w:val="32"/>
          <w:szCs w:val="32"/>
        </w:rPr>
        <w:t>部门整体支出绩效自评得分</w:t>
      </w:r>
      <w:r w:rsidR="00445D00" w:rsidRPr="00D91CB9">
        <w:rPr>
          <w:rFonts w:ascii="仿宋" w:eastAsia="仿宋" w:hAnsi="仿宋" w:hint="eastAsia"/>
          <w:sz w:val="32"/>
          <w:szCs w:val="32"/>
        </w:rPr>
        <w:t>95</w:t>
      </w:r>
      <w:r w:rsidRPr="00D91CB9">
        <w:rPr>
          <w:rFonts w:ascii="仿宋" w:eastAsia="仿宋" w:hAnsi="仿宋" w:hint="eastAsia"/>
          <w:sz w:val="32"/>
          <w:szCs w:val="32"/>
        </w:rPr>
        <w:t>，评价等级为“</w:t>
      </w:r>
      <w:r w:rsidR="00445D00" w:rsidRPr="00D91CB9">
        <w:rPr>
          <w:rFonts w:ascii="仿宋" w:eastAsia="仿宋" w:hAnsi="仿宋" w:hint="eastAsia"/>
          <w:sz w:val="32"/>
          <w:szCs w:val="32"/>
        </w:rPr>
        <w:t>优秀</w:t>
      </w:r>
      <w:r w:rsidRPr="00D91CB9">
        <w:rPr>
          <w:rFonts w:ascii="仿宋" w:eastAsia="仿宋" w:hAnsi="仿宋" w:hint="eastAsia"/>
          <w:sz w:val="32"/>
          <w:szCs w:val="32"/>
        </w:rPr>
        <w:t>”；</w:t>
      </w:r>
    </w:p>
    <w:p w:rsidR="00F620A7" w:rsidRPr="00D91CB9" w:rsidRDefault="007D19D7" w:rsidP="00C835D8">
      <w:pPr>
        <w:pStyle w:val="Default"/>
        <w:ind w:firstLineChars="200" w:firstLine="632"/>
        <w:rPr>
          <w:rFonts w:ascii="仿宋" w:eastAsia="仿宋" w:hAnsi="仿宋"/>
          <w:sz w:val="32"/>
          <w:szCs w:val="32"/>
        </w:rPr>
      </w:pPr>
      <w:r w:rsidRPr="00D91CB9">
        <w:rPr>
          <w:rFonts w:ascii="仿宋" w:eastAsia="仿宋" w:hAnsi="仿宋" w:hint="eastAsia"/>
          <w:sz w:val="32"/>
          <w:szCs w:val="32"/>
        </w:rPr>
        <w:t>XX项目支出绩效自评得分XX，评价等级为“XX”；</w:t>
      </w:r>
    </w:p>
    <w:p w:rsidR="00F620A7" w:rsidRPr="00D91CB9" w:rsidRDefault="007D19D7" w:rsidP="00C835D8">
      <w:pPr>
        <w:pStyle w:val="Default"/>
        <w:ind w:firstLineChars="200" w:firstLine="632"/>
        <w:rPr>
          <w:rFonts w:ascii="仿宋" w:eastAsia="仿宋" w:hAnsi="仿宋"/>
          <w:sz w:val="32"/>
          <w:szCs w:val="32"/>
        </w:rPr>
      </w:pPr>
      <w:r w:rsidRPr="00D91CB9">
        <w:rPr>
          <w:rFonts w:ascii="仿宋" w:eastAsia="仿宋" w:hAnsi="仿宋" w:hint="eastAsia"/>
          <w:sz w:val="32"/>
          <w:szCs w:val="32"/>
        </w:rPr>
        <w:t>XX重点（专项）项目支出绩效自评得分XX，评价等级为“XX”。</w:t>
      </w:r>
    </w:p>
    <w:p w:rsidR="00F620A7" w:rsidRPr="00D91CB9" w:rsidRDefault="007D19D7" w:rsidP="00C835D8">
      <w:pPr>
        <w:pStyle w:val="Default"/>
        <w:ind w:firstLineChars="200" w:firstLine="632"/>
        <w:rPr>
          <w:rFonts w:ascii="仿宋" w:eastAsia="仿宋" w:hAnsi="仿宋"/>
          <w:sz w:val="32"/>
          <w:szCs w:val="32"/>
        </w:rPr>
      </w:pPr>
      <w:r w:rsidRPr="00D91CB9">
        <w:rPr>
          <w:rFonts w:ascii="仿宋" w:eastAsia="仿宋" w:hAnsi="仿宋" w:hint="eastAsia"/>
          <w:sz w:val="32"/>
          <w:szCs w:val="32"/>
        </w:rPr>
        <w:t>已按县财政局统一要求随同部门决算作为附件公开。</w:t>
      </w:r>
    </w:p>
    <w:p w:rsidR="00F620A7" w:rsidRPr="00D91CB9" w:rsidRDefault="00F620A7" w:rsidP="00C835D8">
      <w:pPr>
        <w:pStyle w:val="Default"/>
        <w:ind w:firstLineChars="200" w:firstLine="632"/>
        <w:rPr>
          <w:rFonts w:ascii="仿宋" w:eastAsia="仿宋" w:hAnsi="仿宋"/>
          <w:sz w:val="32"/>
          <w:szCs w:val="32"/>
        </w:rPr>
      </w:pPr>
    </w:p>
    <w:p w:rsidR="00F620A7" w:rsidRPr="00D91CB9" w:rsidRDefault="00F620A7">
      <w:pPr>
        <w:pStyle w:val="Default"/>
        <w:rPr>
          <w:rFonts w:ascii="仿宋" w:eastAsia="仿宋" w:hAnsi="仿宋"/>
          <w:sz w:val="32"/>
          <w:szCs w:val="32"/>
        </w:rPr>
      </w:pPr>
    </w:p>
    <w:p w:rsidR="00F620A7" w:rsidRPr="00D91CB9" w:rsidRDefault="00F620A7">
      <w:pPr>
        <w:pStyle w:val="Default"/>
        <w:rPr>
          <w:rFonts w:ascii="仿宋" w:eastAsia="仿宋" w:hAnsi="仿宋"/>
          <w:b/>
          <w:sz w:val="32"/>
          <w:szCs w:val="32"/>
        </w:rPr>
      </w:pPr>
    </w:p>
    <w:p w:rsidR="00F620A7" w:rsidRPr="00D91CB9" w:rsidRDefault="00F620A7">
      <w:pPr>
        <w:pStyle w:val="Default"/>
        <w:jc w:val="center"/>
        <w:rPr>
          <w:rFonts w:ascii="仿宋" w:eastAsia="仿宋" w:hAnsi="仿宋"/>
          <w:sz w:val="72"/>
          <w:szCs w:val="72"/>
        </w:rPr>
      </w:pPr>
    </w:p>
    <w:p w:rsidR="00F620A7" w:rsidRPr="00D91CB9" w:rsidRDefault="007D19D7">
      <w:pPr>
        <w:pStyle w:val="Default"/>
        <w:jc w:val="center"/>
        <w:rPr>
          <w:rFonts w:ascii="仿宋" w:eastAsia="仿宋" w:hAnsi="仿宋"/>
          <w:sz w:val="72"/>
          <w:szCs w:val="72"/>
        </w:rPr>
      </w:pPr>
      <w:r w:rsidRPr="00D91CB9">
        <w:rPr>
          <w:rFonts w:ascii="仿宋" w:eastAsia="仿宋" w:hAnsi="仿宋" w:hint="eastAsia"/>
          <w:sz w:val="72"/>
          <w:szCs w:val="72"/>
        </w:rPr>
        <w:t>第四部分</w:t>
      </w:r>
    </w:p>
    <w:p w:rsidR="00F620A7" w:rsidRPr="00D91CB9" w:rsidRDefault="00F620A7">
      <w:pPr>
        <w:jc w:val="center"/>
        <w:rPr>
          <w:rFonts w:ascii="仿宋" w:eastAsia="仿宋" w:hAnsi="仿宋" w:cs="黑体"/>
          <w:color w:val="000000"/>
          <w:kern w:val="0"/>
          <w:sz w:val="70"/>
          <w:szCs w:val="70"/>
        </w:rPr>
      </w:pPr>
    </w:p>
    <w:p w:rsidR="00F620A7" w:rsidRPr="00D91CB9" w:rsidRDefault="007D19D7">
      <w:pPr>
        <w:jc w:val="center"/>
        <w:rPr>
          <w:rFonts w:ascii="仿宋" w:eastAsia="仿宋" w:hAnsi="仿宋" w:cs="黑体"/>
          <w:color w:val="000000"/>
          <w:kern w:val="0"/>
          <w:sz w:val="70"/>
          <w:szCs w:val="70"/>
        </w:rPr>
      </w:pPr>
      <w:r w:rsidRPr="00D91CB9">
        <w:rPr>
          <w:rFonts w:ascii="仿宋" w:eastAsia="仿宋" w:hAnsi="仿宋" w:cs="黑体" w:hint="eastAsia"/>
          <w:color w:val="000000"/>
          <w:kern w:val="0"/>
          <w:sz w:val="70"/>
          <w:szCs w:val="70"/>
        </w:rPr>
        <w:t>名词解释</w:t>
      </w:r>
    </w:p>
    <w:p w:rsidR="00280DBB" w:rsidRPr="00D91CB9" w:rsidRDefault="00280DBB" w:rsidP="00E05478">
      <w:pPr>
        <w:pStyle w:val="a7"/>
        <w:widowControl/>
        <w:shd w:val="clear" w:color="auto" w:fill="FFFFFF"/>
        <w:spacing w:beforeAutospacing="0" w:afterAutospacing="0" w:line="33" w:lineRule="atLeast"/>
        <w:ind w:firstLineChars="50" w:firstLine="158"/>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lastRenderedPageBreak/>
        <w:t>政拨款收入：指本级财政当年拨付的资金。</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其他收入：指除上述“财政拨款收入”、“上级补助收入”、“事业收入”、“经营收入”、“附属单位上缴收入”等以外的收入。</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上年结转和结余：指以前年度尚未完成、结转到本年按有关规定继续使用的资金。</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年末结转和结余资金：指本年度或以前年度预算安排、因客观条件发生变化无法按原计划实施，需要延迟到以后年度按有关规定继续使用的资金。</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其他支出（类）：是指用于反映除上述项目以外其他不能划分到具体功能科目中的支出项目，包括保障机构正常运转、完成日常和特定的工作任务或事业发展目标的支出。</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基本支出：指保障机构正常运转、完成支日常工作任务而发生的人员支出和公用支出。</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项目支出：指在基本支出之外为完成特定行政任务和事业发展目标所发生的支出。</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lastRenderedPageBreak/>
        <w:t>政府采购：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工资福利支出：反映单位开支的在职职工和编制外长期聘用人员的各类劳动报酬，以及为上述人员缴纳的各项社会保险费等。</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津贴补贴：反映经国家批准建立的机关事业单位艰苦边远地区津贴、机关工作人员地区附加津贴、机关工作人员岗位津贴、事业单位工作人员特殊岗位津贴补贴等。</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奖金：反映机关工作人员年终一次性奖金。</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伙食补助费：反映单位发给职工的伙食补助费，如误餐补助等。</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机关事业单位基本养老保险缴费：反映机关事业单位缴纳的基本养老保险费。由单位代扣的工作人员基本养老保险缴费，不在此科目反映。</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职业年金缴费：反映机关事业单位实际缴纳的职业年金支出。由单位代扣的工作人员职业年金缴费，不在此科目反映。</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职工基本医疗保险缴费：反映单位为职工缴纳的基本医疗保险费。</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公务员医疗补助缴费：反映按规定可享受公务员医疗补助单位为职工缴纳的公务员医疗补助费。</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lastRenderedPageBreak/>
        <w:t>其他社会保障缴费：反映单位为职工缴纳的基本医疗、失业、工伤、生育等社会保险费，残疾人就业保障金，军队（含武警）为军人缴纳的伤亡、退役医疗等社会保险费。</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住房公积金：反映行政事业单位按人力资源和社会保障部、财政部规定的基本工资和津贴补贴以及规定比例为职工缴纳的住房公积金。</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商品和服务支出：反映单位购买商品和服务的支出（不包括用于购置固定资产的支出、战略性和应急储备支出）。</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办公费：反映单位购买按财务会计制度规定不符合固定资产确认标准的日常办公用品、书报杂志等支出。</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印刷费：反映单位的印刷费支出。</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水费：反映单位支付的水费、污水处理费等支出。</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电费：反映单位的电费支出。</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邮电费：反映单位开支的信函、包裹、货物等物品的邮寄费及电话费、电报费、传真费、网络通讯费等。</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物业管理费：反映单位开支的办公用房以及未实行职工住宅物业服务改革的在职职工和离退休人员宿舍等的物业管理费，包括综合治理、绿化、卫生等方面的支出。</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差旅费：反映单位工作人员出差发生的城市间交通费、住宿费、伙食补贴费和市内交通费。</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lastRenderedPageBreak/>
        <w:t>维修(护)费：反映单位日常开支的固定资产（不包括车船等交通工具）修理和维护费用，网络信息系统运行与维护费用，以及按规定提取的修购基金。</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培训费：反映除因公出国（境）培训费以外的各类培训支出。</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公务接待费：反映单位按规定开支的各类公务接待（含外宾接待）费用。</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劳务费：反映支付给单位和个人的劳务费用，如临时聘用人员、钟点工工资，稿费、翻译费，评审费等。</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委托业务费：反映因委托外单位办理业务而支付的委托业务费。</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工会经费：反映单位按规定提取的工会经费。</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公务用车运行维护费：反映单位按规定保留的公务用车燃料费、维修费、过桥过路费、保险费、安全奖励费用等支出。</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其他交通费用：反映单位除公务用车运行维护费以外的其他交通费用。如公务交通补贴，租车费用、出租车费用，飞机、船舶等的燃料费、维修费、保险费等。</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其他商品和服务支出：反映上述科目未包括的日常公用支出。如行政赔偿费和诉讼费、国内组织的会员费、来访费、广告宣传、其他劳务费及离休人员特需费、公用经费等。</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对个人和家庭的补助：反映政府用于对个人和家庭的补助支出。</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退休费：反映行政事业单位和军队移交政府安置的退休人员的退休费和其他补贴。</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抚恤金：反映按规定开支的烈士遗属、牺牲病故人员遗属的一次性和定期抚恤金，伤残人员的抚恤金，离退休人员等其他人员的各项抚恤金。</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生活补助：反映按规定开支的优抚对象定期定量生活补助费，退役军人生活补助费，行政事业单位职工和遗属生活补助，因公负伤等住院治疗、</w:t>
      </w:r>
      <w:r w:rsidRPr="00D91CB9">
        <w:rPr>
          <w:rFonts w:ascii="仿宋" w:eastAsia="仿宋" w:hAnsi="仿宋" w:cs="微软雅黑" w:hint="eastAsia"/>
          <w:color w:val="555555"/>
          <w:sz w:val="32"/>
          <w:szCs w:val="32"/>
          <w:shd w:val="clear" w:color="auto" w:fill="FFFFFF"/>
        </w:rPr>
        <w:lastRenderedPageBreak/>
        <w:t>住疗养院期间的伙食补助费，长期赡养人员补助费，由于国家实行退耕还林禁牧舍饲政策补偿给农牧民的现金、粮食支出，对农村党员、复员军人以及村干部的补助支出，看守人员和犯人的伙食费、药费等。</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办公设备购置：反映用于购置并按财务会计制度规定纳入固定资产核算范围的办公家具和办公设备的支出，以及按规定提取的修购基金。</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rsidR="00280DBB" w:rsidRPr="00D91CB9" w:rsidRDefault="00280DBB" w:rsidP="00280DBB">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其他资本性支出：反映上述科目中未包括的资本性支出。</w:t>
      </w:r>
    </w:p>
    <w:p w:rsidR="00F620A7" w:rsidRPr="00D91CB9" w:rsidRDefault="00280DBB" w:rsidP="00E05478">
      <w:pPr>
        <w:pStyle w:val="a7"/>
        <w:widowControl/>
        <w:shd w:val="clear" w:color="auto" w:fill="FFFFFF"/>
        <w:spacing w:beforeAutospacing="0" w:afterAutospacing="0" w:line="33" w:lineRule="atLeast"/>
        <w:ind w:firstLine="420"/>
        <w:jc w:val="both"/>
        <w:rPr>
          <w:rFonts w:ascii="仿宋" w:eastAsia="仿宋" w:hAnsi="仿宋" w:cs="微软雅黑"/>
          <w:color w:val="555555"/>
          <w:sz w:val="32"/>
          <w:szCs w:val="32"/>
        </w:rPr>
      </w:pPr>
      <w:r w:rsidRPr="00D91CB9">
        <w:rPr>
          <w:rFonts w:ascii="仿宋" w:eastAsia="仿宋" w:hAnsi="仿宋" w:cs="微软雅黑" w:hint="eastAsia"/>
          <w:color w:val="555555"/>
          <w:sz w:val="32"/>
          <w:szCs w:val="32"/>
          <w:shd w:val="clear" w:color="auto" w:fill="FFFFFF"/>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F620A7" w:rsidRPr="00D91CB9" w:rsidRDefault="007D19D7" w:rsidP="00C835D8">
      <w:pPr>
        <w:pStyle w:val="Default"/>
        <w:jc w:val="center"/>
        <w:rPr>
          <w:rFonts w:ascii="仿宋" w:eastAsia="仿宋" w:hAnsi="仿宋"/>
          <w:sz w:val="72"/>
          <w:szCs w:val="72"/>
        </w:rPr>
      </w:pPr>
      <w:r w:rsidRPr="00D91CB9">
        <w:rPr>
          <w:rFonts w:ascii="仿宋" w:eastAsia="仿宋" w:hAnsi="仿宋" w:hint="eastAsia"/>
          <w:sz w:val="72"/>
          <w:szCs w:val="72"/>
        </w:rPr>
        <w:t>第五部分</w:t>
      </w:r>
    </w:p>
    <w:p w:rsidR="00F620A7" w:rsidRPr="00D91CB9" w:rsidRDefault="007B26B9" w:rsidP="00C835D8">
      <w:pPr>
        <w:jc w:val="center"/>
        <w:rPr>
          <w:rFonts w:ascii="仿宋" w:eastAsia="仿宋" w:hAnsi="仿宋" w:cs="黑体"/>
          <w:color w:val="000000"/>
          <w:kern w:val="0"/>
          <w:sz w:val="70"/>
          <w:szCs w:val="70"/>
        </w:rPr>
      </w:pPr>
      <w:r>
        <w:rPr>
          <w:rFonts w:ascii="仿宋" w:eastAsia="仿宋" w:hAnsi="仿宋" w:cs="黑体" w:hint="eastAsia"/>
          <w:color w:val="000000"/>
          <w:kern w:val="0"/>
          <w:sz w:val="70"/>
          <w:szCs w:val="70"/>
        </w:rPr>
        <w:t>见</w:t>
      </w:r>
      <w:r w:rsidR="007D19D7" w:rsidRPr="00D91CB9">
        <w:rPr>
          <w:rFonts w:ascii="仿宋" w:eastAsia="仿宋" w:hAnsi="仿宋" w:cs="黑体" w:hint="eastAsia"/>
          <w:color w:val="000000"/>
          <w:kern w:val="0"/>
          <w:sz w:val="70"/>
          <w:szCs w:val="70"/>
        </w:rPr>
        <w:t>附件</w:t>
      </w:r>
    </w:p>
    <w:p w:rsidR="00F620A7" w:rsidRPr="007B26B9" w:rsidRDefault="00F620A7" w:rsidP="007B26B9">
      <w:pPr>
        <w:jc w:val="left"/>
        <w:rPr>
          <w:rFonts w:ascii="仿宋" w:eastAsia="仿宋" w:hAnsi="仿宋" w:cs="黑体"/>
          <w:color w:val="000000"/>
          <w:kern w:val="0"/>
          <w:sz w:val="32"/>
          <w:szCs w:val="32"/>
        </w:rPr>
      </w:pPr>
    </w:p>
    <w:sectPr w:rsidR="00F620A7" w:rsidRPr="007B26B9" w:rsidSect="00F620A7">
      <w:footerReference w:type="even" r:id="rId9"/>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C63" w:rsidRDefault="003E0C63" w:rsidP="002E3A7A">
      <w:r>
        <w:separator/>
      </w:r>
    </w:p>
  </w:endnote>
  <w:endnote w:type="continuationSeparator" w:id="1">
    <w:p w:rsidR="003E0C63" w:rsidRDefault="003E0C63" w:rsidP="002E3A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5D8" w:rsidRDefault="00AA405D">
    <w:pPr>
      <w:pStyle w:val="a4"/>
      <w:framePr w:wrap="around" w:vAnchor="text" w:hAnchor="margin" w:xAlign="outside" w:y="1"/>
      <w:rPr>
        <w:rStyle w:val="a8"/>
      </w:rPr>
    </w:pPr>
    <w:r>
      <w:fldChar w:fldCharType="begin"/>
    </w:r>
    <w:r w:rsidR="00C835D8">
      <w:rPr>
        <w:rStyle w:val="a8"/>
      </w:rPr>
      <w:instrText xml:space="preserve">PAGE  </w:instrText>
    </w:r>
    <w:r>
      <w:fldChar w:fldCharType="separate"/>
    </w:r>
    <w:r w:rsidR="00C835D8">
      <w:rPr>
        <w:rStyle w:val="a8"/>
      </w:rPr>
      <w:t>- 15 -</w:t>
    </w:r>
    <w:r>
      <w:fldChar w:fldCharType="end"/>
    </w:r>
  </w:p>
  <w:p w:rsidR="00C835D8" w:rsidRDefault="00C835D8">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C63" w:rsidRDefault="003E0C63" w:rsidP="002E3A7A">
      <w:r>
        <w:separator/>
      </w:r>
    </w:p>
  </w:footnote>
  <w:footnote w:type="continuationSeparator" w:id="1">
    <w:p w:rsidR="003E0C63" w:rsidRDefault="003E0C63" w:rsidP="002E3A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B7DE6624"/>
    <w:lvl w:ilvl="0">
      <w:start w:val="1"/>
      <w:numFmt w:val="none"/>
      <w:lvlText w:val="一、"/>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6F9"/>
    <w:rsid w:val="0002229B"/>
    <w:rsid w:val="000273BD"/>
    <w:rsid w:val="0003757F"/>
    <w:rsid w:val="000415B7"/>
    <w:rsid w:val="00041E3F"/>
    <w:rsid w:val="00055DAA"/>
    <w:rsid w:val="00061F7B"/>
    <w:rsid w:val="000658A3"/>
    <w:rsid w:val="00074155"/>
    <w:rsid w:val="000A3F69"/>
    <w:rsid w:val="000D08ED"/>
    <w:rsid w:val="00103957"/>
    <w:rsid w:val="00132B12"/>
    <w:rsid w:val="001474E3"/>
    <w:rsid w:val="001503C1"/>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80DBB"/>
    <w:rsid w:val="00297414"/>
    <w:rsid w:val="002E0A30"/>
    <w:rsid w:val="002E3A7A"/>
    <w:rsid w:val="0030215E"/>
    <w:rsid w:val="00312BAB"/>
    <w:rsid w:val="003130C4"/>
    <w:rsid w:val="00316C4B"/>
    <w:rsid w:val="003211E1"/>
    <w:rsid w:val="0032192B"/>
    <w:rsid w:val="00340F18"/>
    <w:rsid w:val="003479BD"/>
    <w:rsid w:val="0037197D"/>
    <w:rsid w:val="003742C9"/>
    <w:rsid w:val="003768D5"/>
    <w:rsid w:val="003C47E6"/>
    <w:rsid w:val="003C4FC2"/>
    <w:rsid w:val="003E0C63"/>
    <w:rsid w:val="00402B54"/>
    <w:rsid w:val="00416E61"/>
    <w:rsid w:val="004210CD"/>
    <w:rsid w:val="0042790C"/>
    <w:rsid w:val="00445D00"/>
    <w:rsid w:val="00445D60"/>
    <w:rsid w:val="004506F9"/>
    <w:rsid w:val="004717A2"/>
    <w:rsid w:val="00473DF3"/>
    <w:rsid w:val="00487911"/>
    <w:rsid w:val="00491741"/>
    <w:rsid w:val="004C3A5E"/>
    <w:rsid w:val="004F3B21"/>
    <w:rsid w:val="00500E5F"/>
    <w:rsid w:val="00510FB5"/>
    <w:rsid w:val="005122EF"/>
    <w:rsid w:val="0051441A"/>
    <w:rsid w:val="00517C33"/>
    <w:rsid w:val="00523644"/>
    <w:rsid w:val="0054069E"/>
    <w:rsid w:val="00544866"/>
    <w:rsid w:val="00562081"/>
    <w:rsid w:val="005767CC"/>
    <w:rsid w:val="00590D9F"/>
    <w:rsid w:val="00595D26"/>
    <w:rsid w:val="005A74E6"/>
    <w:rsid w:val="005B0A96"/>
    <w:rsid w:val="005B404E"/>
    <w:rsid w:val="005D4D55"/>
    <w:rsid w:val="005E2CFB"/>
    <w:rsid w:val="005F3D1C"/>
    <w:rsid w:val="0062378F"/>
    <w:rsid w:val="00641842"/>
    <w:rsid w:val="00651EEC"/>
    <w:rsid w:val="00691E8C"/>
    <w:rsid w:val="00692B69"/>
    <w:rsid w:val="006A22C4"/>
    <w:rsid w:val="006A351B"/>
    <w:rsid w:val="006B0422"/>
    <w:rsid w:val="006C1B53"/>
    <w:rsid w:val="006D7730"/>
    <w:rsid w:val="006E5284"/>
    <w:rsid w:val="006F3EB5"/>
    <w:rsid w:val="00702E34"/>
    <w:rsid w:val="00704395"/>
    <w:rsid w:val="0070646C"/>
    <w:rsid w:val="00717621"/>
    <w:rsid w:val="00720FF1"/>
    <w:rsid w:val="00727A53"/>
    <w:rsid w:val="00767E6D"/>
    <w:rsid w:val="00785173"/>
    <w:rsid w:val="00787B42"/>
    <w:rsid w:val="007B26B9"/>
    <w:rsid w:val="007C4539"/>
    <w:rsid w:val="007D19D7"/>
    <w:rsid w:val="007F3657"/>
    <w:rsid w:val="00804172"/>
    <w:rsid w:val="00812ED5"/>
    <w:rsid w:val="008277D9"/>
    <w:rsid w:val="00830D26"/>
    <w:rsid w:val="0084478C"/>
    <w:rsid w:val="0086638C"/>
    <w:rsid w:val="008A3E8D"/>
    <w:rsid w:val="008E45DF"/>
    <w:rsid w:val="009237C4"/>
    <w:rsid w:val="00931FFF"/>
    <w:rsid w:val="00944C48"/>
    <w:rsid w:val="00950252"/>
    <w:rsid w:val="00957031"/>
    <w:rsid w:val="0096680A"/>
    <w:rsid w:val="00967F5D"/>
    <w:rsid w:val="00981DE4"/>
    <w:rsid w:val="009A0F95"/>
    <w:rsid w:val="009B3ADF"/>
    <w:rsid w:val="009C3B52"/>
    <w:rsid w:val="009D7A1D"/>
    <w:rsid w:val="009E6817"/>
    <w:rsid w:val="009E6E9A"/>
    <w:rsid w:val="00A01D2B"/>
    <w:rsid w:val="00A42218"/>
    <w:rsid w:val="00A70249"/>
    <w:rsid w:val="00A70B02"/>
    <w:rsid w:val="00A71D9F"/>
    <w:rsid w:val="00A74911"/>
    <w:rsid w:val="00A92E9F"/>
    <w:rsid w:val="00A96FC7"/>
    <w:rsid w:val="00AA405D"/>
    <w:rsid w:val="00B028E7"/>
    <w:rsid w:val="00B33BEA"/>
    <w:rsid w:val="00B57C9F"/>
    <w:rsid w:val="00B63572"/>
    <w:rsid w:val="00B77478"/>
    <w:rsid w:val="00B845B3"/>
    <w:rsid w:val="00B85D8B"/>
    <w:rsid w:val="00BB4A40"/>
    <w:rsid w:val="00BC56D3"/>
    <w:rsid w:val="00BD6C3E"/>
    <w:rsid w:val="00BE3674"/>
    <w:rsid w:val="00C10681"/>
    <w:rsid w:val="00C3049A"/>
    <w:rsid w:val="00C31B1E"/>
    <w:rsid w:val="00C52BAA"/>
    <w:rsid w:val="00C5742A"/>
    <w:rsid w:val="00C60DB0"/>
    <w:rsid w:val="00C77645"/>
    <w:rsid w:val="00C835D8"/>
    <w:rsid w:val="00CD3927"/>
    <w:rsid w:val="00CE04C3"/>
    <w:rsid w:val="00CE76A0"/>
    <w:rsid w:val="00D148C6"/>
    <w:rsid w:val="00D17A8A"/>
    <w:rsid w:val="00D415BA"/>
    <w:rsid w:val="00D5038E"/>
    <w:rsid w:val="00D644EE"/>
    <w:rsid w:val="00D82458"/>
    <w:rsid w:val="00D91CB9"/>
    <w:rsid w:val="00DD06FF"/>
    <w:rsid w:val="00DD5FE9"/>
    <w:rsid w:val="00E00C7A"/>
    <w:rsid w:val="00E05478"/>
    <w:rsid w:val="00E37D6C"/>
    <w:rsid w:val="00E53652"/>
    <w:rsid w:val="00E55B68"/>
    <w:rsid w:val="00E67BE6"/>
    <w:rsid w:val="00E8683C"/>
    <w:rsid w:val="00EA2B72"/>
    <w:rsid w:val="00F438D9"/>
    <w:rsid w:val="00F620A7"/>
    <w:rsid w:val="00F74360"/>
    <w:rsid w:val="00FB462F"/>
    <w:rsid w:val="00FE16FA"/>
    <w:rsid w:val="00FE328A"/>
    <w:rsid w:val="00FE6269"/>
    <w:rsid w:val="65754F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uiPriority="0"/>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0A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F620A7"/>
    <w:rPr>
      <w:sz w:val="18"/>
      <w:szCs w:val="18"/>
    </w:rPr>
  </w:style>
  <w:style w:type="paragraph" w:styleId="a4">
    <w:name w:val="footer"/>
    <w:basedOn w:val="a"/>
    <w:link w:val="Char0"/>
    <w:unhideWhenUsed/>
    <w:qFormat/>
    <w:rsid w:val="00F620A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620A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F620A7"/>
    <w:rPr>
      <w:sz w:val="18"/>
      <w:szCs w:val="18"/>
    </w:rPr>
  </w:style>
  <w:style w:type="character" w:customStyle="1" w:styleId="Char0">
    <w:name w:val="页脚 Char"/>
    <w:basedOn w:val="a0"/>
    <w:link w:val="a4"/>
    <w:uiPriority w:val="99"/>
    <w:qFormat/>
    <w:rsid w:val="00F620A7"/>
    <w:rPr>
      <w:sz w:val="18"/>
      <w:szCs w:val="18"/>
    </w:rPr>
  </w:style>
  <w:style w:type="paragraph" w:customStyle="1" w:styleId="Default">
    <w:name w:val="Default"/>
    <w:qFormat/>
    <w:rsid w:val="00F620A7"/>
    <w:pPr>
      <w:widowControl w:val="0"/>
      <w:autoSpaceDE w:val="0"/>
      <w:autoSpaceDN w:val="0"/>
      <w:adjustRightInd w:val="0"/>
    </w:pPr>
    <w:rPr>
      <w:rFonts w:ascii="黑体" w:eastAsia="黑体" w:cs="黑体"/>
      <w:color w:val="000000"/>
      <w:sz w:val="24"/>
      <w:szCs w:val="24"/>
    </w:rPr>
  </w:style>
  <w:style w:type="paragraph" w:customStyle="1" w:styleId="1">
    <w:name w:val="列出段落1"/>
    <w:basedOn w:val="a"/>
    <w:uiPriority w:val="34"/>
    <w:qFormat/>
    <w:rsid w:val="00F620A7"/>
    <w:pPr>
      <w:ind w:firstLineChars="200" w:firstLine="420"/>
    </w:pPr>
  </w:style>
  <w:style w:type="character" w:customStyle="1" w:styleId="Char">
    <w:name w:val="批注框文本 Char"/>
    <w:basedOn w:val="a0"/>
    <w:link w:val="a3"/>
    <w:uiPriority w:val="99"/>
    <w:semiHidden/>
    <w:rsid w:val="00F620A7"/>
    <w:rPr>
      <w:sz w:val="18"/>
      <w:szCs w:val="18"/>
    </w:rPr>
  </w:style>
  <w:style w:type="paragraph" w:styleId="a6">
    <w:name w:val="List Paragraph"/>
    <w:basedOn w:val="a"/>
    <w:uiPriority w:val="99"/>
    <w:unhideWhenUsed/>
    <w:rsid w:val="002E3A7A"/>
    <w:pPr>
      <w:ind w:firstLineChars="200" w:firstLine="420"/>
    </w:pPr>
  </w:style>
  <w:style w:type="paragraph" w:styleId="a7">
    <w:name w:val="Normal (Web)"/>
    <w:basedOn w:val="a"/>
    <w:rsid w:val="00280DBB"/>
    <w:pPr>
      <w:spacing w:beforeAutospacing="1" w:afterAutospacing="1"/>
      <w:jc w:val="left"/>
    </w:pPr>
    <w:rPr>
      <w:rFonts w:cs="Times New Roman"/>
      <w:kern w:val="0"/>
      <w:sz w:val="24"/>
      <w:szCs w:val="24"/>
    </w:rPr>
  </w:style>
  <w:style w:type="character" w:styleId="a8">
    <w:name w:val="page number"/>
    <w:basedOn w:val="a0"/>
    <w:rsid w:val="00C835D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0E553785-2DB8-41C4-9C27-B5B17279B8F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17</Pages>
  <Words>1283</Words>
  <Characters>7314</Characters>
  <Application>Microsoft Office Word</Application>
  <DocSecurity>0</DocSecurity>
  <Lines>60</Lines>
  <Paragraphs>17</Paragraphs>
  <ScaleCrop>false</ScaleCrop>
  <Company>Microsoft</Company>
  <LinksUpToDate>false</LinksUpToDate>
  <CharactersWithSpaces>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dreamsummit</cp:lastModifiedBy>
  <cp:revision>169</cp:revision>
  <cp:lastPrinted>2021-07-28T08:12:00Z</cp:lastPrinted>
  <dcterms:created xsi:type="dcterms:W3CDTF">2020-07-02T10:32:00Z</dcterms:created>
  <dcterms:modified xsi:type="dcterms:W3CDTF">2022-08-26T09:11:00Z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ies>
</file>