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E0" w:rsidRPr="002145E0" w:rsidRDefault="002145E0" w:rsidP="002145E0">
      <w:pPr>
        <w:rPr>
          <w:color w:val="000000" w:themeColor="text1"/>
          <w:sz w:val="28"/>
          <w:szCs w:val="28"/>
        </w:rPr>
      </w:pPr>
      <w:r w:rsidRPr="002145E0">
        <w:rPr>
          <w:color w:val="000000" w:themeColor="text1"/>
          <w:sz w:val="28"/>
          <w:szCs w:val="28"/>
        </w:rPr>
        <w:t>根据省委、省政府关于调整完善省以下财政体制、推行</w:t>
      </w:r>
      <w:r w:rsidRPr="002145E0">
        <w:rPr>
          <w:color w:val="000000" w:themeColor="text1"/>
          <w:sz w:val="28"/>
          <w:szCs w:val="28"/>
        </w:rPr>
        <w:t>“</w:t>
      </w:r>
      <w:r w:rsidRPr="002145E0">
        <w:rPr>
          <w:color w:val="000000" w:themeColor="text1"/>
          <w:sz w:val="28"/>
          <w:szCs w:val="28"/>
        </w:rPr>
        <w:t>省直管县</w:t>
      </w:r>
      <w:r w:rsidRPr="002145E0">
        <w:rPr>
          <w:color w:val="000000" w:themeColor="text1"/>
          <w:sz w:val="28"/>
          <w:szCs w:val="28"/>
        </w:rPr>
        <w:t>”</w:t>
      </w:r>
      <w:r w:rsidRPr="002145E0">
        <w:rPr>
          <w:color w:val="000000" w:themeColor="text1"/>
          <w:sz w:val="28"/>
          <w:szCs w:val="28"/>
        </w:rPr>
        <w:t>改革的精神，我们重新制定了《湖南省国际展览促进资金管理办法》。</w:t>
      </w:r>
    </w:p>
    <w:p w:rsidR="002145E0" w:rsidRPr="002145E0" w:rsidRDefault="000C179A" w:rsidP="002145E0">
      <w:pPr>
        <w:rPr>
          <w:color w:val="000000" w:themeColor="text1"/>
          <w:sz w:val="28"/>
          <w:szCs w:val="28"/>
        </w:rPr>
      </w:pPr>
      <w:hyperlink r:id="rId6" w:tgtFrame="_blank" w:history="1">
        <w:r w:rsidR="002145E0" w:rsidRPr="002145E0">
          <w:rPr>
            <w:rStyle w:val="a5"/>
            <w:color w:val="000000" w:themeColor="text1"/>
            <w:sz w:val="28"/>
            <w:szCs w:val="28"/>
          </w:rPr>
          <w:t>湖南省</w:t>
        </w:r>
      </w:hyperlink>
      <w:r w:rsidR="002145E0" w:rsidRPr="002145E0">
        <w:rPr>
          <w:color w:val="000000" w:themeColor="text1"/>
          <w:sz w:val="28"/>
          <w:szCs w:val="28"/>
        </w:rPr>
        <w:t>财政厅</w:t>
      </w:r>
      <w:r w:rsidR="002145E0" w:rsidRPr="002145E0">
        <w:rPr>
          <w:color w:val="000000" w:themeColor="text1"/>
          <w:sz w:val="28"/>
          <w:szCs w:val="28"/>
        </w:rPr>
        <w:t xml:space="preserve"> </w:t>
      </w:r>
      <w:r w:rsidR="002145E0" w:rsidRPr="002145E0">
        <w:rPr>
          <w:color w:val="000000" w:themeColor="text1"/>
          <w:sz w:val="28"/>
          <w:szCs w:val="28"/>
        </w:rPr>
        <w:t>中国国际贸易促进委员会湖南省分会关于印发《湖南省国际展览促进资金管理办法》的通知</w:t>
      </w:r>
    </w:p>
    <w:p w:rsidR="002145E0" w:rsidRPr="002145E0" w:rsidRDefault="002145E0" w:rsidP="002145E0">
      <w:pPr>
        <w:rPr>
          <w:color w:val="000000" w:themeColor="text1"/>
          <w:sz w:val="28"/>
          <w:szCs w:val="28"/>
        </w:rPr>
      </w:pPr>
      <w:proofErr w:type="gramStart"/>
      <w:r w:rsidRPr="002145E0">
        <w:rPr>
          <w:color w:val="000000" w:themeColor="text1"/>
          <w:sz w:val="28"/>
          <w:szCs w:val="28"/>
        </w:rPr>
        <w:t>湘财外〔</w:t>
      </w:r>
      <w:r w:rsidRPr="002145E0">
        <w:rPr>
          <w:color w:val="000000" w:themeColor="text1"/>
          <w:sz w:val="28"/>
          <w:szCs w:val="28"/>
        </w:rPr>
        <w:t>2010</w:t>
      </w:r>
      <w:r w:rsidRPr="002145E0">
        <w:rPr>
          <w:color w:val="000000" w:themeColor="text1"/>
          <w:sz w:val="28"/>
          <w:szCs w:val="28"/>
        </w:rPr>
        <w:t>〕</w:t>
      </w:r>
      <w:proofErr w:type="gramEnd"/>
      <w:r w:rsidRPr="002145E0">
        <w:rPr>
          <w:color w:val="000000" w:themeColor="text1"/>
          <w:sz w:val="28"/>
          <w:szCs w:val="28"/>
        </w:rPr>
        <w:t>46</w:t>
      </w:r>
      <w:r w:rsidRPr="002145E0">
        <w:rPr>
          <w:color w:val="000000" w:themeColor="text1"/>
          <w:sz w:val="28"/>
          <w:szCs w:val="28"/>
        </w:rPr>
        <w:t>号</w:t>
      </w:r>
    </w:p>
    <w:p w:rsidR="002145E0" w:rsidRPr="002145E0" w:rsidRDefault="002145E0" w:rsidP="002145E0">
      <w:pPr>
        <w:rPr>
          <w:color w:val="000000" w:themeColor="text1"/>
          <w:sz w:val="28"/>
          <w:szCs w:val="28"/>
        </w:rPr>
      </w:pPr>
      <w:r w:rsidRPr="002145E0">
        <w:rPr>
          <w:color w:val="000000" w:themeColor="text1"/>
          <w:sz w:val="28"/>
          <w:szCs w:val="28"/>
        </w:rPr>
        <w:t>各市州、省直管县市财政局，各市州贸促支会，省直有关企业：</w:t>
      </w:r>
    </w:p>
    <w:p w:rsidR="002145E0" w:rsidRDefault="002145E0" w:rsidP="002145E0">
      <w:pPr>
        <w:rPr>
          <w:color w:val="000000" w:themeColor="text1"/>
          <w:sz w:val="28"/>
          <w:szCs w:val="28"/>
        </w:rPr>
      </w:pPr>
      <w:r w:rsidRPr="002145E0">
        <w:rPr>
          <w:color w:val="000000" w:themeColor="text1"/>
          <w:sz w:val="28"/>
          <w:szCs w:val="28"/>
        </w:rPr>
        <w:t>现印发给你们，请遵照执行。对在执行过程中出现的问题，请及时向省财政厅和省贸促会反映。原《</w:t>
      </w:r>
      <w:hyperlink r:id="rId7" w:tgtFrame="_blank" w:history="1">
        <w:r w:rsidRPr="002145E0">
          <w:rPr>
            <w:rStyle w:val="a5"/>
            <w:color w:val="000000" w:themeColor="text1"/>
            <w:sz w:val="28"/>
            <w:szCs w:val="28"/>
          </w:rPr>
          <w:t>湖南省国际展览促进资金管理办法</w:t>
        </w:r>
      </w:hyperlink>
      <w:r w:rsidRPr="002145E0">
        <w:rPr>
          <w:color w:val="000000" w:themeColor="text1"/>
          <w:sz w:val="28"/>
          <w:szCs w:val="28"/>
        </w:rPr>
        <w:t>》（</w:t>
      </w:r>
      <w:proofErr w:type="gramStart"/>
      <w:r w:rsidRPr="002145E0">
        <w:rPr>
          <w:color w:val="000000" w:themeColor="text1"/>
          <w:sz w:val="28"/>
          <w:szCs w:val="28"/>
        </w:rPr>
        <w:t>湘财外〔</w:t>
      </w:r>
      <w:r w:rsidRPr="002145E0">
        <w:rPr>
          <w:color w:val="000000" w:themeColor="text1"/>
          <w:sz w:val="28"/>
          <w:szCs w:val="28"/>
        </w:rPr>
        <w:t>2008</w:t>
      </w:r>
      <w:r w:rsidRPr="002145E0">
        <w:rPr>
          <w:color w:val="000000" w:themeColor="text1"/>
          <w:sz w:val="28"/>
          <w:szCs w:val="28"/>
        </w:rPr>
        <w:t>〕</w:t>
      </w:r>
      <w:proofErr w:type="gramEnd"/>
      <w:r w:rsidRPr="002145E0">
        <w:rPr>
          <w:color w:val="000000" w:themeColor="text1"/>
          <w:sz w:val="28"/>
          <w:szCs w:val="28"/>
        </w:rPr>
        <w:t>66</w:t>
      </w:r>
      <w:r w:rsidRPr="002145E0">
        <w:rPr>
          <w:color w:val="000000" w:themeColor="text1"/>
          <w:sz w:val="28"/>
          <w:szCs w:val="28"/>
        </w:rPr>
        <w:t>号）同时废止。</w:t>
      </w:r>
    </w:p>
    <w:p w:rsidR="002145E0" w:rsidRPr="002145E0" w:rsidRDefault="002145E0" w:rsidP="002145E0">
      <w:pPr>
        <w:rPr>
          <w:color w:val="000000" w:themeColor="text1"/>
          <w:sz w:val="28"/>
          <w:szCs w:val="28"/>
        </w:rPr>
      </w:pPr>
    </w:p>
    <w:p w:rsidR="002145E0" w:rsidRPr="002145E0" w:rsidRDefault="002145E0" w:rsidP="002145E0">
      <w:pPr>
        <w:ind w:firstLineChars="900" w:firstLine="2520"/>
        <w:rPr>
          <w:color w:val="000000" w:themeColor="text1"/>
          <w:sz w:val="28"/>
          <w:szCs w:val="28"/>
        </w:rPr>
      </w:pPr>
      <w:r w:rsidRPr="002145E0">
        <w:rPr>
          <w:color w:val="000000" w:themeColor="text1"/>
          <w:sz w:val="28"/>
          <w:szCs w:val="28"/>
        </w:rPr>
        <w:t>附件：湖南省国际展览促进</w:t>
      </w:r>
      <w:hyperlink r:id="rId8" w:tgtFrame="_blank" w:history="1">
        <w:r w:rsidRPr="002145E0">
          <w:rPr>
            <w:rStyle w:val="a5"/>
            <w:color w:val="000000" w:themeColor="text1"/>
            <w:sz w:val="28"/>
            <w:szCs w:val="28"/>
          </w:rPr>
          <w:t>资金管理</w:t>
        </w:r>
      </w:hyperlink>
      <w:r w:rsidRPr="002145E0">
        <w:rPr>
          <w:color w:val="000000" w:themeColor="text1"/>
          <w:sz w:val="28"/>
          <w:szCs w:val="28"/>
        </w:rPr>
        <w:t>办法</w:t>
      </w:r>
    </w:p>
    <w:p w:rsidR="002145E0" w:rsidRPr="002145E0" w:rsidRDefault="002145E0" w:rsidP="002145E0">
      <w:pPr>
        <w:ind w:firstLineChars="1250" w:firstLine="3500"/>
        <w:rPr>
          <w:color w:val="000000" w:themeColor="text1"/>
          <w:sz w:val="28"/>
          <w:szCs w:val="28"/>
        </w:rPr>
      </w:pPr>
      <w:r w:rsidRPr="002145E0">
        <w:rPr>
          <w:color w:val="000000" w:themeColor="text1"/>
          <w:sz w:val="28"/>
          <w:szCs w:val="28"/>
        </w:rPr>
        <w:t>二</w:t>
      </w:r>
      <w:r w:rsidR="000F4D27">
        <w:rPr>
          <w:rFonts w:ascii="宋体" w:eastAsia="宋体" w:hAnsi="宋体" w:hint="eastAsia"/>
          <w:color w:val="000000" w:themeColor="text1"/>
          <w:sz w:val="28"/>
          <w:szCs w:val="28"/>
        </w:rPr>
        <w:t>Ｏ</w:t>
      </w:r>
      <w:r w:rsidRPr="002145E0">
        <w:rPr>
          <w:color w:val="000000" w:themeColor="text1"/>
          <w:sz w:val="28"/>
          <w:szCs w:val="28"/>
        </w:rPr>
        <w:t>一</w:t>
      </w:r>
      <w:r w:rsidR="000F4D27">
        <w:rPr>
          <w:rFonts w:ascii="宋体" w:eastAsia="宋体" w:hAnsi="宋体" w:hint="eastAsia"/>
          <w:color w:val="000000" w:themeColor="text1"/>
          <w:sz w:val="28"/>
          <w:szCs w:val="28"/>
        </w:rPr>
        <w:t>Ｏ</w:t>
      </w:r>
      <w:r w:rsidRPr="002145E0">
        <w:rPr>
          <w:color w:val="000000" w:themeColor="text1"/>
          <w:sz w:val="28"/>
          <w:szCs w:val="28"/>
        </w:rPr>
        <w:t>年五月二十九日</w:t>
      </w:r>
    </w:p>
    <w:p w:rsidR="00A213C5" w:rsidRDefault="00A213C5" w:rsidP="00A213C5">
      <w:pPr>
        <w:rPr>
          <w:color w:val="000000" w:themeColor="text1"/>
          <w:sz w:val="28"/>
          <w:szCs w:val="28"/>
        </w:rPr>
      </w:pPr>
    </w:p>
    <w:p w:rsidR="00A213C5" w:rsidRDefault="00A213C5" w:rsidP="00A213C5">
      <w:pPr>
        <w:jc w:val="center"/>
        <w:rPr>
          <w:color w:val="000000" w:themeColor="text1"/>
          <w:sz w:val="28"/>
          <w:szCs w:val="28"/>
        </w:rPr>
      </w:pPr>
      <w:r w:rsidRPr="00A213C5">
        <w:rPr>
          <w:color w:val="000000" w:themeColor="text1"/>
          <w:sz w:val="28"/>
          <w:szCs w:val="28"/>
        </w:rPr>
        <w:t>湖南省国际展览促进资金管理办法</w:t>
      </w:r>
    </w:p>
    <w:p w:rsidR="00A213C5" w:rsidRPr="00A213C5" w:rsidRDefault="00A213C5" w:rsidP="00A213C5">
      <w:pPr>
        <w:jc w:val="center"/>
        <w:rPr>
          <w:color w:val="000000" w:themeColor="text1"/>
          <w:sz w:val="28"/>
          <w:szCs w:val="28"/>
        </w:rPr>
      </w:pPr>
    </w:p>
    <w:p w:rsidR="00A213C5" w:rsidRPr="00A213C5" w:rsidRDefault="00A213C5" w:rsidP="00A213C5">
      <w:pPr>
        <w:rPr>
          <w:color w:val="000000" w:themeColor="text1"/>
          <w:sz w:val="28"/>
          <w:szCs w:val="28"/>
        </w:rPr>
      </w:pPr>
      <w:r w:rsidRPr="00A213C5">
        <w:rPr>
          <w:color w:val="000000" w:themeColor="text1"/>
          <w:sz w:val="28"/>
          <w:szCs w:val="28"/>
        </w:rPr>
        <w:t>第一章</w:t>
      </w:r>
      <w:r w:rsidRPr="00A213C5">
        <w:rPr>
          <w:color w:val="000000" w:themeColor="text1"/>
          <w:sz w:val="28"/>
          <w:szCs w:val="28"/>
        </w:rPr>
        <w:t xml:space="preserve"> </w:t>
      </w:r>
      <w:r w:rsidRPr="00A213C5">
        <w:rPr>
          <w:color w:val="000000" w:themeColor="text1"/>
          <w:sz w:val="28"/>
          <w:szCs w:val="28"/>
        </w:rPr>
        <w:t>总</w:t>
      </w:r>
      <w:r w:rsidRPr="00A213C5">
        <w:rPr>
          <w:color w:val="000000" w:themeColor="text1"/>
          <w:sz w:val="28"/>
          <w:szCs w:val="28"/>
        </w:rPr>
        <w:t xml:space="preserve"> </w:t>
      </w:r>
      <w:r w:rsidRPr="00A213C5">
        <w:rPr>
          <w:color w:val="000000" w:themeColor="text1"/>
          <w:sz w:val="28"/>
          <w:szCs w:val="28"/>
        </w:rPr>
        <w:t>则</w:t>
      </w:r>
    </w:p>
    <w:p w:rsidR="00A213C5" w:rsidRPr="00A213C5" w:rsidRDefault="00A213C5" w:rsidP="00A213C5">
      <w:pPr>
        <w:rPr>
          <w:color w:val="000000" w:themeColor="text1"/>
          <w:sz w:val="28"/>
          <w:szCs w:val="28"/>
        </w:rPr>
      </w:pPr>
      <w:r w:rsidRPr="00A213C5">
        <w:rPr>
          <w:color w:val="000000" w:themeColor="text1"/>
          <w:sz w:val="28"/>
          <w:szCs w:val="28"/>
        </w:rPr>
        <w:t>第一条</w:t>
      </w:r>
      <w:r w:rsidRPr="00A213C5">
        <w:rPr>
          <w:color w:val="000000" w:themeColor="text1"/>
          <w:sz w:val="28"/>
          <w:szCs w:val="28"/>
        </w:rPr>
        <w:t xml:space="preserve"> </w:t>
      </w:r>
      <w:r w:rsidRPr="00A213C5">
        <w:rPr>
          <w:color w:val="000000" w:themeColor="text1"/>
          <w:sz w:val="28"/>
          <w:szCs w:val="28"/>
        </w:rPr>
        <w:t>为鼓励和支持我省企业参加各种形式的国际展（博）</w:t>
      </w:r>
      <w:proofErr w:type="gramStart"/>
      <w:r w:rsidRPr="00A213C5">
        <w:rPr>
          <w:color w:val="000000" w:themeColor="text1"/>
          <w:sz w:val="28"/>
          <w:szCs w:val="28"/>
        </w:rPr>
        <w:t>览</w:t>
      </w:r>
      <w:proofErr w:type="gramEnd"/>
      <w:r w:rsidRPr="00A213C5">
        <w:rPr>
          <w:color w:val="000000" w:themeColor="text1"/>
          <w:sz w:val="28"/>
          <w:szCs w:val="28"/>
        </w:rPr>
        <w:t>会，促进我省对外经济贸易事业的发展，加强和规范我省国际展览促进资金的管理，提高资金使用效益，根据财政预算管理的有关规定，特制定本办法。</w:t>
      </w:r>
    </w:p>
    <w:p w:rsidR="00A213C5" w:rsidRPr="00A213C5" w:rsidRDefault="00A213C5" w:rsidP="00A213C5">
      <w:pPr>
        <w:rPr>
          <w:color w:val="000000" w:themeColor="text1"/>
          <w:sz w:val="28"/>
          <w:szCs w:val="28"/>
        </w:rPr>
      </w:pPr>
      <w:r w:rsidRPr="00A213C5">
        <w:rPr>
          <w:color w:val="000000" w:themeColor="text1"/>
          <w:sz w:val="28"/>
          <w:szCs w:val="28"/>
        </w:rPr>
        <w:t>第二条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展览促进资金的来源为：</w:t>
      </w:r>
    </w:p>
    <w:p w:rsidR="00A213C5" w:rsidRPr="00A213C5" w:rsidRDefault="00A213C5" w:rsidP="00A213C5">
      <w:pPr>
        <w:rPr>
          <w:color w:val="000000" w:themeColor="text1"/>
          <w:sz w:val="28"/>
          <w:szCs w:val="28"/>
        </w:rPr>
      </w:pPr>
      <w:r w:rsidRPr="00A213C5">
        <w:rPr>
          <w:color w:val="000000" w:themeColor="text1"/>
          <w:sz w:val="28"/>
          <w:szCs w:val="28"/>
        </w:rPr>
        <w:t>（一）省级</w:t>
      </w:r>
      <w:hyperlink r:id="rId9" w:tgtFrame="_blank" w:history="1">
        <w:r w:rsidRPr="00A213C5">
          <w:rPr>
            <w:rStyle w:val="a5"/>
            <w:color w:val="000000" w:themeColor="text1"/>
            <w:sz w:val="28"/>
            <w:szCs w:val="28"/>
          </w:rPr>
          <w:t>财政预算</w:t>
        </w:r>
      </w:hyperlink>
      <w:r w:rsidRPr="00A213C5">
        <w:rPr>
          <w:color w:val="000000" w:themeColor="text1"/>
          <w:sz w:val="28"/>
          <w:szCs w:val="28"/>
        </w:rPr>
        <w:t>安排；</w:t>
      </w:r>
    </w:p>
    <w:p w:rsidR="00A213C5" w:rsidRPr="00A213C5" w:rsidRDefault="00A213C5" w:rsidP="00A213C5">
      <w:pPr>
        <w:rPr>
          <w:color w:val="000000" w:themeColor="text1"/>
          <w:sz w:val="28"/>
          <w:szCs w:val="28"/>
        </w:rPr>
      </w:pPr>
      <w:r w:rsidRPr="00A213C5">
        <w:rPr>
          <w:color w:val="000000" w:themeColor="text1"/>
          <w:sz w:val="28"/>
          <w:szCs w:val="28"/>
        </w:rPr>
        <w:lastRenderedPageBreak/>
        <w:t>（二）其他来源。</w:t>
      </w:r>
    </w:p>
    <w:p w:rsidR="00A213C5" w:rsidRPr="00A213C5" w:rsidRDefault="00A213C5" w:rsidP="00A213C5">
      <w:pPr>
        <w:rPr>
          <w:color w:val="000000" w:themeColor="text1"/>
          <w:sz w:val="28"/>
          <w:szCs w:val="28"/>
        </w:rPr>
      </w:pPr>
      <w:r w:rsidRPr="00A213C5">
        <w:rPr>
          <w:color w:val="000000" w:themeColor="text1"/>
          <w:sz w:val="28"/>
          <w:szCs w:val="28"/>
        </w:rPr>
        <w:t>第三条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展览促进资金属于财政专项资金，专款专用，无偿资助。</w:t>
      </w:r>
    </w:p>
    <w:p w:rsidR="00A213C5" w:rsidRPr="00A213C5" w:rsidRDefault="00A213C5" w:rsidP="00A213C5">
      <w:pPr>
        <w:rPr>
          <w:color w:val="000000" w:themeColor="text1"/>
          <w:sz w:val="28"/>
          <w:szCs w:val="28"/>
        </w:rPr>
      </w:pPr>
      <w:r w:rsidRPr="00A213C5">
        <w:rPr>
          <w:color w:val="000000" w:themeColor="text1"/>
          <w:sz w:val="28"/>
          <w:szCs w:val="28"/>
        </w:rPr>
        <w:t>第四条</w:t>
      </w:r>
      <w:r w:rsidRPr="00A213C5">
        <w:rPr>
          <w:color w:val="000000" w:themeColor="text1"/>
          <w:sz w:val="28"/>
          <w:szCs w:val="28"/>
        </w:rPr>
        <w:t xml:space="preserve"> </w:t>
      </w:r>
      <w:r w:rsidRPr="00A213C5">
        <w:rPr>
          <w:color w:val="000000" w:themeColor="text1"/>
          <w:sz w:val="28"/>
          <w:szCs w:val="28"/>
        </w:rPr>
        <w:t>省贸促会负责</w:t>
      </w:r>
      <w:proofErr w:type="gramStart"/>
      <w:r w:rsidRPr="00A213C5">
        <w:rPr>
          <w:color w:val="000000" w:themeColor="text1"/>
          <w:sz w:val="28"/>
          <w:szCs w:val="28"/>
        </w:rPr>
        <w:t>提出省国际</w:t>
      </w:r>
      <w:proofErr w:type="gramEnd"/>
      <w:r w:rsidRPr="00A213C5">
        <w:rPr>
          <w:color w:val="000000" w:themeColor="text1"/>
          <w:sz w:val="28"/>
          <w:szCs w:val="28"/>
        </w:rPr>
        <w:t>展览促进资金的使用计划；省财政厅负责审核资金使用计划，拨付资金。</w:t>
      </w:r>
    </w:p>
    <w:p w:rsidR="00A213C5" w:rsidRPr="00A213C5" w:rsidRDefault="00A213C5" w:rsidP="00A213C5">
      <w:pPr>
        <w:rPr>
          <w:color w:val="000000" w:themeColor="text1"/>
          <w:sz w:val="28"/>
          <w:szCs w:val="28"/>
        </w:rPr>
      </w:pPr>
      <w:r w:rsidRPr="00A213C5">
        <w:rPr>
          <w:color w:val="000000" w:themeColor="text1"/>
          <w:sz w:val="28"/>
          <w:szCs w:val="28"/>
        </w:rPr>
        <w:t>第二章</w:t>
      </w:r>
      <w:r w:rsidRPr="00A213C5">
        <w:rPr>
          <w:color w:val="000000" w:themeColor="text1"/>
          <w:sz w:val="28"/>
          <w:szCs w:val="28"/>
        </w:rPr>
        <w:t xml:space="preserve"> </w:t>
      </w:r>
      <w:r w:rsidRPr="00A213C5">
        <w:rPr>
          <w:color w:val="000000" w:themeColor="text1"/>
          <w:sz w:val="28"/>
          <w:szCs w:val="28"/>
        </w:rPr>
        <w:t>使用原则和使用范围</w:t>
      </w:r>
    </w:p>
    <w:p w:rsidR="00A213C5" w:rsidRPr="00A213C5" w:rsidRDefault="00A213C5" w:rsidP="00A213C5">
      <w:pPr>
        <w:rPr>
          <w:color w:val="000000" w:themeColor="text1"/>
          <w:sz w:val="28"/>
          <w:szCs w:val="28"/>
        </w:rPr>
      </w:pPr>
      <w:r w:rsidRPr="00A213C5">
        <w:rPr>
          <w:color w:val="000000" w:themeColor="text1"/>
          <w:sz w:val="28"/>
          <w:szCs w:val="28"/>
        </w:rPr>
        <w:t>第五条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展览促进资金的使用应遵循以下原则：</w:t>
      </w:r>
    </w:p>
    <w:p w:rsidR="00A213C5" w:rsidRPr="00A213C5" w:rsidRDefault="00A213C5" w:rsidP="00A213C5">
      <w:pPr>
        <w:rPr>
          <w:color w:val="000000" w:themeColor="text1"/>
          <w:sz w:val="28"/>
          <w:szCs w:val="28"/>
        </w:rPr>
      </w:pPr>
      <w:r w:rsidRPr="00A213C5">
        <w:rPr>
          <w:color w:val="000000" w:themeColor="text1"/>
          <w:sz w:val="28"/>
          <w:szCs w:val="28"/>
        </w:rPr>
        <w:t>（一）实施外经贸战略，促进我省外经贸事业的发展；</w:t>
      </w:r>
    </w:p>
    <w:p w:rsidR="00A213C5" w:rsidRPr="00A213C5" w:rsidRDefault="00A213C5" w:rsidP="00A213C5">
      <w:pPr>
        <w:rPr>
          <w:color w:val="000000" w:themeColor="text1"/>
          <w:sz w:val="28"/>
          <w:szCs w:val="28"/>
        </w:rPr>
      </w:pPr>
      <w:r w:rsidRPr="00A213C5">
        <w:rPr>
          <w:color w:val="000000" w:themeColor="text1"/>
          <w:sz w:val="28"/>
          <w:szCs w:val="28"/>
        </w:rPr>
        <w:t>（二）符合</w:t>
      </w:r>
      <w:hyperlink r:id="rId10" w:tgtFrame="_blank" w:history="1">
        <w:r w:rsidRPr="00A213C5">
          <w:rPr>
            <w:rStyle w:val="a5"/>
            <w:color w:val="000000" w:themeColor="text1"/>
            <w:sz w:val="28"/>
            <w:szCs w:val="28"/>
          </w:rPr>
          <w:t>WTO</w:t>
        </w:r>
      </w:hyperlink>
      <w:r w:rsidRPr="00A213C5">
        <w:rPr>
          <w:color w:val="000000" w:themeColor="text1"/>
          <w:sz w:val="28"/>
          <w:szCs w:val="28"/>
        </w:rPr>
        <w:t>的基本规则和国际习惯；</w:t>
      </w:r>
    </w:p>
    <w:p w:rsidR="00A213C5" w:rsidRPr="00A213C5" w:rsidRDefault="00A213C5" w:rsidP="00A213C5">
      <w:pPr>
        <w:rPr>
          <w:color w:val="000000" w:themeColor="text1"/>
          <w:sz w:val="28"/>
          <w:szCs w:val="28"/>
        </w:rPr>
      </w:pPr>
      <w:r w:rsidRPr="00A213C5">
        <w:rPr>
          <w:color w:val="000000" w:themeColor="text1"/>
          <w:sz w:val="28"/>
          <w:szCs w:val="28"/>
        </w:rPr>
        <w:t>（三）遵循社会主义市场经济的基本要求；</w:t>
      </w:r>
    </w:p>
    <w:p w:rsidR="00A213C5" w:rsidRPr="00A213C5" w:rsidRDefault="00A213C5" w:rsidP="00A213C5">
      <w:pPr>
        <w:rPr>
          <w:color w:val="000000" w:themeColor="text1"/>
          <w:sz w:val="28"/>
          <w:szCs w:val="28"/>
        </w:rPr>
      </w:pPr>
      <w:r w:rsidRPr="00A213C5">
        <w:rPr>
          <w:color w:val="000000" w:themeColor="text1"/>
          <w:sz w:val="28"/>
          <w:szCs w:val="28"/>
        </w:rPr>
        <w:t>（四）公开、公正、规范、科学运作。</w:t>
      </w:r>
    </w:p>
    <w:p w:rsidR="00A213C5" w:rsidRPr="00A213C5" w:rsidRDefault="00A213C5" w:rsidP="00A213C5">
      <w:pPr>
        <w:rPr>
          <w:color w:val="000000" w:themeColor="text1"/>
          <w:sz w:val="28"/>
          <w:szCs w:val="28"/>
        </w:rPr>
      </w:pPr>
      <w:r w:rsidRPr="00A213C5">
        <w:rPr>
          <w:color w:val="000000" w:themeColor="text1"/>
          <w:sz w:val="28"/>
          <w:szCs w:val="28"/>
        </w:rPr>
        <w:t>第六条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展览促进资金的使用范围如下：</w:t>
      </w:r>
    </w:p>
    <w:p w:rsidR="00A213C5" w:rsidRPr="00A213C5" w:rsidRDefault="00A213C5" w:rsidP="00A213C5">
      <w:pPr>
        <w:rPr>
          <w:color w:val="000000" w:themeColor="text1"/>
          <w:sz w:val="28"/>
          <w:szCs w:val="28"/>
        </w:rPr>
      </w:pPr>
      <w:r w:rsidRPr="00A213C5">
        <w:rPr>
          <w:color w:val="000000" w:themeColor="text1"/>
          <w:sz w:val="28"/>
          <w:szCs w:val="28"/>
        </w:rPr>
        <w:t>（一）支持我省企业参加国际综合性或专业性展（博）</w:t>
      </w:r>
      <w:proofErr w:type="gramStart"/>
      <w:r w:rsidRPr="00A213C5">
        <w:rPr>
          <w:color w:val="000000" w:themeColor="text1"/>
          <w:sz w:val="28"/>
          <w:szCs w:val="28"/>
        </w:rPr>
        <w:t>览</w:t>
      </w:r>
      <w:proofErr w:type="gramEnd"/>
      <w:r w:rsidRPr="00A213C5">
        <w:rPr>
          <w:color w:val="000000" w:themeColor="text1"/>
          <w:sz w:val="28"/>
          <w:szCs w:val="28"/>
        </w:rPr>
        <w:t>会</w:t>
      </w:r>
    </w:p>
    <w:p w:rsidR="00A213C5" w:rsidRPr="00A213C5" w:rsidRDefault="00A213C5" w:rsidP="00A213C5">
      <w:pPr>
        <w:rPr>
          <w:color w:val="000000" w:themeColor="text1"/>
          <w:sz w:val="28"/>
          <w:szCs w:val="28"/>
        </w:rPr>
      </w:pPr>
      <w:r w:rsidRPr="00A213C5">
        <w:rPr>
          <w:color w:val="000000" w:themeColor="text1"/>
          <w:sz w:val="28"/>
          <w:szCs w:val="28"/>
        </w:rPr>
        <w:t>1</w:t>
      </w:r>
      <w:r w:rsidRPr="00A213C5">
        <w:rPr>
          <w:color w:val="000000" w:themeColor="text1"/>
          <w:sz w:val="28"/>
          <w:szCs w:val="28"/>
        </w:rPr>
        <w:t>、支持企业参展的</w:t>
      </w:r>
      <w:hyperlink r:id="rId11" w:tgtFrame="_blank" w:history="1">
        <w:r w:rsidRPr="00A213C5">
          <w:rPr>
            <w:rStyle w:val="a5"/>
            <w:color w:val="000000" w:themeColor="text1"/>
            <w:sz w:val="28"/>
            <w:szCs w:val="28"/>
          </w:rPr>
          <w:t>展位</w:t>
        </w:r>
      </w:hyperlink>
      <w:r w:rsidRPr="00A213C5">
        <w:rPr>
          <w:color w:val="000000" w:themeColor="text1"/>
          <w:sz w:val="28"/>
          <w:szCs w:val="28"/>
        </w:rPr>
        <w:t>费。费用根据不同地区和国别给予补贴支持，一般补贴比例为</w:t>
      </w:r>
      <w:r w:rsidRPr="00A213C5">
        <w:rPr>
          <w:color w:val="000000" w:themeColor="text1"/>
          <w:sz w:val="28"/>
          <w:szCs w:val="28"/>
        </w:rPr>
        <w:t>50%-70%</w:t>
      </w:r>
      <w:r w:rsidRPr="00A213C5">
        <w:rPr>
          <w:color w:val="000000" w:themeColor="text1"/>
          <w:sz w:val="28"/>
          <w:szCs w:val="28"/>
        </w:rPr>
        <w:t>；重点展（博）</w:t>
      </w:r>
      <w:proofErr w:type="gramStart"/>
      <w:r w:rsidRPr="00A213C5">
        <w:rPr>
          <w:color w:val="000000" w:themeColor="text1"/>
          <w:sz w:val="28"/>
          <w:szCs w:val="28"/>
        </w:rPr>
        <w:t>览</w:t>
      </w:r>
      <w:proofErr w:type="gramEnd"/>
      <w:r w:rsidRPr="00A213C5">
        <w:rPr>
          <w:color w:val="000000" w:themeColor="text1"/>
          <w:sz w:val="28"/>
          <w:szCs w:val="28"/>
        </w:rPr>
        <w:t>会补贴比例可达</w:t>
      </w:r>
      <w:r w:rsidRPr="00A213C5">
        <w:rPr>
          <w:color w:val="000000" w:themeColor="text1"/>
          <w:sz w:val="28"/>
          <w:szCs w:val="28"/>
        </w:rPr>
        <w:t>100%</w:t>
      </w:r>
      <w:r w:rsidRPr="00A213C5">
        <w:rPr>
          <w:color w:val="000000" w:themeColor="text1"/>
          <w:sz w:val="28"/>
          <w:szCs w:val="28"/>
        </w:rPr>
        <w:t>。</w:t>
      </w:r>
    </w:p>
    <w:p w:rsidR="00A213C5" w:rsidRPr="00A213C5" w:rsidRDefault="00A213C5" w:rsidP="00A213C5">
      <w:pPr>
        <w:rPr>
          <w:color w:val="000000" w:themeColor="text1"/>
          <w:sz w:val="28"/>
          <w:szCs w:val="28"/>
        </w:rPr>
      </w:pPr>
      <w:r w:rsidRPr="00A213C5">
        <w:rPr>
          <w:color w:val="000000" w:themeColor="text1"/>
          <w:sz w:val="28"/>
          <w:szCs w:val="28"/>
        </w:rPr>
        <w:t>2</w:t>
      </w:r>
      <w:r w:rsidRPr="00A213C5">
        <w:rPr>
          <w:color w:val="000000" w:themeColor="text1"/>
          <w:sz w:val="28"/>
          <w:szCs w:val="28"/>
        </w:rPr>
        <w:t>、支持企业参展的公共</w:t>
      </w:r>
      <w:hyperlink r:id="rId12" w:tgtFrame="_blank" w:history="1">
        <w:r w:rsidRPr="00A213C5">
          <w:rPr>
            <w:rStyle w:val="a5"/>
            <w:color w:val="000000" w:themeColor="text1"/>
            <w:sz w:val="28"/>
            <w:szCs w:val="28"/>
          </w:rPr>
          <w:t>布展</w:t>
        </w:r>
      </w:hyperlink>
      <w:r w:rsidRPr="00A213C5">
        <w:rPr>
          <w:color w:val="000000" w:themeColor="text1"/>
          <w:sz w:val="28"/>
          <w:szCs w:val="28"/>
        </w:rPr>
        <w:t>费。公共</w:t>
      </w:r>
      <w:proofErr w:type="gramStart"/>
      <w:r w:rsidRPr="00A213C5">
        <w:rPr>
          <w:color w:val="000000" w:themeColor="text1"/>
          <w:sz w:val="28"/>
          <w:szCs w:val="28"/>
        </w:rPr>
        <w:t>布展费支持</w:t>
      </w:r>
      <w:proofErr w:type="gramEnd"/>
      <w:r w:rsidRPr="00A213C5">
        <w:rPr>
          <w:color w:val="000000" w:themeColor="text1"/>
          <w:sz w:val="28"/>
          <w:szCs w:val="28"/>
        </w:rPr>
        <w:t>标准按每个企业申请标准展位数量计算，一个标准展位公共</w:t>
      </w:r>
      <w:proofErr w:type="gramStart"/>
      <w:r w:rsidRPr="00A213C5">
        <w:rPr>
          <w:color w:val="000000" w:themeColor="text1"/>
          <w:sz w:val="28"/>
          <w:szCs w:val="28"/>
        </w:rPr>
        <w:t>布展费支持</w:t>
      </w:r>
      <w:proofErr w:type="gramEnd"/>
      <w:r w:rsidRPr="00A213C5">
        <w:rPr>
          <w:color w:val="000000" w:themeColor="text1"/>
          <w:sz w:val="28"/>
          <w:szCs w:val="28"/>
        </w:rPr>
        <w:t>标准</w:t>
      </w:r>
      <w:r w:rsidRPr="00A213C5">
        <w:rPr>
          <w:color w:val="000000" w:themeColor="text1"/>
          <w:sz w:val="28"/>
          <w:szCs w:val="28"/>
        </w:rPr>
        <w:t>2000</w:t>
      </w:r>
      <w:r w:rsidRPr="00A213C5">
        <w:rPr>
          <w:color w:val="000000" w:themeColor="text1"/>
          <w:sz w:val="28"/>
          <w:szCs w:val="28"/>
        </w:rPr>
        <w:t>元，每增加一个标准展位支持金额增加</w:t>
      </w:r>
      <w:r w:rsidRPr="00A213C5">
        <w:rPr>
          <w:color w:val="000000" w:themeColor="text1"/>
          <w:sz w:val="28"/>
          <w:szCs w:val="28"/>
        </w:rPr>
        <w:t>1000</w:t>
      </w:r>
      <w:r w:rsidRPr="00A213C5">
        <w:rPr>
          <w:color w:val="000000" w:themeColor="text1"/>
          <w:sz w:val="28"/>
          <w:szCs w:val="28"/>
        </w:rPr>
        <w:t>元，公共</w:t>
      </w:r>
      <w:proofErr w:type="gramStart"/>
      <w:r w:rsidRPr="00A213C5">
        <w:rPr>
          <w:color w:val="000000" w:themeColor="text1"/>
          <w:sz w:val="28"/>
          <w:szCs w:val="28"/>
        </w:rPr>
        <w:t>布展费</w:t>
      </w:r>
      <w:proofErr w:type="gramEnd"/>
      <w:r w:rsidRPr="00A213C5">
        <w:rPr>
          <w:color w:val="000000" w:themeColor="text1"/>
          <w:sz w:val="28"/>
          <w:szCs w:val="28"/>
        </w:rPr>
        <w:t>合计支持金额最高不超过</w:t>
      </w:r>
      <w:r w:rsidRPr="00A213C5">
        <w:rPr>
          <w:color w:val="000000" w:themeColor="text1"/>
          <w:sz w:val="28"/>
          <w:szCs w:val="28"/>
        </w:rPr>
        <w:t>4000</w:t>
      </w:r>
      <w:r w:rsidRPr="00A213C5">
        <w:rPr>
          <w:color w:val="000000" w:themeColor="text1"/>
          <w:sz w:val="28"/>
          <w:szCs w:val="28"/>
        </w:rPr>
        <w:t>元。公共</w:t>
      </w:r>
      <w:proofErr w:type="gramStart"/>
      <w:r w:rsidRPr="00A213C5">
        <w:rPr>
          <w:color w:val="000000" w:themeColor="text1"/>
          <w:sz w:val="28"/>
          <w:szCs w:val="28"/>
        </w:rPr>
        <w:t>布展费</w:t>
      </w:r>
      <w:proofErr w:type="gramEnd"/>
      <w:r w:rsidRPr="00A213C5">
        <w:rPr>
          <w:color w:val="000000" w:themeColor="text1"/>
          <w:sz w:val="28"/>
          <w:szCs w:val="28"/>
        </w:rPr>
        <w:t>实际支出金额低于支持标准的，按实际支出金额支持。</w:t>
      </w:r>
    </w:p>
    <w:p w:rsidR="00A213C5" w:rsidRPr="00A213C5" w:rsidRDefault="00A213C5" w:rsidP="00A213C5">
      <w:pPr>
        <w:rPr>
          <w:color w:val="000000" w:themeColor="text1"/>
          <w:sz w:val="28"/>
          <w:szCs w:val="28"/>
        </w:rPr>
      </w:pPr>
      <w:r w:rsidRPr="00A213C5">
        <w:rPr>
          <w:color w:val="000000" w:themeColor="text1"/>
          <w:sz w:val="28"/>
          <w:szCs w:val="28"/>
        </w:rPr>
        <w:t>3</w:t>
      </w:r>
      <w:r w:rsidRPr="00A213C5">
        <w:rPr>
          <w:color w:val="000000" w:themeColor="text1"/>
          <w:sz w:val="28"/>
          <w:szCs w:val="28"/>
        </w:rPr>
        <w:t>、支持企业为参展准备的宣传资料翻译及制作费。每家企业费用补贴最高限额</w:t>
      </w:r>
      <w:r w:rsidRPr="00A213C5">
        <w:rPr>
          <w:color w:val="000000" w:themeColor="text1"/>
          <w:sz w:val="28"/>
          <w:szCs w:val="28"/>
        </w:rPr>
        <w:t>1</w:t>
      </w:r>
      <w:r w:rsidRPr="00A213C5">
        <w:rPr>
          <w:color w:val="000000" w:themeColor="text1"/>
          <w:sz w:val="28"/>
          <w:szCs w:val="28"/>
        </w:rPr>
        <w:t>万元。</w:t>
      </w:r>
    </w:p>
    <w:p w:rsidR="00A213C5" w:rsidRPr="00A213C5" w:rsidRDefault="00A213C5" w:rsidP="00A213C5">
      <w:pPr>
        <w:rPr>
          <w:color w:val="000000" w:themeColor="text1"/>
          <w:sz w:val="28"/>
          <w:szCs w:val="28"/>
        </w:rPr>
      </w:pPr>
      <w:r w:rsidRPr="00A213C5">
        <w:rPr>
          <w:color w:val="000000" w:themeColor="text1"/>
          <w:sz w:val="28"/>
          <w:szCs w:val="28"/>
        </w:rPr>
        <w:lastRenderedPageBreak/>
        <w:t>4</w:t>
      </w:r>
      <w:r w:rsidRPr="00A213C5">
        <w:rPr>
          <w:color w:val="000000" w:themeColor="text1"/>
          <w:sz w:val="28"/>
          <w:szCs w:val="28"/>
        </w:rPr>
        <w:t>、对已得到其他相关办法给予上述费用补助的国际展（博）</w:t>
      </w:r>
      <w:proofErr w:type="gramStart"/>
      <w:r w:rsidRPr="00A213C5">
        <w:rPr>
          <w:color w:val="000000" w:themeColor="text1"/>
          <w:sz w:val="28"/>
          <w:szCs w:val="28"/>
        </w:rPr>
        <w:t>览</w:t>
      </w:r>
      <w:proofErr w:type="gramEnd"/>
      <w:r w:rsidRPr="00A213C5">
        <w:rPr>
          <w:color w:val="000000" w:themeColor="text1"/>
          <w:sz w:val="28"/>
          <w:szCs w:val="28"/>
        </w:rPr>
        <w:t>活动，专项资金可以对其费用差额部分给予适当补助。</w:t>
      </w:r>
    </w:p>
    <w:p w:rsidR="00A213C5" w:rsidRPr="00A213C5" w:rsidRDefault="00A213C5" w:rsidP="00A213C5">
      <w:pPr>
        <w:rPr>
          <w:color w:val="000000" w:themeColor="text1"/>
          <w:sz w:val="28"/>
          <w:szCs w:val="28"/>
        </w:rPr>
      </w:pPr>
      <w:r w:rsidRPr="00A213C5">
        <w:rPr>
          <w:color w:val="000000" w:themeColor="text1"/>
          <w:sz w:val="28"/>
          <w:szCs w:val="28"/>
        </w:rPr>
        <w:t>（二）对出展组织机构工作经费给予适当支持</w:t>
      </w:r>
    </w:p>
    <w:p w:rsidR="00A213C5" w:rsidRPr="00A213C5" w:rsidRDefault="00A213C5" w:rsidP="00A213C5">
      <w:pPr>
        <w:rPr>
          <w:color w:val="000000" w:themeColor="text1"/>
          <w:sz w:val="28"/>
          <w:szCs w:val="28"/>
        </w:rPr>
      </w:pPr>
      <w:r w:rsidRPr="00A213C5">
        <w:rPr>
          <w:color w:val="000000" w:themeColor="text1"/>
          <w:sz w:val="28"/>
          <w:szCs w:val="28"/>
        </w:rPr>
        <w:t>根据实际工作需要，可从</w:t>
      </w:r>
      <w:proofErr w:type="gramStart"/>
      <w:r w:rsidRPr="00A213C5">
        <w:rPr>
          <w:color w:val="000000" w:themeColor="text1"/>
          <w:sz w:val="28"/>
          <w:szCs w:val="28"/>
        </w:rPr>
        <w:t>省国际</w:t>
      </w:r>
      <w:proofErr w:type="gramEnd"/>
      <w:r w:rsidRPr="00A213C5">
        <w:rPr>
          <w:color w:val="000000" w:themeColor="text1"/>
          <w:sz w:val="28"/>
          <w:szCs w:val="28"/>
        </w:rPr>
        <w:t>展览促进资金中提取比例不超过</w:t>
      </w:r>
      <w:r w:rsidRPr="00A213C5">
        <w:rPr>
          <w:color w:val="000000" w:themeColor="text1"/>
          <w:sz w:val="28"/>
          <w:szCs w:val="28"/>
        </w:rPr>
        <w:t>5%</w:t>
      </w:r>
      <w:r w:rsidRPr="00A213C5">
        <w:rPr>
          <w:color w:val="000000" w:themeColor="text1"/>
          <w:sz w:val="28"/>
          <w:szCs w:val="28"/>
        </w:rPr>
        <w:t>的资金用于出展组织机构进行市场开拓、宣传、组织等工作的开展。</w:t>
      </w:r>
    </w:p>
    <w:p w:rsidR="00A213C5" w:rsidRPr="00A213C5" w:rsidRDefault="00A213C5" w:rsidP="00A213C5">
      <w:pPr>
        <w:rPr>
          <w:color w:val="000000" w:themeColor="text1"/>
          <w:sz w:val="28"/>
          <w:szCs w:val="28"/>
        </w:rPr>
      </w:pPr>
      <w:r w:rsidRPr="00A213C5">
        <w:rPr>
          <w:color w:val="000000" w:themeColor="text1"/>
          <w:sz w:val="28"/>
          <w:szCs w:val="28"/>
        </w:rPr>
        <w:t>第三章</w:t>
      </w:r>
      <w:r w:rsidRPr="00A213C5">
        <w:rPr>
          <w:color w:val="000000" w:themeColor="text1"/>
          <w:sz w:val="28"/>
          <w:szCs w:val="28"/>
        </w:rPr>
        <w:t xml:space="preserve"> </w:t>
      </w:r>
      <w:r w:rsidRPr="00A213C5">
        <w:rPr>
          <w:color w:val="000000" w:themeColor="text1"/>
          <w:sz w:val="28"/>
          <w:szCs w:val="28"/>
        </w:rPr>
        <w:t>管理程序</w:t>
      </w:r>
    </w:p>
    <w:p w:rsidR="00A213C5" w:rsidRPr="00A213C5" w:rsidRDefault="00A213C5" w:rsidP="00A213C5">
      <w:pPr>
        <w:rPr>
          <w:color w:val="000000" w:themeColor="text1"/>
          <w:sz w:val="28"/>
          <w:szCs w:val="28"/>
        </w:rPr>
      </w:pPr>
      <w:r w:rsidRPr="00A213C5">
        <w:rPr>
          <w:color w:val="000000" w:themeColor="text1"/>
          <w:sz w:val="28"/>
          <w:szCs w:val="28"/>
        </w:rPr>
        <w:t>第七条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展览促进资金的使用单位和项目申请单位必须一致，并具备下列基本条件：</w:t>
      </w:r>
    </w:p>
    <w:p w:rsidR="00A213C5" w:rsidRPr="00A213C5" w:rsidRDefault="00A213C5" w:rsidP="00A213C5">
      <w:pPr>
        <w:rPr>
          <w:color w:val="000000" w:themeColor="text1"/>
          <w:sz w:val="28"/>
          <w:szCs w:val="28"/>
        </w:rPr>
      </w:pPr>
      <w:r w:rsidRPr="00A213C5">
        <w:rPr>
          <w:color w:val="000000" w:themeColor="text1"/>
          <w:sz w:val="28"/>
          <w:szCs w:val="28"/>
        </w:rPr>
        <w:t>（一）独立的法人资格；</w:t>
      </w:r>
    </w:p>
    <w:p w:rsidR="00A213C5" w:rsidRPr="00A213C5" w:rsidRDefault="00A213C5" w:rsidP="00A213C5">
      <w:pPr>
        <w:rPr>
          <w:color w:val="000000" w:themeColor="text1"/>
          <w:sz w:val="28"/>
          <w:szCs w:val="28"/>
        </w:rPr>
      </w:pPr>
      <w:r w:rsidRPr="00A213C5">
        <w:rPr>
          <w:color w:val="000000" w:themeColor="text1"/>
          <w:sz w:val="28"/>
          <w:szCs w:val="28"/>
        </w:rPr>
        <w:t>（二）健全的财务机构及财务管理制度；</w:t>
      </w:r>
    </w:p>
    <w:p w:rsidR="00A213C5" w:rsidRPr="00A213C5" w:rsidRDefault="00A213C5" w:rsidP="00A213C5">
      <w:pPr>
        <w:rPr>
          <w:color w:val="000000" w:themeColor="text1"/>
          <w:sz w:val="28"/>
          <w:szCs w:val="28"/>
        </w:rPr>
      </w:pPr>
      <w:r w:rsidRPr="00A213C5">
        <w:rPr>
          <w:color w:val="000000" w:themeColor="text1"/>
          <w:sz w:val="28"/>
          <w:szCs w:val="28"/>
        </w:rPr>
        <w:t>（三）必要的实施该项目的专业人员和实施条件；</w:t>
      </w:r>
    </w:p>
    <w:p w:rsidR="00A213C5" w:rsidRPr="00A213C5" w:rsidRDefault="00A213C5" w:rsidP="00A213C5">
      <w:pPr>
        <w:rPr>
          <w:color w:val="000000" w:themeColor="text1"/>
          <w:sz w:val="28"/>
          <w:szCs w:val="28"/>
        </w:rPr>
      </w:pPr>
      <w:r w:rsidRPr="00A213C5">
        <w:rPr>
          <w:color w:val="000000" w:themeColor="text1"/>
          <w:sz w:val="28"/>
          <w:szCs w:val="28"/>
        </w:rPr>
        <w:t>（四）最近三年在湖南信用网上无不良记录。</w:t>
      </w:r>
    </w:p>
    <w:p w:rsidR="00A213C5" w:rsidRPr="00A213C5" w:rsidRDefault="00A213C5" w:rsidP="00A213C5">
      <w:pPr>
        <w:rPr>
          <w:color w:val="000000" w:themeColor="text1"/>
          <w:sz w:val="28"/>
          <w:szCs w:val="28"/>
        </w:rPr>
      </w:pPr>
      <w:r w:rsidRPr="00A213C5">
        <w:rPr>
          <w:color w:val="000000" w:themeColor="text1"/>
          <w:sz w:val="28"/>
          <w:szCs w:val="28"/>
        </w:rPr>
        <w:t>第八条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展览促进资金申请、审核和拨付程序：</w:t>
      </w:r>
    </w:p>
    <w:p w:rsidR="00A213C5" w:rsidRPr="00A213C5" w:rsidRDefault="00A213C5" w:rsidP="00A213C5">
      <w:pPr>
        <w:rPr>
          <w:color w:val="000000" w:themeColor="text1"/>
          <w:sz w:val="28"/>
          <w:szCs w:val="28"/>
        </w:rPr>
      </w:pPr>
      <w:r w:rsidRPr="00A213C5">
        <w:rPr>
          <w:color w:val="000000" w:themeColor="text1"/>
          <w:sz w:val="28"/>
          <w:szCs w:val="28"/>
        </w:rPr>
        <w:t>（一）企业在每年</w:t>
      </w:r>
      <w:r w:rsidRPr="00A213C5">
        <w:rPr>
          <w:color w:val="000000" w:themeColor="text1"/>
          <w:sz w:val="28"/>
          <w:szCs w:val="28"/>
        </w:rPr>
        <w:t>2</w:t>
      </w:r>
      <w:r w:rsidRPr="00A213C5">
        <w:rPr>
          <w:color w:val="000000" w:themeColor="text1"/>
          <w:sz w:val="28"/>
          <w:szCs w:val="28"/>
        </w:rPr>
        <w:t>月底和</w:t>
      </w:r>
      <w:r w:rsidRPr="00A213C5">
        <w:rPr>
          <w:color w:val="000000" w:themeColor="text1"/>
          <w:sz w:val="28"/>
          <w:szCs w:val="28"/>
        </w:rPr>
        <w:t>6</w:t>
      </w:r>
      <w:r w:rsidRPr="00A213C5">
        <w:rPr>
          <w:color w:val="000000" w:themeColor="text1"/>
          <w:sz w:val="28"/>
          <w:szCs w:val="28"/>
        </w:rPr>
        <w:t>月底集中向省贸促会提交上年度下半年和当年上半年已完成项目的资金申请材料。</w:t>
      </w:r>
    </w:p>
    <w:p w:rsidR="00A213C5" w:rsidRPr="00A213C5" w:rsidRDefault="00A213C5" w:rsidP="00A213C5">
      <w:pPr>
        <w:rPr>
          <w:color w:val="000000" w:themeColor="text1"/>
          <w:sz w:val="28"/>
          <w:szCs w:val="28"/>
        </w:rPr>
      </w:pPr>
      <w:r w:rsidRPr="00A213C5">
        <w:rPr>
          <w:color w:val="000000" w:themeColor="text1"/>
          <w:sz w:val="28"/>
          <w:szCs w:val="28"/>
        </w:rPr>
        <w:t>（二）省贸促会对项目资金申请材料进行审查并提出资金使用计划；省财政厅对资金使用计划进行审核。</w:t>
      </w:r>
    </w:p>
    <w:p w:rsidR="00A213C5" w:rsidRPr="00A213C5" w:rsidRDefault="00A213C5" w:rsidP="00A213C5">
      <w:pPr>
        <w:rPr>
          <w:color w:val="000000" w:themeColor="text1"/>
          <w:sz w:val="28"/>
          <w:szCs w:val="28"/>
        </w:rPr>
      </w:pPr>
      <w:r w:rsidRPr="00A213C5">
        <w:rPr>
          <w:color w:val="000000" w:themeColor="text1"/>
          <w:sz w:val="28"/>
          <w:szCs w:val="28"/>
        </w:rPr>
        <w:t>（三）拨付至各市州、省直管县市项目单位的资金，由省财政厅自批准之日起</w:t>
      </w:r>
      <w:r w:rsidRPr="00A213C5">
        <w:rPr>
          <w:color w:val="000000" w:themeColor="text1"/>
          <w:sz w:val="28"/>
          <w:szCs w:val="28"/>
        </w:rPr>
        <w:t>10</w:t>
      </w:r>
      <w:r w:rsidRPr="00A213C5">
        <w:rPr>
          <w:color w:val="000000" w:themeColor="text1"/>
          <w:sz w:val="28"/>
          <w:szCs w:val="28"/>
        </w:rPr>
        <w:t>个工作日内将资金下拨到各市州、省直管县市财政局，各市州、省直管县市财政局应当自收到之日起</w:t>
      </w:r>
      <w:r w:rsidRPr="00A213C5">
        <w:rPr>
          <w:color w:val="000000" w:themeColor="text1"/>
          <w:sz w:val="28"/>
          <w:szCs w:val="28"/>
        </w:rPr>
        <w:t>15</w:t>
      </w:r>
      <w:r w:rsidRPr="00A213C5">
        <w:rPr>
          <w:color w:val="000000" w:themeColor="text1"/>
          <w:sz w:val="28"/>
          <w:szCs w:val="28"/>
        </w:rPr>
        <w:t>个工作日内将省财政厅拨付的资金全额下拨到各申请资金单位；省直单位的资金由省财政厅自批准之日起</w:t>
      </w:r>
      <w:r w:rsidRPr="00A213C5">
        <w:rPr>
          <w:color w:val="000000" w:themeColor="text1"/>
          <w:sz w:val="28"/>
          <w:szCs w:val="28"/>
        </w:rPr>
        <w:t>10</w:t>
      </w:r>
      <w:r w:rsidRPr="00A213C5">
        <w:rPr>
          <w:color w:val="000000" w:themeColor="text1"/>
          <w:sz w:val="28"/>
          <w:szCs w:val="28"/>
        </w:rPr>
        <w:t>个工作日内直接拨付到省直单位。</w:t>
      </w:r>
    </w:p>
    <w:p w:rsidR="00A213C5" w:rsidRPr="00A213C5" w:rsidRDefault="00A213C5" w:rsidP="00A213C5">
      <w:pPr>
        <w:rPr>
          <w:color w:val="000000" w:themeColor="text1"/>
          <w:sz w:val="28"/>
          <w:szCs w:val="28"/>
        </w:rPr>
      </w:pPr>
      <w:r w:rsidRPr="00A213C5">
        <w:rPr>
          <w:color w:val="000000" w:themeColor="text1"/>
          <w:sz w:val="28"/>
          <w:szCs w:val="28"/>
        </w:rPr>
        <w:lastRenderedPageBreak/>
        <w:t>第九条</w:t>
      </w:r>
      <w:r w:rsidRPr="00A213C5">
        <w:rPr>
          <w:color w:val="000000" w:themeColor="text1"/>
          <w:sz w:val="28"/>
          <w:szCs w:val="28"/>
        </w:rPr>
        <w:t xml:space="preserve"> </w:t>
      </w:r>
      <w:r w:rsidRPr="00A213C5">
        <w:rPr>
          <w:color w:val="000000" w:themeColor="text1"/>
          <w:sz w:val="28"/>
          <w:szCs w:val="28"/>
        </w:rPr>
        <w:t>申请</w:t>
      </w:r>
      <w:proofErr w:type="gramStart"/>
      <w:r w:rsidRPr="00A213C5">
        <w:rPr>
          <w:color w:val="000000" w:themeColor="text1"/>
          <w:sz w:val="28"/>
          <w:szCs w:val="28"/>
        </w:rPr>
        <w:t>省国际</w:t>
      </w:r>
      <w:proofErr w:type="gramEnd"/>
      <w:r w:rsidRPr="00A213C5">
        <w:rPr>
          <w:color w:val="000000" w:themeColor="text1"/>
          <w:sz w:val="28"/>
          <w:szCs w:val="28"/>
        </w:rPr>
        <w:t>展览促进资金应提供以下材料：</w:t>
      </w:r>
    </w:p>
    <w:p w:rsidR="00A213C5" w:rsidRPr="00A213C5" w:rsidRDefault="00A213C5" w:rsidP="00A213C5">
      <w:pPr>
        <w:rPr>
          <w:color w:val="000000" w:themeColor="text1"/>
          <w:sz w:val="28"/>
          <w:szCs w:val="28"/>
        </w:rPr>
      </w:pPr>
      <w:r w:rsidRPr="00A213C5">
        <w:rPr>
          <w:color w:val="000000" w:themeColor="text1"/>
          <w:sz w:val="28"/>
          <w:szCs w:val="28"/>
        </w:rPr>
        <w:t>1</w:t>
      </w:r>
      <w:r w:rsidRPr="00A213C5">
        <w:rPr>
          <w:color w:val="000000" w:themeColor="text1"/>
          <w:sz w:val="28"/>
          <w:szCs w:val="28"/>
        </w:rPr>
        <w:t>、项目资金申请报告；</w:t>
      </w:r>
    </w:p>
    <w:p w:rsidR="00A213C5" w:rsidRPr="00A213C5" w:rsidRDefault="00A213C5" w:rsidP="00A213C5">
      <w:pPr>
        <w:rPr>
          <w:color w:val="000000" w:themeColor="text1"/>
          <w:sz w:val="28"/>
          <w:szCs w:val="28"/>
        </w:rPr>
      </w:pPr>
      <w:r w:rsidRPr="00A213C5">
        <w:rPr>
          <w:color w:val="000000" w:themeColor="text1"/>
          <w:sz w:val="28"/>
          <w:szCs w:val="28"/>
        </w:rPr>
        <w:t>2</w:t>
      </w:r>
      <w:r w:rsidRPr="00A213C5">
        <w:rPr>
          <w:color w:val="000000" w:themeColor="text1"/>
          <w:sz w:val="28"/>
          <w:szCs w:val="28"/>
        </w:rPr>
        <w:t>、项目资金申请表（见附件一）；</w:t>
      </w:r>
    </w:p>
    <w:p w:rsidR="00A213C5" w:rsidRPr="00A213C5" w:rsidRDefault="00A213C5" w:rsidP="00A213C5">
      <w:pPr>
        <w:rPr>
          <w:color w:val="000000" w:themeColor="text1"/>
          <w:sz w:val="28"/>
          <w:szCs w:val="28"/>
        </w:rPr>
      </w:pPr>
      <w:r w:rsidRPr="00A213C5">
        <w:rPr>
          <w:color w:val="000000" w:themeColor="text1"/>
          <w:sz w:val="28"/>
          <w:szCs w:val="28"/>
        </w:rPr>
        <w:t>3</w:t>
      </w:r>
      <w:r w:rsidRPr="00A213C5">
        <w:rPr>
          <w:color w:val="000000" w:themeColor="text1"/>
          <w:sz w:val="28"/>
          <w:szCs w:val="28"/>
        </w:rPr>
        <w:t>、项目参展通知复印件；</w:t>
      </w:r>
    </w:p>
    <w:p w:rsidR="00A213C5" w:rsidRPr="00A213C5" w:rsidRDefault="00A213C5" w:rsidP="00A213C5">
      <w:pPr>
        <w:rPr>
          <w:color w:val="000000" w:themeColor="text1"/>
          <w:sz w:val="28"/>
          <w:szCs w:val="28"/>
        </w:rPr>
      </w:pPr>
      <w:r w:rsidRPr="00A213C5">
        <w:rPr>
          <w:color w:val="000000" w:themeColor="text1"/>
          <w:sz w:val="28"/>
          <w:szCs w:val="28"/>
        </w:rPr>
        <w:t>4</w:t>
      </w:r>
      <w:r w:rsidRPr="00A213C5">
        <w:rPr>
          <w:color w:val="000000" w:themeColor="text1"/>
          <w:sz w:val="28"/>
          <w:szCs w:val="28"/>
        </w:rPr>
        <w:t>、项目参展照片等证明材料；</w:t>
      </w:r>
    </w:p>
    <w:p w:rsidR="00A213C5" w:rsidRPr="00A213C5" w:rsidRDefault="00A213C5" w:rsidP="00A213C5">
      <w:pPr>
        <w:rPr>
          <w:color w:val="000000" w:themeColor="text1"/>
          <w:sz w:val="28"/>
          <w:szCs w:val="28"/>
        </w:rPr>
      </w:pPr>
      <w:r w:rsidRPr="00A213C5">
        <w:rPr>
          <w:color w:val="000000" w:themeColor="text1"/>
          <w:sz w:val="28"/>
          <w:szCs w:val="28"/>
        </w:rPr>
        <w:t>5</w:t>
      </w:r>
      <w:r w:rsidRPr="00A213C5">
        <w:rPr>
          <w:color w:val="000000" w:themeColor="text1"/>
          <w:sz w:val="28"/>
          <w:szCs w:val="28"/>
        </w:rPr>
        <w:t>、申请展位费、公共</w:t>
      </w:r>
      <w:proofErr w:type="gramStart"/>
      <w:r w:rsidRPr="00A213C5">
        <w:rPr>
          <w:color w:val="000000" w:themeColor="text1"/>
          <w:sz w:val="28"/>
          <w:szCs w:val="28"/>
        </w:rPr>
        <w:t>布展费</w:t>
      </w:r>
      <w:proofErr w:type="gramEnd"/>
      <w:r w:rsidRPr="00A213C5">
        <w:rPr>
          <w:color w:val="000000" w:themeColor="text1"/>
          <w:sz w:val="28"/>
          <w:szCs w:val="28"/>
        </w:rPr>
        <w:t>补贴资金的企业还需要提供展位费、公共</w:t>
      </w:r>
      <w:proofErr w:type="gramStart"/>
      <w:r w:rsidRPr="00A213C5">
        <w:rPr>
          <w:color w:val="000000" w:themeColor="text1"/>
          <w:sz w:val="28"/>
          <w:szCs w:val="28"/>
        </w:rPr>
        <w:t>布展费</w:t>
      </w:r>
      <w:proofErr w:type="gramEnd"/>
      <w:r w:rsidRPr="00A213C5">
        <w:rPr>
          <w:color w:val="000000" w:themeColor="text1"/>
          <w:sz w:val="28"/>
          <w:szCs w:val="28"/>
        </w:rPr>
        <w:t>发票复印件；</w:t>
      </w:r>
    </w:p>
    <w:p w:rsidR="00A213C5" w:rsidRPr="00A213C5" w:rsidRDefault="00A213C5" w:rsidP="00A213C5">
      <w:pPr>
        <w:rPr>
          <w:color w:val="000000" w:themeColor="text1"/>
          <w:sz w:val="28"/>
          <w:szCs w:val="28"/>
        </w:rPr>
      </w:pPr>
      <w:r w:rsidRPr="00A213C5">
        <w:rPr>
          <w:color w:val="000000" w:themeColor="text1"/>
          <w:sz w:val="28"/>
          <w:szCs w:val="28"/>
        </w:rPr>
        <w:t>申请参展宣传资料翻译及制作费补贴资金的企业还需要提供项目合同复印件、翻译及制作费用发票复印件、一套宣传资料原件（宣传资料至少应具有一种外国文字或语言）。</w:t>
      </w:r>
    </w:p>
    <w:p w:rsidR="00A213C5" w:rsidRPr="00A213C5" w:rsidRDefault="00A213C5" w:rsidP="00A213C5">
      <w:pPr>
        <w:rPr>
          <w:color w:val="000000" w:themeColor="text1"/>
          <w:sz w:val="28"/>
          <w:szCs w:val="28"/>
        </w:rPr>
      </w:pPr>
      <w:r w:rsidRPr="00A213C5">
        <w:rPr>
          <w:color w:val="000000" w:themeColor="text1"/>
          <w:sz w:val="28"/>
          <w:szCs w:val="28"/>
        </w:rPr>
        <w:t>第四章</w:t>
      </w:r>
      <w:r w:rsidRPr="00A213C5">
        <w:rPr>
          <w:color w:val="000000" w:themeColor="text1"/>
          <w:sz w:val="28"/>
          <w:szCs w:val="28"/>
        </w:rPr>
        <w:t xml:space="preserve"> </w:t>
      </w:r>
      <w:r w:rsidRPr="00A213C5">
        <w:rPr>
          <w:color w:val="000000" w:themeColor="text1"/>
          <w:sz w:val="28"/>
          <w:szCs w:val="28"/>
        </w:rPr>
        <w:t>监督检查</w:t>
      </w:r>
    </w:p>
    <w:p w:rsidR="00A213C5" w:rsidRPr="00A213C5" w:rsidRDefault="00A213C5" w:rsidP="00A213C5">
      <w:pPr>
        <w:rPr>
          <w:color w:val="000000" w:themeColor="text1"/>
          <w:sz w:val="28"/>
          <w:szCs w:val="28"/>
        </w:rPr>
      </w:pPr>
      <w:r w:rsidRPr="00A213C5">
        <w:rPr>
          <w:color w:val="000000" w:themeColor="text1"/>
          <w:sz w:val="28"/>
          <w:szCs w:val="28"/>
        </w:rPr>
        <w:t>第十条</w:t>
      </w:r>
      <w:r w:rsidRPr="00A213C5">
        <w:rPr>
          <w:color w:val="000000" w:themeColor="text1"/>
          <w:sz w:val="28"/>
          <w:szCs w:val="28"/>
        </w:rPr>
        <w:t xml:space="preserve"> </w:t>
      </w:r>
      <w:r w:rsidRPr="00A213C5">
        <w:rPr>
          <w:color w:val="000000" w:themeColor="text1"/>
          <w:sz w:val="28"/>
          <w:szCs w:val="28"/>
        </w:rPr>
        <w:t>各级财政部门和</w:t>
      </w:r>
      <w:proofErr w:type="gramStart"/>
      <w:r w:rsidRPr="00A213C5">
        <w:rPr>
          <w:color w:val="000000" w:themeColor="text1"/>
          <w:sz w:val="28"/>
          <w:szCs w:val="28"/>
        </w:rPr>
        <w:t>贸促</w:t>
      </w:r>
      <w:proofErr w:type="gramEnd"/>
      <w:r w:rsidRPr="00A213C5">
        <w:rPr>
          <w:color w:val="000000" w:themeColor="text1"/>
          <w:sz w:val="28"/>
          <w:szCs w:val="28"/>
        </w:rPr>
        <w:t>部门对</w:t>
      </w:r>
      <w:proofErr w:type="gramStart"/>
      <w:r w:rsidRPr="00A213C5">
        <w:rPr>
          <w:color w:val="000000" w:themeColor="text1"/>
          <w:sz w:val="28"/>
          <w:szCs w:val="28"/>
        </w:rPr>
        <w:t>省国际</w:t>
      </w:r>
      <w:proofErr w:type="gramEnd"/>
      <w:r w:rsidRPr="00A213C5">
        <w:rPr>
          <w:color w:val="000000" w:themeColor="text1"/>
          <w:sz w:val="28"/>
          <w:szCs w:val="28"/>
        </w:rPr>
        <w:t>展览促进资金的使用和项目执行情况实施监督、检查、跟踪问效。</w:t>
      </w:r>
    </w:p>
    <w:p w:rsidR="00A213C5" w:rsidRPr="00A213C5" w:rsidRDefault="00A213C5" w:rsidP="00A213C5">
      <w:pPr>
        <w:rPr>
          <w:color w:val="000000" w:themeColor="text1"/>
          <w:sz w:val="28"/>
          <w:szCs w:val="28"/>
        </w:rPr>
      </w:pPr>
      <w:r w:rsidRPr="00A213C5">
        <w:rPr>
          <w:color w:val="000000" w:themeColor="text1"/>
          <w:sz w:val="28"/>
          <w:szCs w:val="28"/>
        </w:rPr>
        <w:t>第十一条</w:t>
      </w:r>
      <w:r w:rsidRPr="00A213C5">
        <w:rPr>
          <w:color w:val="000000" w:themeColor="text1"/>
          <w:sz w:val="28"/>
          <w:szCs w:val="28"/>
        </w:rPr>
        <w:t xml:space="preserve"> </w:t>
      </w:r>
      <w:r w:rsidRPr="00A213C5">
        <w:rPr>
          <w:color w:val="000000" w:themeColor="text1"/>
          <w:sz w:val="28"/>
          <w:szCs w:val="28"/>
        </w:rPr>
        <w:t>任何单位和个人不得虚报、</w:t>
      </w:r>
      <w:hyperlink r:id="rId13" w:tgtFrame="_blank" w:history="1">
        <w:r w:rsidRPr="00A213C5">
          <w:rPr>
            <w:rStyle w:val="a5"/>
            <w:color w:val="000000" w:themeColor="text1"/>
            <w:sz w:val="28"/>
            <w:szCs w:val="28"/>
          </w:rPr>
          <w:t>截留</w:t>
        </w:r>
      </w:hyperlink>
      <w:r w:rsidRPr="00A213C5">
        <w:rPr>
          <w:color w:val="000000" w:themeColor="text1"/>
          <w:sz w:val="28"/>
          <w:szCs w:val="28"/>
        </w:rPr>
        <w:t>、挪用、冒领、</w:t>
      </w:r>
      <w:proofErr w:type="gramStart"/>
      <w:r w:rsidRPr="00A213C5">
        <w:rPr>
          <w:color w:val="000000" w:themeColor="text1"/>
          <w:sz w:val="28"/>
          <w:szCs w:val="28"/>
        </w:rPr>
        <w:t>侵占省国际</w:t>
      </w:r>
      <w:proofErr w:type="gramEnd"/>
      <w:r w:rsidRPr="00A213C5">
        <w:rPr>
          <w:color w:val="000000" w:themeColor="text1"/>
          <w:sz w:val="28"/>
          <w:szCs w:val="28"/>
        </w:rPr>
        <w:t>展览促进资金以及擅自改变资金使用用途。发生上述违法行为的，各级财政部门除追回资金并取消其以后三年的资金申报资格外，还应依照《中华人民共和国会计法》、《财政违法行为处罚处分条例》等有关法律法规予以处罚。涉嫌犯罪的，依法移送司法机关追究其刑事责任。</w:t>
      </w:r>
    </w:p>
    <w:p w:rsidR="00A213C5" w:rsidRPr="00A213C5" w:rsidRDefault="00A213C5" w:rsidP="00A213C5">
      <w:pPr>
        <w:rPr>
          <w:color w:val="000000" w:themeColor="text1"/>
          <w:sz w:val="28"/>
          <w:szCs w:val="28"/>
        </w:rPr>
      </w:pPr>
      <w:r w:rsidRPr="00A213C5">
        <w:rPr>
          <w:color w:val="000000" w:themeColor="text1"/>
          <w:sz w:val="28"/>
          <w:szCs w:val="28"/>
        </w:rPr>
        <w:t>第十二条</w:t>
      </w:r>
      <w:r w:rsidRPr="00A213C5">
        <w:rPr>
          <w:color w:val="000000" w:themeColor="text1"/>
          <w:sz w:val="28"/>
          <w:szCs w:val="28"/>
        </w:rPr>
        <w:t xml:space="preserve"> </w:t>
      </w:r>
      <w:r w:rsidRPr="00A213C5">
        <w:rPr>
          <w:color w:val="000000" w:themeColor="text1"/>
          <w:sz w:val="28"/>
          <w:szCs w:val="28"/>
        </w:rPr>
        <w:t>资金申请单位拒不接受财政、贸</w:t>
      </w:r>
      <w:proofErr w:type="gramStart"/>
      <w:r w:rsidRPr="00A213C5">
        <w:rPr>
          <w:color w:val="000000" w:themeColor="text1"/>
          <w:sz w:val="28"/>
          <w:szCs w:val="28"/>
        </w:rPr>
        <w:t>促部门</w:t>
      </w:r>
      <w:proofErr w:type="gramEnd"/>
      <w:r w:rsidRPr="00A213C5">
        <w:rPr>
          <w:color w:val="000000" w:themeColor="text1"/>
          <w:sz w:val="28"/>
          <w:szCs w:val="28"/>
        </w:rPr>
        <w:t>对申报的项目进行检查监督的，各级财政、贸</w:t>
      </w:r>
      <w:proofErr w:type="gramStart"/>
      <w:r w:rsidRPr="00A213C5">
        <w:rPr>
          <w:color w:val="000000" w:themeColor="text1"/>
          <w:sz w:val="28"/>
          <w:szCs w:val="28"/>
        </w:rPr>
        <w:t>促部门</w:t>
      </w:r>
      <w:proofErr w:type="gramEnd"/>
      <w:r w:rsidRPr="00A213C5">
        <w:rPr>
          <w:color w:val="000000" w:themeColor="text1"/>
          <w:sz w:val="28"/>
          <w:szCs w:val="28"/>
        </w:rPr>
        <w:t>应当责令其改正。拒不改正的，各级财政部门应暂停或停止拨付资金；已经拨付的，责令其停止使用，</w:t>
      </w:r>
      <w:r w:rsidRPr="00A213C5">
        <w:rPr>
          <w:color w:val="000000" w:themeColor="text1"/>
          <w:sz w:val="28"/>
          <w:szCs w:val="28"/>
        </w:rPr>
        <w:lastRenderedPageBreak/>
        <w:t>并收回资金；同时取消其以后三年的资金申报资格。</w:t>
      </w:r>
    </w:p>
    <w:p w:rsidR="00A213C5" w:rsidRPr="00A213C5" w:rsidRDefault="00A213C5" w:rsidP="00A213C5">
      <w:pPr>
        <w:rPr>
          <w:color w:val="000000" w:themeColor="text1"/>
          <w:sz w:val="28"/>
          <w:szCs w:val="28"/>
        </w:rPr>
      </w:pPr>
      <w:r w:rsidRPr="00A213C5">
        <w:rPr>
          <w:color w:val="000000" w:themeColor="text1"/>
          <w:sz w:val="28"/>
          <w:szCs w:val="28"/>
        </w:rPr>
        <w:t>第十三条</w:t>
      </w:r>
      <w:r w:rsidRPr="00A213C5">
        <w:rPr>
          <w:color w:val="000000" w:themeColor="text1"/>
          <w:sz w:val="28"/>
          <w:szCs w:val="28"/>
        </w:rPr>
        <w:t xml:space="preserve"> </w:t>
      </w:r>
      <w:r w:rsidRPr="00A213C5">
        <w:rPr>
          <w:color w:val="000000" w:themeColor="text1"/>
          <w:sz w:val="28"/>
          <w:szCs w:val="28"/>
        </w:rPr>
        <w:t>资金申请单位如有违反第十一条、第十二条的行为，其违规情况将由省财政厅抄送湖南信用网。</w:t>
      </w:r>
    </w:p>
    <w:p w:rsidR="00A213C5" w:rsidRPr="00A213C5" w:rsidRDefault="00A213C5" w:rsidP="00A213C5">
      <w:pPr>
        <w:rPr>
          <w:color w:val="000000" w:themeColor="text1"/>
          <w:sz w:val="28"/>
          <w:szCs w:val="28"/>
        </w:rPr>
      </w:pPr>
      <w:r w:rsidRPr="00A213C5">
        <w:rPr>
          <w:color w:val="000000" w:themeColor="text1"/>
          <w:sz w:val="28"/>
          <w:szCs w:val="28"/>
        </w:rPr>
        <w:t>第五章</w:t>
      </w:r>
      <w:r w:rsidRPr="00A213C5">
        <w:rPr>
          <w:color w:val="000000" w:themeColor="text1"/>
          <w:sz w:val="28"/>
          <w:szCs w:val="28"/>
        </w:rPr>
        <w:t xml:space="preserve"> </w:t>
      </w:r>
      <w:r w:rsidRPr="00A213C5">
        <w:rPr>
          <w:color w:val="000000" w:themeColor="text1"/>
          <w:sz w:val="28"/>
          <w:szCs w:val="28"/>
        </w:rPr>
        <w:t>附</w:t>
      </w:r>
      <w:r w:rsidRPr="00A213C5">
        <w:rPr>
          <w:color w:val="000000" w:themeColor="text1"/>
          <w:sz w:val="28"/>
          <w:szCs w:val="28"/>
        </w:rPr>
        <w:t xml:space="preserve"> </w:t>
      </w:r>
      <w:r w:rsidRPr="00A213C5">
        <w:rPr>
          <w:color w:val="000000" w:themeColor="text1"/>
          <w:sz w:val="28"/>
          <w:szCs w:val="28"/>
        </w:rPr>
        <w:t>则</w:t>
      </w:r>
    </w:p>
    <w:p w:rsidR="00A213C5" w:rsidRPr="00A213C5" w:rsidRDefault="00A213C5" w:rsidP="00A213C5">
      <w:pPr>
        <w:rPr>
          <w:color w:val="000000" w:themeColor="text1"/>
          <w:sz w:val="28"/>
          <w:szCs w:val="28"/>
        </w:rPr>
      </w:pPr>
      <w:r w:rsidRPr="00A213C5">
        <w:rPr>
          <w:color w:val="000000" w:themeColor="text1"/>
          <w:sz w:val="28"/>
          <w:szCs w:val="28"/>
        </w:rPr>
        <w:t>第十四条</w:t>
      </w:r>
      <w:r w:rsidRPr="00A213C5">
        <w:rPr>
          <w:color w:val="000000" w:themeColor="text1"/>
          <w:sz w:val="28"/>
          <w:szCs w:val="28"/>
        </w:rPr>
        <w:t xml:space="preserve"> </w:t>
      </w:r>
      <w:r w:rsidRPr="00A213C5">
        <w:rPr>
          <w:color w:val="000000" w:themeColor="text1"/>
          <w:sz w:val="28"/>
          <w:szCs w:val="28"/>
        </w:rPr>
        <w:t>本办法自公布之日起施行。</w:t>
      </w:r>
    </w:p>
    <w:p w:rsidR="00A213C5" w:rsidRPr="00A213C5" w:rsidRDefault="00A213C5" w:rsidP="00A213C5">
      <w:pPr>
        <w:rPr>
          <w:color w:val="000000" w:themeColor="text1"/>
          <w:sz w:val="28"/>
          <w:szCs w:val="28"/>
        </w:rPr>
      </w:pPr>
      <w:r w:rsidRPr="00A213C5">
        <w:rPr>
          <w:color w:val="000000" w:themeColor="text1"/>
          <w:sz w:val="28"/>
          <w:szCs w:val="28"/>
        </w:rPr>
        <w:t>附件一：</w:t>
      </w:r>
    </w:p>
    <w:p w:rsidR="00A213C5" w:rsidRPr="00A213C5" w:rsidRDefault="00A213C5" w:rsidP="00A213C5">
      <w:pPr>
        <w:rPr>
          <w:color w:val="000000" w:themeColor="text1"/>
          <w:sz w:val="28"/>
          <w:szCs w:val="28"/>
        </w:rPr>
      </w:pPr>
      <w:r w:rsidRPr="00A213C5">
        <w:rPr>
          <w:color w:val="000000" w:themeColor="text1"/>
          <w:sz w:val="28"/>
          <w:szCs w:val="28"/>
        </w:rPr>
        <w:t>国际展览促进资金项目资金申请表</w:t>
      </w:r>
    </w:p>
    <w:p w:rsidR="00A213C5" w:rsidRPr="00A213C5" w:rsidRDefault="00A213C5" w:rsidP="00A213C5">
      <w:pPr>
        <w:rPr>
          <w:color w:val="000000" w:themeColor="text1"/>
          <w:sz w:val="28"/>
          <w:szCs w:val="28"/>
        </w:rPr>
      </w:pPr>
      <w:r w:rsidRPr="00A213C5">
        <w:rPr>
          <w:color w:val="000000" w:themeColor="text1"/>
          <w:sz w:val="28"/>
          <w:szCs w:val="28"/>
        </w:rPr>
        <w:t>（一式两份）</w:t>
      </w:r>
    </w:p>
    <w:p w:rsidR="00A213C5" w:rsidRPr="00A213C5" w:rsidRDefault="00A213C5" w:rsidP="00A213C5">
      <w:pPr>
        <w:rPr>
          <w:color w:val="000000" w:themeColor="text1"/>
          <w:sz w:val="28"/>
          <w:szCs w:val="28"/>
        </w:rPr>
      </w:pPr>
      <w:r w:rsidRPr="00A213C5">
        <w:rPr>
          <w:color w:val="000000" w:themeColor="text1"/>
          <w:sz w:val="28"/>
          <w:szCs w:val="28"/>
        </w:rPr>
        <w:t>申请单位：</w:t>
      </w:r>
    </w:p>
    <w:p w:rsidR="00A213C5" w:rsidRPr="00A213C5" w:rsidRDefault="00A213C5" w:rsidP="00A213C5">
      <w:pPr>
        <w:rPr>
          <w:color w:val="000000" w:themeColor="text1"/>
          <w:sz w:val="28"/>
          <w:szCs w:val="28"/>
        </w:rPr>
      </w:pPr>
      <w:r w:rsidRPr="00A213C5">
        <w:rPr>
          <w:color w:val="000000" w:themeColor="text1"/>
          <w:sz w:val="28"/>
          <w:szCs w:val="28"/>
        </w:rPr>
        <w:t>填表日期：</w:t>
      </w:r>
    </w:p>
    <w:p w:rsidR="00A213C5" w:rsidRPr="00A213C5" w:rsidRDefault="00A213C5" w:rsidP="00A213C5">
      <w:pPr>
        <w:rPr>
          <w:color w:val="000000" w:themeColor="text1"/>
          <w:sz w:val="28"/>
          <w:szCs w:val="28"/>
        </w:rPr>
      </w:pPr>
      <w:r w:rsidRPr="00A213C5">
        <w:rPr>
          <w:color w:val="000000" w:themeColor="text1"/>
          <w:sz w:val="28"/>
          <w:szCs w:val="28"/>
        </w:rPr>
        <w:t>填表人：</w:t>
      </w:r>
    </w:p>
    <w:p w:rsidR="00A213C5" w:rsidRPr="00A213C5" w:rsidRDefault="00A213C5" w:rsidP="00A213C5">
      <w:pPr>
        <w:rPr>
          <w:color w:val="000000" w:themeColor="text1"/>
          <w:sz w:val="28"/>
          <w:szCs w:val="28"/>
        </w:rPr>
      </w:pPr>
      <w:r w:rsidRPr="00A213C5">
        <w:rPr>
          <w:color w:val="000000" w:themeColor="text1"/>
          <w:sz w:val="28"/>
          <w:szCs w:val="28"/>
        </w:rPr>
        <w:t>电话：</w:t>
      </w:r>
    </w:p>
    <w:p w:rsidR="00A213C5" w:rsidRPr="00A213C5" w:rsidRDefault="00A213C5" w:rsidP="00A213C5">
      <w:pPr>
        <w:rPr>
          <w:color w:val="000000" w:themeColor="text1"/>
          <w:sz w:val="28"/>
          <w:szCs w:val="28"/>
        </w:rPr>
      </w:pPr>
      <w:r w:rsidRPr="00A213C5">
        <w:rPr>
          <w:color w:val="000000" w:themeColor="text1"/>
          <w:sz w:val="28"/>
          <w:szCs w:val="28"/>
        </w:rPr>
        <w:t>传真：</w:t>
      </w:r>
    </w:p>
    <w:p w:rsidR="00A213C5" w:rsidRPr="00A213C5" w:rsidRDefault="00A213C5" w:rsidP="00A213C5">
      <w:pPr>
        <w:rPr>
          <w:color w:val="000000" w:themeColor="text1"/>
          <w:sz w:val="28"/>
          <w:szCs w:val="28"/>
        </w:rPr>
      </w:pPr>
      <w:r w:rsidRPr="00A213C5">
        <w:rPr>
          <w:color w:val="000000" w:themeColor="text1"/>
          <w:sz w:val="28"/>
          <w:szCs w:val="28"/>
        </w:rPr>
        <w:t>申请企业基本情况</w:t>
      </w:r>
    </w:p>
    <w:tbl>
      <w:tblPr>
        <w:tblW w:w="0" w:type="auto"/>
        <w:shd w:val="clear" w:color="auto" w:fill="FFFFFF"/>
        <w:tblCellMar>
          <w:top w:w="15" w:type="dxa"/>
          <w:left w:w="15" w:type="dxa"/>
          <w:bottom w:w="15" w:type="dxa"/>
          <w:right w:w="15" w:type="dxa"/>
        </w:tblCellMar>
        <w:tblLook w:val="04A0"/>
      </w:tblPr>
      <w:tblGrid>
        <w:gridCol w:w="1918"/>
        <w:gridCol w:w="1452"/>
        <w:gridCol w:w="1319"/>
        <w:gridCol w:w="1053"/>
        <w:gridCol w:w="1053"/>
        <w:gridCol w:w="1053"/>
        <w:gridCol w:w="792"/>
      </w:tblGrid>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企业名称</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企业地址</w:t>
            </w:r>
          </w:p>
        </w:tc>
        <w:tc>
          <w:tcPr>
            <w:tcW w:w="483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邮</w:t>
            </w:r>
            <w:r w:rsidRPr="00A213C5">
              <w:rPr>
                <w:color w:val="000000" w:themeColor="text1"/>
                <w:sz w:val="28"/>
                <w:szCs w:val="28"/>
              </w:rPr>
              <w:t xml:space="preserve"> </w:t>
            </w:r>
            <w:r w:rsidRPr="00A213C5">
              <w:rPr>
                <w:color w:val="000000" w:themeColor="text1"/>
                <w:sz w:val="28"/>
                <w:szCs w:val="28"/>
              </w:rPr>
              <w:t>编</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法人代表</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47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注册资金</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企业性质</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联系人</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47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电</w:t>
            </w:r>
            <w:r w:rsidRPr="00A213C5">
              <w:rPr>
                <w:color w:val="000000" w:themeColor="text1"/>
                <w:sz w:val="28"/>
                <w:szCs w:val="28"/>
              </w:rPr>
              <w:t xml:space="preserve"> </w:t>
            </w:r>
            <w:r w:rsidRPr="00A213C5">
              <w:rPr>
                <w:color w:val="000000" w:themeColor="text1"/>
                <w:sz w:val="28"/>
                <w:szCs w:val="28"/>
              </w:rPr>
              <w:t>话</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传</w:t>
            </w:r>
            <w:r w:rsidRPr="00A213C5">
              <w:rPr>
                <w:color w:val="000000" w:themeColor="text1"/>
                <w:sz w:val="28"/>
                <w:szCs w:val="28"/>
              </w:rPr>
              <w:t xml:space="preserve"> </w:t>
            </w:r>
            <w:r w:rsidRPr="00A213C5">
              <w:rPr>
                <w:color w:val="000000" w:themeColor="text1"/>
                <w:sz w:val="28"/>
                <w:szCs w:val="28"/>
              </w:rPr>
              <w:t>真</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lastRenderedPageBreak/>
              <w:t xml:space="preserve">　　</w:t>
            </w:r>
          </w:p>
        </w:tc>
      </w:tr>
      <w:tr w:rsidR="00A213C5" w:rsidRPr="00A213C5" w:rsidTr="00A213C5">
        <w:trPr>
          <w:trHeight w:val="368"/>
        </w:trPr>
        <w:tc>
          <w:tcPr>
            <w:tcW w:w="220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进出口企业代码</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企业海关编码</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经营资格登记日期及文号</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工商机关登记日期及证件号</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电子信箱（</w:t>
            </w:r>
            <w:r w:rsidRPr="00A213C5">
              <w:rPr>
                <w:color w:val="000000" w:themeColor="text1"/>
                <w:sz w:val="28"/>
                <w:szCs w:val="28"/>
              </w:rPr>
              <w:t>E-Mail Address</w:t>
            </w:r>
            <w:r w:rsidRPr="00A213C5">
              <w:rPr>
                <w:color w:val="000000" w:themeColor="text1"/>
                <w:sz w:val="28"/>
                <w:szCs w:val="28"/>
              </w:rPr>
              <w:t>）</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网址（</w:t>
            </w:r>
            <w:r w:rsidRPr="00A213C5">
              <w:rPr>
                <w:color w:val="000000" w:themeColor="text1"/>
                <w:sz w:val="28"/>
                <w:szCs w:val="28"/>
              </w:rPr>
              <w:t>Web Site Address</w:t>
            </w:r>
            <w:r w:rsidRPr="00A213C5">
              <w:rPr>
                <w:color w:val="000000" w:themeColor="text1"/>
                <w:sz w:val="28"/>
                <w:szCs w:val="28"/>
              </w:rPr>
              <w:t>）</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上年度海关统计出口额</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企业简介及项目情况简介</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法人签字</w:t>
            </w:r>
            <w:r w:rsidRPr="00A213C5">
              <w:rPr>
                <w:color w:val="000000" w:themeColor="text1"/>
                <w:sz w:val="28"/>
                <w:szCs w:val="28"/>
              </w:rPr>
              <w:t xml:space="preserve"> </w:t>
            </w:r>
            <w:r w:rsidRPr="00A213C5">
              <w:rPr>
                <w:color w:val="000000" w:themeColor="text1"/>
                <w:sz w:val="28"/>
                <w:szCs w:val="28"/>
              </w:rPr>
              <w:t>企业盖章</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项目资金申报情况</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项目名称</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项目所在国家（地区）</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项目执行时间</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国内组展单位</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主要参展商品</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申请单位财务事项</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户名：</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开户行：</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账号：</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申请支持内容</w:t>
            </w:r>
          </w:p>
          <w:p w:rsidR="00A213C5" w:rsidRPr="00A213C5" w:rsidRDefault="00A213C5" w:rsidP="00A213C5">
            <w:pPr>
              <w:rPr>
                <w:color w:val="000000" w:themeColor="text1"/>
                <w:sz w:val="28"/>
                <w:szCs w:val="28"/>
              </w:rPr>
            </w:pPr>
            <w:r w:rsidRPr="00A213C5">
              <w:rPr>
                <w:color w:val="000000" w:themeColor="text1"/>
                <w:sz w:val="28"/>
                <w:szCs w:val="28"/>
              </w:rPr>
              <w:t>（展位费、公共布展费、参展宣传资料翻译及制作费）</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申请支持内容</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实际发生金额</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申请支持比例</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申请支持金额</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1</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2</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3</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申请支持金额合计（人</w:t>
            </w:r>
            <w:r w:rsidRPr="00A213C5">
              <w:rPr>
                <w:color w:val="000000" w:themeColor="text1"/>
                <w:sz w:val="28"/>
                <w:szCs w:val="28"/>
              </w:rPr>
              <w:lastRenderedPageBreak/>
              <w:t>民币元）：</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294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申请项目是否已得到过其他资金支持</w:t>
            </w:r>
          </w:p>
        </w:tc>
        <w:tc>
          <w:tcPr>
            <w:tcW w:w="598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申请单位法人签字：</w:t>
            </w:r>
          </w:p>
          <w:p w:rsidR="00A213C5" w:rsidRPr="00A213C5" w:rsidRDefault="00A213C5" w:rsidP="00A213C5">
            <w:pPr>
              <w:rPr>
                <w:color w:val="000000" w:themeColor="text1"/>
                <w:sz w:val="28"/>
                <w:szCs w:val="28"/>
              </w:rPr>
            </w:pPr>
            <w:r w:rsidRPr="00A213C5">
              <w:rPr>
                <w:color w:val="000000" w:themeColor="text1"/>
                <w:sz w:val="28"/>
                <w:szCs w:val="28"/>
              </w:rPr>
              <w:t>单位签章：</w:t>
            </w:r>
          </w:p>
          <w:p w:rsidR="00A213C5" w:rsidRPr="00A213C5" w:rsidRDefault="00A213C5" w:rsidP="00A213C5">
            <w:pPr>
              <w:rPr>
                <w:color w:val="000000" w:themeColor="text1"/>
                <w:sz w:val="28"/>
                <w:szCs w:val="28"/>
              </w:rPr>
            </w:pPr>
            <w:r w:rsidRPr="00A213C5">
              <w:rPr>
                <w:color w:val="000000" w:themeColor="text1"/>
                <w:sz w:val="28"/>
                <w:szCs w:val="28"/>
              </w:rPr>
              <w:t>年</w:t>
            </w:r>
            <w:r w:rsidRPr="00A213C5">
              <w:rPr>
                <w:color w:val="000000" w:themeColor="text1"/>
                <w:sz w:val="28"/>
                <w:szCs w:val="28"/>
              </w:rPr>
              <w:t xml:space="preserve"> </w:t>
            </w:r>
            <w:r w:rsidRPr="00A213C5">
              <w:rPr>
                <w:color w:val="000000" w:themeColor="text1"/>
                <w:sz w:val="28"/>
                <w:szCs w:val="28"/>
              </w:rPr>
              <w:t>月</w:t>
            </w:r>
            <w:r w:rsidRPr="00A213C5">
              <w:rPr>
                <w:color w:val="000000" w:themeColor="text1"/>
                <w:sz w:val="28"/>
                <w:szCs w:val="28"/>
              </w:rPr>
              <w:t xml:space="preserve"> </w:t>
            </w:r>
            <w:r w:rsidRPr="00A213C5">
              <w:rPr>
                <w:color w:val="000000" w:themeColor="text1"/>
                <w:sz w:val="28"/>
                <w:szCs w:val="28"/>
              </w:rPr>
              <w:t>日</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省贸促会审核意见：</w:t>
            </w:r>
          </w:p>
          <w:p w:rsidR="00A213C5" w:rsidRPr="00A213C5" w:rsidRDefault="00A213C5" w:rsidP="00A213C5">
            <w:pPr>
              <w:rPr>
                <w:color w:val="000000" w:themeColor="text1"/>
                <w:sz w:val="28"/>
                <w:szCs w:val="28"/>
              </w:rPr>
            </w:pPr>
            <w:r w:rsidRPr="00A213C5">
              <w:rPr>
                <w:color w:val="000000" w:themeColor="text1"/>
                <w:sz w:val="28"/>
                <w:szCs w:val="28"/>
              </w:rPr>
              <w:t>单位签章：</w:t>
            </w:r>
          </w:p>
          <w:p w:rsidR="00A213C5" w:rsidRPr="00A213C5" w:rsidRDefault="00A213C5" w:rsidP="00A213C5">
            <w:pPr>
              <w:rPr>
                <w:color w:val="000000" w:themeColor="text1"/>
                <w:sz w:val="28"/>
                <w:szCs w:val="28"/>
              </w:rPr>
            </w:pPr>
            <w:r w:rsidRPr="00A213C5">
              <w:rPr>
                <w:color w:val="000000" w:themeColor="text1"/>
                <w:sz w:val="28"/>
                <w:szCs w:val="28"/>
              </w:rPr>
              <w:t>年</w:t>
            </w:r>
            <w:r w:rsidRPr="00A213C5">
              <w:rPr>
                <w:color w:val="000000" w:themeColor="text1"/>
                <w:sz w:val="28"/>
                <w:szCs w:val="28"/>
              </w:rPr>
              <w:t xml:space="preserve"> </w:t>
            </w:r>
            <w:r w:rsidRPr="00A213C5">
              <w:rPr>
                <w:color w:val="000000" w:themeColor="text1"/>
                <w:sz w:val="28"/>
                <w:szCs w:val="28"/>
              </w:rPr>
              <w:t>月</w:t>
            </w:r>
            <w:r w:rsidRPr="00A213C5">
              <w:rPr>
                <w:color w:val="000000" w:themeColor="text1"/>
                <w:sz w:val="28"/>
                <w:szCs w:val="28"/>
              </w:rPr>
              <w:t xml:space="preserve"> </w:t>
            </w:r>
            <w:r w:rsidRPr="00A213C5">
              <w:rPr>
                <w:color w:val="000000" w:themeColor="text1"/>
                <w:sz w:val="28"/>
                <w:szCs w:val="28"/>
              </w:rPr>
              <w:lastRenderedPageBreak/>
              <w:t>日</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bl>
    <w:p w:rsidR="00BC5015" w:rsidRPr="002145E0" w:rsidRDefault="00BC5015" w:rsidP="002145E0">
      <w:pPr>
        <w:rPr>
          <w:color w:val="000000" w:themeColor="text1"/>
          <w:sz w:val="28"/>
          <w:szCs w:val="28"/>
        </w:rPr>
      </w:pPr>
    </w:p>
    <w:sectPr w:rsidR="00BC5015" w:rsidRPr="002145E0"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EB" w:rsidRDefault="003A24EB" w:rsidP="002145E0">
      <w:r>
        <w:separator/>
      </w:r>
    </w:p>
  </w:endnote>
  <w:endnote w:type="continuationSeparator" w:id="0">
    <w:p w:rsidR="003A24EB" w:rsidRDefault="003A24EB" w:rsidP="002145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EB" w:rsidRDefault="003A24EB" w:rsidP="002145E0">
      <w:r>
        <w:separator/>
      </w:r>
    </w:p>
  </w:footnote>
  <w:footnote w:type="continuationSeparator" w:id="0">
    <w:p w:rsidR="003A24EB" w:rsidRDefault="003A24EB" w:rsidP="00214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5E0"/>
    <w:rsid w:val="00006E11"/>
    <w:rsid w:val="000244D9"/>
    <w:rsid w:val="00024C17"/>
    <w:rsid w:val="00053598"/>
    <w:rsid w:val="000652A5"/>
    <w:rsid w:val="000977AA"/>
    <w:rsid w:val="000A7DED"/>
    <w:rsid w:val="000C0EB9"/>
    <w:rsid w:val="000C179A"/>
    <w:rsid w:val="000D625A"/>
    <w:rsid w:val="000E4FF0"/>
    <w:rsid w:val="000F1A15"/>
    <w:rsid w:val="000F4D27"/>
    <w:rsid w:val="001008BA"/>
    <w:rsid w:val="00102487"/>
    <w:rsid w:val="0011647A"/>
    <w:rsid w:val="00124FF0"/>
    <w:rsid w:val="00145497"/>
    <w:rsid w:val="00162BD0"/>
    <w:rsid w:val="00195D62"/>
    <w:rsid w:val="001B7E4C"/>
    <w:rsid w:val="001C654E"/>
    <w:rsid w:val="001E45EE"/>
    <w:rsid w:val="001E604B"/>
    <w:rsid w:val="001F5CE6"/>
    <w:rsid w:val="00203429"/>
    <w:rsid w:val="00214269"/>
    <w:rsid w:val="002145E0"/>
    <w:rsid w:val="00215667"/>
    <w:rsid w:val="0022752D"/>
    <w:rsid w:val="00230BF0"/>
    <w:rsid w:val="002667D4"/>
    <w:rsid w:val="00284625"/>
    <w:rsid w:val="002A33A1"/>
    <w:rsid w:val="002C54B7"/>
    <w:rsid w:val="002E512F"/>
    <w:rsid w:val="002F2A7F"/>
    <w:rsid w:val="002F5A8B"/>
    <w:rsid w:val="00304798"/>
    <w:rsid w:val="00313E32"/>
    <w:rsid w:val="00332AD2"/>
    <w:rsid w:val="00343679"/>
    <w:rsid w:val="003564F5"/>
    <w:rsid w:val="003A1A5B"/>
    <w:rsid w:val="003A24EB"/>
    <w:rsid w:val="003D1EF0"/>
    <w:rsid w:val="003E21F0"/>
    <w:rsid w:val="003F2EA0"/>
    <w:rsid w:val="00423E63"/>
    <w:rsid w:val="00426A28"/>
    <w:rsid w:val="004C2327"/>
    <w:rsid w:val="004D0800"/>
    <w:rsid w:val="004F365A"/>
    <w:rsid w:val="00501A12"/>
    <w:rsid w:val="00567643"/>
    <w:rsid w:val="00584C6D"/>
    <w:rsid w:val="00593586"/>
    <w:rsid w:val="005B2099"/>
    <w:rsid w:val="005E4333"/>
    <w:rsid w:val="005F56A6"/>
    <w:rsid w:val="00633572"/>
    <w:rsid w:val="00670410"/>
    <w:rsid w:val="0068242C"/>
    <w:rsid w:val="00682B9C"/>
    <w:rsid w:val="00686934"/>
    <w:rsid w:val="006E2C9F"/>
    <w:rsid w:val="00760C99"/>
    <w:rsid w:val="00762E4F"/>
    <w:rsid w:val="007B00D9"/>
    <w:rsid w:val="007C30C2"/>
    <w:rsid w:val="008104EF"/>
    <w:rsid w:val="008565F8"/>
    <w:rsid w:val="0086212C"/>
    <w:rsid w:val="008743AF"/>
    <w:rsid w:val="008A3655"/>
    <w:rsid w:val="008B4022"/>
    <w:rsid w:val="008C226C"/>
    <w:rsid w:val="008D67DF"/>
    <w:rsid w:val="008E15A4"/>
    <w:rsid w:val="0090799D"/>
    <w:rsid w:val="00944E04"/>
    <w:rsid w:val="00A213C5"/>
    <w:rsid w:val="00A50286"/>
    <w:rsid w:val="00A564F5"/>
    <w:rsid w:val="00A906F0"/>
    <w:rsid w:val="00AA30A4"/>
    <w:rsid w:val="00AC6FEF"/>
    <w:rsid w:val="00AD1728"/>
    <w:rsid w:val="00B92B96"/>
    <w:rsid w:val="00BB629C"/>
    <w:rsid w:val="00BC5015"/>
    <w:rsid w:val="00BD3A12"/>
    <w:rsid w:val="00BF16B2"/>
    <w:rsid w:val="00BF6C1C"/>
    <w:rsid w:val="00C15EF5"/>
    <w:rsid w:val="00C166E9"/>
    <w:rsid w:val="00C2180F"/>
    <w:rsid w:val="00C65759"/>
    <w:rsid w:val="00C72FCD"/>
    <w:rsid w:val="00C80F68"/>
    <w:rsid w:val="00C91F16"/>
    <w:rsid w:val="00C96108"/>
    <w:rsid w:val="00CA0240"/>
    <w:rsid w:val="00CB18E0"/>
    <w:rsid w:val="00CC1FBD"/>
    <w:rsid w:val="00CC23EA"/>
    <w:rsid w:val="00CC28C0"/>
    <w:rsid w:val="00CD6D2B"/>
    <w:rsid w:val="00CF1762"/>
    <w:rsid w:val="00D25AA0"/>
    <w:rsid w:val="00D60DE9"/>
    <w:rsid w:val="00D627C8"/>
    <w:rsid w:val="00D660BF"/>
    <w:rsid w:val="00D9466C"/>
    <w:rsid w:val="00DC0D8A"/>
    <w:rsid w:val="00DD21DF"/>
    <w:rsid w:val="00DD7FAD"/>
    <w:rsid w:val="00E21601"/>
    <w:rsid w:val="00E23650"/>
    <w:rsid w:val="00E476ED"/>
    <w:rsid w:val="00E65426"/>
    <w:rsid w:val="00E76496"/>
    <w:rsid w:val="00E81D4A"/>
    <w:rsid w:val="00EB728A"/>
    <w:rsid w:val="00ED017D"/>
    <w:rsid w:val="00ED64F7"/>
    <w:rsid w:val="00EE04CA"/>
    <w:rsid w:val="00EE1FD6"/>
    <w:rsid w:val="00F22CAF"/>
    <w:rsid w:val="00F259F0"/>
    <w:rsid w:val="00F41736"/>
    <w:rsid w:val="00F72A2F"/>
    <w:rsid w:val="00F7438D"/>
    <w:rsid w:val="00F8387A"/>
    <w:rsid w:val="00F92B23"/>
    <w:rsid w:val="00FA4BBC"/>
    <w:rsid w:val="00FA665C"/>
    <w:rsid w:val="00FB18B0"/>
    <w:rsid w:val="00FD2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5E0"/>
    <w:rPr>
      <w:sz w:val="18"/>
      <w:szCs w:val="18"/>
    </w:rPr>
  </w:style>
  <w:style w:type="paragraph" w:styleId="a4">
    <w:name w:val="footer"/>
    <w:basedOn w:val="a"/>
    <w:link w:val="Char0"/>
    <w:uiPriority w:val="99"/>
    <w:semiHidden/>
    <w:unhideWhenUsed/>
    <w:rsid w:val="002145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5E0"/>
    <w:rPr>
      <w:sz w:val="18"/>
      <w:szCs w:val="18"/>
    </w:rPr>
  </w:style>
  <w:style w:type="character" w:styleId="a5">
    <w:name w:val="Hyperlink"/>
    <w:basedOn w:val="a0"/>
    <w:uiPriority w:val="99"/>
    <w:unhideWhenUsed/>
    <w:rsid w:val="002145E0"/>
    <w:rPr>
      <w:color w:val="0000FF"/>
      <w:u w:val="single"/>
    </w:rPr>
  </w:style>
</w:styles>
</file>

<file path=word/webSettings.xml><?xml version="1.0" encoding="utf-8"?>
<w:webSettings xmlns:r="http://schemas.openxmlformats.org/officeDocument/2006/relationships" xmlns:w="http://schemas.openxmlformats.org/wordprocessingml/2006/main">
  <w:divs>
    <w:div w:id="8914454">
      <w:marLeft w:val="0"/>
      <w:marRight w:val="0"/>
      <w:marTop w:val="0"/>
      <w:marBottom w:val="0"/>
      <w:divBdr>
        <w:top w:val="none" w:sz="0" w:space="0" w:color="auto"/>
        <w:left w:val="none" w:sz="0" w:space="0" w:color="auto"/>
        <w:bottom w:val="none" w:sz="0" w:space="0" w:color="auto"/>
        <w:right w:val="none" w:sz="0" w:space="0" w:color="auto"/>
      </w:divBdr>
    </w:div>
    <w:div w:id="17127597">
      <w:marLeft w:val="0"/>
      <w:marRight w:val="0"/>
      <w:marTop w:val="0"/>
      <w:marBottom w:val="0"/>
      <w:divBdr>
        <w:top w:val="none" w:sz="0" w:space="0" w:color="auto"/>
        <w:left w:val="none" w:sz="0" w:space="0" w:color="auto"/>
        <w:bottom w:val="none" w:sz="0" w:space="0" w:color="auto"/>
        <w:right w:val="none" w:sz="0" w:space="0" w:color="auto"/>
      </w:divBdr>
    </w:div>
    <w:div w:id="23019212">
      <w:marLeft w:val="0"/>
      <w:marRight w:val="0"/>
      <w:marTop w:val="0"/>
      <w:marBottom w:val="251"/>
      <w:divBdr>
        <w:top w:val="none" w:sz="0" w:space="0" w:color="auto"/>
        <w:left w:val="none" w:sz="0" w:space="0" w:color="auto"/>
        <w:bottom w:val="none" w:sz="0" w:space="0" w:color="auto"/>
        <w:right w:val="none" w:sz="0" w:space="0" w:color="auto"/>
      </w:divBdr>
    </w:div>
    <w:div w:id="23097112">
      <w:marLeft w:val="0"/>
      <w:marRight w:val="0"/>
      <w:marTop w:val="0"/>
      <w:marBottom w:val="0"/>
      <w:divBdr>
        <w:top w:val="none" w:sz="0" w:space="0" w:color="auto"/>
        <w:left w:val="none" w:sz="0" w:space="0" w:color="auto"/>
        <w:bottom w:val="none" w:sz="0" w:space="0" w:color="auto"/>
        <w:right w:val="none" w:sz="0" w:space="0" w:color="auto"/>
      </w:divBdr>
    </w:div>
    <w:div w:id="36052660">
      <w:marLeft w:val="0"/>
      <w:marRight w:val="0"/>
      <w:marTop w:val="0"/>
      <w:marBottom w:val="0"/>
      <w:divBdr>
        <w:top w:val="none" w:sz="0" w:space="0" w:color="auto"/>
        <w:left w:val="none" w:sz="0" w:space="0" w:color="auto"/>
        <w:bottom w:val="none" w:sz="0" w:space="0" w:color="auto"/>
        <w:right w:val="none" w:sz="0" w:space="0" w:color="auto"/>
      </w:divBdr>
    </w:div>
    <w:div w:id="49573618">
      <w:marLeft w:val="0"/>
      <w:marRight w:val="0"/>
      <w:marTop w:val="0"/>
      <w:marBottom w:val="0"/>
      <w:divBdr>
        <w:top w:val="none" w:sz="0" w:space="0" w:color="auto"/>
        <w:left w:val="none" w:sz="0" w:space="0" w:color="auto"/>
        <w:bottom w:val="none" w:sz="0" w:space="0" w:color="auto"/>
        <w:right w:val="none" w:sz="0" w:space="0" w:color="auto"/>
      </w:divBdr>
    </w:div>
    <w:div w:id="65568039">
      <w:marLeft w:val="0"/>
      <w:marRight w:val="0"/>
      <w:marTop w:val="0"/>
      <w:marBottom w:val="0"/>
      <w:divBdr>
        <w:top w:val="none" w:sz="0" w:space="0" w:color="auto"/>
        <w:left w:val="none" w:sz="0" w:space="0" w:color="auto"/>
        <w:bottom w:val="none" w:sz="0" w:space="0" w:color="auto"/>
        <w:right w:val="none" w:sz="0" w:space="0" w:color="auto"/>
      </w:divBdr>
    </w:div>
    <w:div w:id="141510176">
      <w:marLeft w:val="0"/>
      <w:marRight w:val="0"/>
      <w:marTop w:val="0"/>
      <w:marBottom w:val="251"/>
      <w:divBdr>
        <w:top w:val="none" w:sz="0" w:space="0" w:color="auto"/>
        <w:left w:val="none" w:sz="0" w:space="0" w:color="auto"/>
        <w:bottom w:val="none" w:sz="0" w:space="0" w:color="auto"/>
        <w:right w:val="none" w:sz="0" w:space="0" w:color="auto"/>
      </w:divBdr>
    </w:div>
    <w:div w:id="169761133">
      <w:marLeft w:val="0"/>
      <w:marRight w:val="0"/>
      <w:marTop w:val="0"/>
      <w:marBottom w:val="0"/>
      <w:divBdr>
        <w:top w:val="none" w:sz="0" w:space="0" w:color="auto"/>
        <w:left w:val="none" w:sz="0" w:space="0" w:color="auto"/>
        <w:bottom w:val="none" w:sz="0" w:space="0" w:color="auto"/>
        <w:right w:val="none" w:sz="0" w:space="0" w:color="auto"/>
      </w:divBdr>
    </w:div>
    <w:div w:id="246234220">
      <w:marLeft w:val="0"/>
      <w:marRight w:val="0"/>
      <w:marTop w:val="0"/>
      <w:marBottom w:val="251"/>
      <w:divBdr>
        <w:top w:val="none" w:sz="0" w:space="0" w:color="auto"/>
        <w:left w:val="none" w:sz="0" w:space="0" w:color="auto"/>
        <w:bottom w:val="none" w:sz="0" w:space="0" w:color="auto"/>
        <w:right w:val="none" w:sz="0" w:space="0" w:color="auto"/>
      </w:divBdr>
    </w:div>
    <w:div w:id="298805507">
      <w:marLeft w:val="0"/>
      <w:marRight w:val="0"/>
      <w:marTop w:val="0"/>
      <w:marBottom w:val="251"/>
      <w:divBdr>
        <w:top w:val="none" w:sz="0" w:space="0" w:color="auto"/>
        <w:left w:val="none" w:sz="0" w:space="0" w:color="auto"/>
        <w:bottom w:val="none" w:sz="0" w:space="0" w:color="auto"/>
        <w:right w:val="none" w:sz="0" w:space="0" w:color="auto"/>
      </w:divBdr>
    </w:div>
    <w:div w:id="301083764">
      <w:marLeft w:val="0"/>
      <w:marRight w:val="0"/>
      <w:marTop w:val="0"/>
      <w:marBottom w:val="251"/>
      <w:divBdr>
        <w:top w:val="none" w:sz="0" w:space="0" w:color="auto"/>
        <w:left w:val="none" w:sz="0" w:space="0" w:color="auto"/>
        <w:bottom w:val="none" w:sz="0" w:space="0" w:color="auto"/>
        <w:right w:val="none" w:sz="0" w:space="0" w:color="auto"/>
      </w:divBdr>
    </w:div>
    <w:div w:id="321155164">
      <w:marLeft w:val="0"/>
      <w:marRight w:val="0"/>
      <w:marTop w:val="0"/>
      <w:marBottom w:val="0"/>
      <w:divBdr>
        <w:top w:val="none" w:sz="0" w:space="0" w:color="auto"/>
        <w:left w:val="none" w:sz="0" w:space="0" w:color="auto"/>
        <w:bottom w:val="none" w:sz="0" w:space="0" w:color="auto"/>
        <w:right w:val="none" w:sz="0" w:space="0" w:color="auto"/>
      </w:divBdr>
    </w:div>
    <w:div w:id="333387398">
      <w:marLeft w:val="0"/>
      <w:marRight w:val="0"/>
      <w:marTop w:val="0"/>
      <w:marBottom w:val="251"/>
      <w:divBdr>
        <w:top w:val="none" w:sz="0" w:space="0" w:color="auto"/>
        <w:left w:val="none" w:sz="0" w:space="0" w:color="auto"/>
        <w:bottom w:val="none" w:sz="0" w:space="0" w:color="auto"/>
        <w:right w:val="none" w:sz="0" w:space="0" w:color="auto"/>
      </w:divBdr>
    </w:div>
    <w:div w:id="380860962">
      <w:marLeft w:val="0"/>
      <w:marRight w:val="0"/>
      <w:marTop w:val="0"/>
      <w:marBottom w:val="0"/>
      <w:divBdr>
        <w:top w:val="none" w:sz="0" w:space="0" w:color="auto"/>
        <w:left w:val="none" w:sz="0" w:space="0" w:color="auto"/>
        <w:bottom w:val="none" w:sz="0" w:space="0" w:color="auto"/>
        <w:right w:val="none" w:sz="0" w:space="0" w:color="auto"/>
      </w:divBdr>
    </w:div>
    <w:div w:id="391468289">
      <w:marLeft w:val="0"/>
      <w:marRight w:val="0"/>
      <w:marTop w:val="0"/>
      <w:marBottom w:val="251"/>
      <w:divBdr>
        <w:top w:val="none" w:sz="0" w:space="0" w:color="auto"/>
        <w:left w:val="none" w:sz="0" w:space="0" w:color="auto"/>
        <w:bottom w:val="none" w:sz="0" w:space="0" w:color="auto"/>
        <w:right w:val="none" w:sz="0" w:space="0" w:color="auto"/>
      </w:divBdr>
    </w:div>
    <w:div w:id="414397183">
      <w:marLeft w:val="0"/>
      <w:marRight w:val="0"/>
      <w:marTop w:val="0"/>
      <w:marBottom w:val="251"/>
      <w:divBdr>
        <w:top w:val="none" w:sz="0" w:space="0" w:color="auto"/>
        <w:left w:val="none" w:sz="0" w:space="0" w:color="auto"/>
        <w:bottom w:val="none" w:sz="0" w:space="0" w:color="auto"/>
        <w:right w:val="none" w:sz="0" w:space="0" w:color="auto"/>
      </w:divBdr>
    </w:div>
    <w:div w:id="482047183">
      <w:marLeft w:val="0"/>
      <w:marRight w:val="0"/>
      <w:marTop w:val="0"/>
      <w:marBottom w:val="0"/>
      <w:divBdr>
        <w:top w:val="none" w:sz="0" w:space="0" w:color="auto"/>
        <w:left w:val="none" w:sz="0" w:space="0" w:color="auto"/>
        <w:bottom w:val="none" w:sz="0" w:space="0" w:color="auto"/>
        <w:right w:val="none" w:sz="0" w:space="0" w:color="auto"/>
      </w:divBdr>
    </w:div>
    <w:div w:id="557324720">
      <w:marLeft w:val="0"/>
      <w:marRight w:val="0"/>
      <w:marTop w:val="0"/>
      <w:marBottom w:val="0"/>
      <w:divBdr>
        <w:top w:val="none" w:sz="0" w:space="0" w:color="auto"/>
        <w:left w:val="none" w:sz="0" w:space="0" w:color="auto"/>
        <w:bottom w:val="none" w:sz="0" w:space="0" w:color="auto"/>
        <w:right w:val="none" w:sz="0" w:space="0" w:color="auto"/>
      </w:divBdr>
    </w:div>
    <w:div w:id="563100180">
      <w:marLeft w:val="0"/>
      <w:marRight w:val="0"/>
      <w:marTop w:val="0"/>
      <w:marBottom w:val="0"/>
      <w:divBdr>
        <w:top w:val="none" w:sz="0" w:space="0" w:color="auto"/>
        <w:left w:val="none" w:sz="0" w:space="0" w:color="auto"/>
        <w:bottom w:val="none" w:sz="0" w:space="0" w:color="auto"/>
        <w:right w:val="none" w:sz="0" w:space="0" w:color="auto"/>
      </w:divBdr>
    </w:div>
    <w:div w:id="606428231">
      <w:marLeft w:val="0"/>
      <w:marRight w:val="0"/>
      <w:marTop w:val="0"/>
      <w:marBottom w:val="0"/>
      <w:divBdr>
        <w:top w:val="none" w:sz="0" w:space="0" w:color="auto"/>
        <w:left w:val="none" w:sz="0" w:space="0" w:color="auto"/>
        <w:bottom w:val="none" w:sz="0" w:space="0" w:color="auto"/>
        <w:right w:val="none" w:sz="0" w:space="0" w:color="auto"/>
      </w:divBdr>
    </w:div>
    <w:div w:id="665284814">
      <w:marLeft w:val="0"/>
      <w:marRight w:val="0"/>
      <w:marTop w:val="0"/>
      <w:marBottom w:val="0"/>
      <w:divBdr>
        <w:top w:val="none" w:sz="0" w:space="0" w:color="auto"/>
        <w:left w:val="none" w:sz="0" w:space="0" w:color="auto"/>
        <w:bottom w:val="none" w:sz="0" w:space="0" w:color="auto"/>
        <w:right w:val="none" w:sz="0" w:space="0" w:color="auto"/>
      </w:divBdr>
    </w:div>
    <w:div w:id="677970669">
      <w:marLeft w:val="0"/>
      <w:marRight w:val="0"/>
      <w:marTop w:val="0"/>
      <w:marBottom w:val="251"/>
      <w:divBdr>
        <w:top w:val="none" w:sz="0" w:space="0" w:color="auto"/>
        <w:left w:val="none" w:sz="0" w:space="0" w:color="auto"/>
        <w:bottom w:val="none" w:sz="0" w:space="0" w:color="auto"/>
        <w:right w:val="none" w:sz="0" w:space="0" w:color="auto"/>
      </w:divBdr>
    </w:div>
    <w:div w:id="755395132">
      <w:marLeft w:val="0"/>
      <w:marRight w:val="0"/>
      <w:marTop w:val="0"/>
      <w:marBottom w:val="0"/>
      <w:divBdr>
        <w:top w:val="none" w:sz="0" w:space="0" w:color="auto"/>
        <w:left w:val="none" w:sz="0" w:space="0" w:color="auto"/>
        <w:bottom w:val="none" w:sz="0" w:space="0" w:color="auto"/>
        <w:right w:val="none" w:sz="0" w:space="0" w:color="auto"/>
      </w:divBdr>
    </w:div>
    <w:div w:id="759301809">
      <w:marLeft w:val="0"/>
      <w:marRight w:val="0"/>
      <w:marTop w:val="0"/>
      <w:marBottom w:val="0"/>
      <w:divBdr>
        <w:top w:val="none" w:sz="0" w:space="0" w:color="auto"/>
        <w:left w:val="none" w:sz="0" w:space="0" w:color="auto"/>
        <w:bottom w:val="none" w:sz="0" w:space="0" w:color="auto"/>
        <w:right w:val="none" w:sz="0" w:space="0" w:color="auto"/>
      </w:divBdr>
    </w:div>
    <w:div w:id="774903792">
      <w:marLeft w:val="0"/>
      <w:marRight w:val="0"/>
      <w:marTop w:val="0"/>
      <w:marBottom w:val="0"/>
      <w:divBdr>
        <w:top w:val="none" w:sz="0" w:space="0" w:color="auto"/>
        <w:left w:val="none" w:sz="0" w:space="0" w:color="auto"/>
        <w:bottom w:val="none" w:sz="0" w:space="0" w:color="auto"/>
        <w:right w:val="none" w:sz="0" w:space="0" w:color="auto"/>
      </w:divBdr>
    </w:div>
    <w:div w:id="813761978">
      <w:marLeft w:val="0"/>
      <w:marRight w:val="0"/>
      <w:marTop w:val="0"/>
      <w:marBottom w:val="0"/>
      <w:divBdr>
        <w:top w:val="none" w:sz="0" w:space="0" w:color="auto"/>
        <w:left w:val="none" w:sz="0" w:space="0" w:color="auto"/>
        <w:bottom w:val="none" w:sz="0" w:space="0" w:color="auto"/>
        <w:right w:val="none" w:sz="0" w:space="0" w:color="auto"/>
      </w:divBdr>
    </w:div>
    <w:div w:id="827094354">
      <w:marLeft w:val="0"/>
      <w:marRight w:val="0"/>
      <w:marTop w:val="0"/>
      <w:marBottom w:val="251"/>
      <w:divBdr>
        <w:top w:val="none" w:sz="0" w:space="0" w:color="auto"/>
        <w:left w:val="none" w:sz="0" w:space="0" w:color="auto"/>
        <w:bottom w:val="none" w:sz="0" w:space="0" w:color="auto"/>
        <w:right w:val="none" w:sz="0" w:space="0" w:color="auto"/>
      </w:divBdr>
    </w:div>
    <w:div w:id="862398272">
      <w:marLeft w:val="0"/>
      <w:marRight w:val="0"/>
      <w:marTop w:val="0"/>
      <w:marBottom w:val="0"/>
      <w:divBdr>
        <w:top w:val="none" w:sz="0" w:space="0" w:color="auto"/>
        <w:left w:val="none" w:sz="0" w:space="0" w:color="auto"/>
        <w:bottom w:val="none" w:sz="0" w:space="0" w:color="auto"/>
        <w:right w:val="none" w:sz="0" w:space="0" w:color="auto"/>
      </w:divBdr>
    </w:div>
    <w:div w:id="881357846">
      <w:marLeft w:val="0"/>
      <w:marRight w:val="0"/>
      <w:marTop w:val="0"/>
      <w:marBottom w:val="251"/>
      <w:divBdr>
        <w:top w:val="none" w:sz="0" w:space="0" w:color="auto"/>
        <w:left w:val="none" w:sz="0" w:space="0" w:color="auto"/>
        <w:bottom w:val="none" w:sz="0" w:space="0" w:color="auto"/>
        <w:right w:val="none" w:sz="0" w:space="0" w:color="auto"/>
      </w:divBdr>
    </w:div>
    <w:div w:id="917010543">
      <w:marLeft w:val="0"/>
      <w:marRight w:val="0"/>
      <w:marTop w:val="0"/>
      <w:marBottom w:val="0"/>
      <w:divBdr>
        <w:top w:val="none" w:sz="0" w:space="0" w:color="auto"/>
        <w:left w:val="none" w:sz="0" w:space="0" w:color="auto"/>
        <w:bottom w:val="none" w:sz="0" w:space="0" w:color="auto"/>
        <w:right w:val="none" w:sz="0" w:space="0" w:color="auto"/>
      </w:divBdr>
    </w:div>
    <w:div w:id="966548104">
      <w:marLeft w:val="0"/>
      <w:marRight w:val="0"/>
      <w:marTop w:val="0"/>
      <w:marBottom w:val="251"/>
      <w:divBdr>
        <w:top w:val="none" w:sz="0" w:space="0" w:color="auto"/>
        <w:left w:val="none" w:sz="0" w:space="0" w:color="auto"/>
        <w:bottom w:val="none" w:sz="0" w:space="0" w:color="auto"/>
        <w:right w:val="none" w:sz="0" w:space="0" w:color="auto"/>
      </w:divBdr>
    </w:div>
    <w:div w:id="968632157">
      <w:marLeft w:val="0"/>
      <w:marRight w:val="0"/>
      <w:marTop w:val="0"/>
      <w:marBottom w:val="251"/>
      <w:divBdr>
        <w:top w:val="none" w:sz="0" w:space="0" w:color="auto"/>
        <w:left w:val="none" w:sz="0" w:space="0" w:color="auto"/>
        <w:bottom w:val="none" w:sz="0" w:space="0" w:color="auto"/>
        <w:right w:val="none" w:sz="0" w:space="0" w:color="auto"/>
      </w:divBdr>
    </w:div>
    <w:div w:id="1056776434">
      <w:marLeft w:val="0"/>
      <w:marRight w:val="0"/>
      <w:marTop w:val="0"/>
      <w:marBottom w:val="0"/>
      <w:divBdr>
        <w:top w:val="none" w:sz="0" w:space="0" w:color="auto"/>
        <w:left w:val="none" w:sz="0" w:space="0" w:color="auto"/>
        <w:bottom w:val="none" w:sz="0" w:space="0" w:color="auto"/>
        <w:right w:val="none" w:sz="0" w:space="0" w:color="auto"/>
      </w:divBdr>
    </w:div>
    <w:div w:id="1117021813">
      <w:marLeft w:val="0"/>
      <w:marRight w:val="0"/>
      <w:marTop w:val="0"/>
      <w:marBottom w:val="251"/>
      <w:divBdr>
        <w:top w:val="none" w:sz="0" w:space="0" w:color="auto"/>
        <w:left w:val="none" w:sz="0" w:space="0" w:color="auto"/>
        <w:bottom w:val="none" w:sz="0" w:space="0" w:color="auto"/>
        <w:right w:val="none" w:sz="0" w:space="0" w:color="auto"/>
      </w:divBdr>
    </w:div>
    <w:div w:id="1124925876">
      <w:bodyDiv w:val="1"/>
      <w:marLeft w:val="0"/>
      <w:marRight w:val="0"/>
      <w:marTop w:val="0"/>
      <w:marBottom w:val="0"/>
      <w:divBdr>
        <w:top w:val="none" w:sz="0" w:space="0" w:color="auto"/>
        <w:left w:val="none" w:sz="0" w:space="0" w:color="auto"/>
        <w:bottom w:val="none" w:sz="0" w:space="0" w:color="auto"/>
        <w:right w:val="none" w:sz="0" w:space="0" w:color="auto"/>
      </w:divBdr>
      <w:divsChild>
        <w:div w:id="682130899">
          <w:marLeft w:val="0"/>
          <w:marRight w:val="0"/>
          <w:marTop w:val="0"/>
          <w:marBottom w:val="251"/>
          <w:divBdr>
            <w:top w:val="none" w:sz="0" w:space="0" w:color="auto"/>
            <w:left w:val="none" w:sz="0" w:space="0" w:color="auto"/>
            <w:bottom w:val="none" w:sz="0" w:space="0" w:color="auto"/>
            <w:right w:val="none" w:sz="0" w:space="0" w:color="auto"/>
          </w:divBdr>
        </w:div>
        <w:div w:id="911424118">
          <w:marLeft w:val="0"/>
          <w:marRight w:val="0"/>
          <w:marTop w:val="0"/>
          <w:marBottom w:val="251"/>
          <w:divBdr>
            <w:top w:val="none" w:sz="0" w:space="0" w:color="auto"/>
            <w:left w:val="none" w:sz="0" w:space="0" w:color="auto"/>
            <w:bottom w:val="none" w:sz="0" w:space="0" w:color="auto"/>
            <w:right w:val="none" w:sz="0" w:space="0" w:color="auto"/>
          </w:divBdr>
        </w:div>
        <w:div w:id="1807353809">
          <w:marLeft w:val="0"/>
          <w:marRight w:val="0"/>
          <w:marTop w:val="0"/>
          <w:marBottom w:val="251"/>
          <w:divBdr>
            <w:top w:val="none" w:sz="0" w:space="0" w:color="auto"/>
            <w:left w:val="none" w:sz="0" w:space="0" w:color="auto"/>
            <w:bottom w:val="none" w:sz="0" w:space="0" w:color="auto"/>
            <w:right w:val="none" w:sz="0" w:space="0" w:color="auto"/>
          </w:divBdr>
        </w:div>
        <w:div w:id="1888226300">
          <w:marLeft w:val="0"/>
          <w:marRight w:val="0"/>
          <w:marTop w:val="0"/>
          <w:marBottom w:val="251"/>
          <w:divBdr>
            <w:top w:val="none" w:sz="0" w:space="0" w:color="auto"/>
            <w:left w:val="none" w:sz="0" w:space="0" w:color="auto"/>
            <w:bottom w:val="none" w:sz="0" w:space="0" w:color="auto"/>
            <w:right w:val="none" w:sz="0" w:space="0" w:color="auto"/>
          </w:divBdr>
        </w:div>
        <w:div w:id="1121918763">
          <w:marLeft w:val="0"/>
          <w:marRight w:val="0"/>
          <w:marTop w:val="0"/>
          <w:marBottom w:val="251"/>
          <w:divBdr>
            <w:top w:val="none" w:sz="0" w:space="0" w:color="auto"/>
            <w:left w:val="none" w:sz="0" w:space="0" w:color="auto"/>
            <w:bottom w:val="none" w:sz="0" w:space="0" w:color="auto"/>
            <w:right w:val="none" w:sz="0" w:space="0" w:color="auto"/>
          </w:divBdr>
        </w:div>
        <w:div w:id="1319529360">
          <w:marLeft w:val="0"/>
          <w:marRight w:val="0"/>
          <w:marTop w:val="0"/>
          <w:marBottom w:val="251"/>
          <w:divBdr>
            <w:top w:val="none" w:sz="0" w:space="0" w:color="auto"/>
            <w:left w:val="none" w:sz="0" w:space="0" w:color="auto"/>
            <w:bottom w:val="none" w:sz="0" w:space="0" w:color="auto"/>
            <w:right w:val="none" w:sz="0" w:space="0" w:color="auto"/>
          </w:divBdr>
        </w:div>
        <w:div w:id="173082006">
          <w:marLeft w:val="0"/>
          <w:marRight w:val="0"/>
          <w:marTop w:val="0"/>
          <w:marBottom w:val="251"/>
          <w:divBdr>
            <w:top w:val="none" w:sz="0" w:space="0" w:color="auto"/>
            <w:left w:val="none" w:sz="0" w:space="0" w:color="auto"/>
            <w:bottom w:val="none" w:sz="0" w:space="0" w:color="auto"/>
            <w:right w:val="none" w:sz="0" w:space="0" w:color="auto"/>
          </w:divBdr>
        </w:div>
      </w:divsChild>
    </w:div>
    <w:div w:id="1163156311">
      <w:marLeft w:val="0"/>
      <w:marRight w:val="0"/>
      <w:marTop w:val="0"/>
      <w:marBottom w:val="251"/>
      <w:divBdr>
        <w:top w:val="none" w:sz="0" w:space="0" w:color="auto"/>
        <w:left w:val="none" w:sz="0" w:space="0" w:color="auto"/>
        <w:bottom w:val="none" w:sz="0" w:space="0" w:color="auto"/>
        <w:right w:val="none" w:sz="0" w:space="0" w:color="auto"/>
      </w:divBdr>
    </w:div>
    <w:div w:id="1170218205">
      <w:marLeft w:val="0"/>
      <w:marRight w:val="0"/>
      <w:marTop w:val="0"/>
      <w:marBottom w:val="0"/>
      <w:divBdr>
        <w:top w:val="none" w:sz="0" w:space="0" w:color="auto"/>
        <w:left w:val="none" w:sz="0" w:space="0" w:color="auto"/>
        <w:bottom w:val="none" w:sz="0" w:space="0" w:color="auto"/>
        <w:right w:val="none" w:sz="0" w:space="0" w:color="auto"/>
      </w:divBdr>
    </w:div>
    <w:div w:id="1173186700">
      <w:marLeft w:val="0"/>
      <w:marRight w:val="0"/>
      <w:marTop w:val="0"/>
      <w:marBottom w:val="251"/>
      <w:divBdr>
        <w:top w:val="none" w:sz="0" w:space="0" w:color="auto"/>
        <w:left w:val="none" w:sz="0" w:space="0" w:color="auto"/>
        <w:bottom w:val="none" w:sz="0" w:space="0" w:color="auto"/>
        <w:right w:val="none" w:sz="0" w:space="0" w:color="auto"/>
      </w:divBdr>
    </w:div>
    <w:div w:id="1194224702">
      <w:marLeft w:val="0"/>
      <w:marRight w:val="0"/>
      <w:marTop w:val="0"/>
      <w:marBottom w:val="0"/>
      <w:divBdr>
        <w:top w:val="none" w:sz="0" w:space="0" w:color="auto"/>
        <w:left w:val="none" w:sz="0" w:space="0" w:color="auto"/>
        <w:bottom w:val="none" w:sz="0" w:space="0" w:color="auto"/>
        <w:right w:val="none" w:sz="0" w:space="0" w:color="auto"/>
      </w:divBdr>
    </w:div>
    <w:div w:id="1197964968">
      <w:marLeft w:val="0"/>
      <w:marRight w:val="0"/>
      <w:marTop w:val="0"/>
      <w:marBottom w:val="0"/>
      <w:divBdr>
        <w:top w:val="none" w:sz="0" w:space="0" w:color="auto"/>
        <w:left w:val="none" w:sz="0" w:space="0" w:color="auto"/>
        <w:bottom w:val="none" w:sz="0" w:space="0" w:color="auto"/>
        <w:right w:val="none" w:sz="0" w:space="0" w:color="auto"/>
      </w:divBdr>
    </w:div>
    <w:div w:id="1206059664">
      <w:marLeft w:val="0"/>
      <w:marRight w:val="0"/>
      <w:marTop w:val="0"/>
      <w:marBottom w:val="251"/>
      <w:divBdr>
        <w:top w:val="none" w:sz="0" w:space="0" w:color="auto"/>
        <w:left w:val="none" w:sz="0" w:space="0" w:color="auto"/>
        <w:bottom w:val="none" w:sz="0" w:space="0" w:color="auto"/>
        <w:right w:val="none" w:sz="0" w:space="0" w:color="auto"/>
      </w:divBdr>
    </w:div>
    <w:div w:id="1349059339">
      <w:marLeft w:val="0"/>
      <w:marRight w:val="0"/>
      <w:marTop w:val="0"/>
      <w:marBottom w:val="0"/>
      <w:divBdr>
        <w:top w:val="none" w:sz="0" w:space="0" w:color="auto"/>
        <w:left w:val="none" w:sz="0" w:space="0" w:color="auto"/>
        <w:bottom w:val="none" w:sz="0" w:space="0" w:color="auto"/>
        <w:right w:val="none" w:sz="0" w:space="0" w:color="auto"/>
      </w:divBdr>
    </w:div>
    <w:div w:id="1370452093">
      <w:marLeft w:val="0"/>
      <w:marRight w:val="0"/>
      <w:marTop w:val="0"/>
      <w:marBottom w:val="0"/>
      <w:divBdr>
        <w:top w:val="none" w:sz="0" w:space="0" w:color="auto"/>
        <w:left w:val="none" w:sz="0" w:space="0" w:color="auto"/>
        <w:bottom w:val="none" w:sz="0" w:space="0" w:color="auto"/>
        <w:right w:val="none" w:sz="0" w:space="0" w:color="auto"/>
      </w:divBdr>
    </w:div>
    <w:div w:id="1407261815">
      <w:marLeft w:val="0"/>
      <w:marRight w:val="0"/>
      <w:marTop w:val="0"/>
      <w:marBottom w:val="251"/>
      <w:divBdr>
        <w:top w:val="none" w:sz="0" w:space="0" w:color="auto"/>
        <w:left w:val="none" w:sz="0" w:space="0" w:color="auto"/>
        <w:bottom w:val="none" w:sz="0" w:space="0" w:color="auto"/>
        <w:right w:val="none" w:sz="0" w:space="0" w:color="auto"/>
      </w:divBdr>
    </w:div>
    <w:div w:id="1458061544">
      <w:marLeft w:val="0"/>
      <w:marRight w:val="0"/>
      <w:marTop w:val="0"/>
      <w:marBottom w:val="0"/>
      <w:divBdr>
        <w:top w:val="none" w:sz="0" w:space="0" w:color="auto"/>
        <w:left w:val="none" w:sz="0" w:space="0" w:color="auto"/>
        <w:bottom w:val="none" w:sz="0" w:space="0" w:color="auto"/>
        <w:right w:val="none" w:sz="0" w:space="0" w:color="auto"/>
      </w:divBdr>
    </w:div>
    <w:div w:id="1472332356">
      <w:marLeft w:val="0"/>
      <w:marRight w:val="0"/>
      <w:marTop w:val="0"/>
      <w:marBottom w:val="0"/>
      <w:divBdr>
        <w:top w:val="none" w:sz="0" w:space="0" w:color="auto"/>
        <w:left w:val="none" w:sz="0" w:space="0" w:color="auto"/>
        <w:bottom w:val="none" w:sz="0" w:space="0" w:color="auto"/>
        <w:right w:val="none" w:sz="0" w:space="0" w:color="auto"/>
      </w:divBdr>
    </w:div>
    <w:div w:id="1519537702">
      <w:marLeft w:val="0"/>
      <w:marRight w:val="0"/>
      <w:marTop w:val="0"/>
      <w:marBottom w:val="0"/>
      <w:divBdr>
        <w:top w:val="none" w:sz="0" w:space="0" w:color="auto"/>
        <w:left w:val="none" w:sz="0" w:space="0" w:color="auto"/>
        <w:bottom w:val="none" w:sz="0" w:space="0" w:color="auto"/>
        <w:right w:val="none" w:sz="0" w:space="0" w:color="auto"/>
      </w:divBdr>
    </w:div>
    <w:div w:id="1524510319">
      <w:marLeft w:val="0"/>
      <w:marRight w:val="0"/>
      <w:marTop w:val="0"/>
      <w:marBottom w:val="0"/>
      <w:divBdr>
        <w:top w:val="none" w:sz="0" w:space="0" w:color="auto"/>
        <w:left w:val="none" w:sz="0" w:space="0" w:color="auto"/>
        <w:bottom w:val="none" w:sz="0" w:space="0" w:color="auto"/>
        <w:right w:val="none" w:sz="0" w:space="0" w:color="auto"/>
      </w:divBdr>
    </w:div>
    <w:div w:id="1534809628">
      <w:marLeft w:val="0"/>
      <w:marRight w:val="0"/>
      <w:marTop w:val="0"/>
      <w:marBottom w:val="251"/>
      <w:divBdr>
        <w:top w:val="none" w:sz="0" w:space="0" w:color="auto"/>
        <w:left w:val="none" w:sz="0" w:space="0" w:color="auto"/>
        <w:bottom w:val="none" w:sz="0" w:space="0" w:color="auto"/>
        <w:right w:val="none" w:sz="0" w:space="0" w:color="auto"/>
      </w:divBdr>
    </w:div>
    <w:div w:id="1536498475">
      <w:marLeft w:val="0"/>
      <w:marRight w:val="0"/>
      <w:marTop w:val="0"/>
      <w:marBottom w:val="251"/>
      <w:divBdr>
        <w:top w:val="none" w:sz="0" w:space="0" w:color="auto"/>
        <w:left w:val="none" w:sz="0" w:space="0" w:color="auto"/>
        <w:bottom w:val="none" w:sz="0" w:space="0" w:color="auto"/>
        <w:right w:val="none" w:sz="0" w:space="0" w:color="auto"/>
      </w:divBdr>
    </w:div>
    <w:div w:id="1558542682">
      <w:marLeft w:val="0"/>
      <w:marRight w:val="0"/>
      <w:marTop w:val="0"/>
      <w:marBottom w:val="251"/>
      <w:divBdr>
        <w:top w:val="none" w:sz="0" w:space="0" w:color="auto"/>
        <w:left w:val="none" w:sz="0" w:space="0" w:color="auto"/>
        <w:bottom w:val="none" w:sz="0" w:space="0" w:color="auto"/>
        <w:right w:val="none" w:sz="0" w:space="0" w:color="auto"/>
      </w:divBdr>
    </w:div>
    <w:div w:id="1571114103">
      <w:marLeft w:val="0"/>
      <w:marRight w:val="0"/>
      <w:marTop w:val="0"/>
      <w:marBottom w:val="0"/>
      <w:divBdr>
        <w:top w:val="none" w:sz="0" w:space="0" w:color="auto"/>
        <w:left w:val="none" w:sz="0" w:space="0" w:color="auto"/>
        <w:bottom w:val="none" w:sz="0" w:space="0" w:color="auto"/>
        <w:right w:val="none" w:sz="0" w:space="0" w:color="auto"/>
      </w:divBdr>
    </w:div>
    <w:div w:id="1652365470">
      <w:marLeft w:val="0"/>
      <w:marRight w:val="0"/>
      <w:marTop w:val="0"/>
      <w:marBottom w:val="0"/>
      <w:divBdr>
        <w:top w:val="none" w:sz="0" w:space="0" w:color="auto"/>
        <w:left w:val="none" w:sz="0" w:space="0" w:color="auto"/>
        <w:bottom w:val="none" w:sz="0" w:space="0" w:color="auto"/>
        <w:right w:val="none" w:sz="0" w:space="0" w:color="auto"/>
      </w:divBdr>
    </w:div>
    <w:div w:id="1665665704">
      <w:marLeft w:val="0"/>
      <w:marRight w:val="0"/>
      <w:marTop w:val="0"/>
      <w:marBottom w:val="0"/>
      <w:divBdr>
        <w:top w:val="none" w:sz="0" w:space="0" w:color="auto"/>
        <w:left w:val="none" w:sz="0" w:space="0" w:color="auto"/>
        <w:bottom w:val="none" w:sz="0" w:space="0" w:color="auto"/>
        <w:right w:val="none" w:sz="0" w:space="0" w:color="auto"/>
      </w:divBdr>
    </w:div>
    <w:div w:id="1673726855">
      <w:marLeft w:val="0"/>
      <w:marRight w:val="0"/>
      <w:marTop w:val="0"/>
      <w:marBottom w:val="0"/>
      <w:divBdr>
        <w:top w:val="none" w:sz="0" w:space="0" w:color="auto"/>
        <w:left w:val="none" w:sz="0" w:space="0" w:color="auto"/>
        <w:bottom w:val="none" w:sz="0" w:space="0" w:color="auto"/>
        <w:right w:val="none" w:sz="0" w:space="0" w:color="auto"/>
      </w:divBdr>
    </w:div>
    <w:div w:id="1726835966">
      <w:marLeft w:val="0"/>
      <w:marRight w:val="0"/>
      <w:marTop w:val="0"/>
      <w:marBottom w:val="0"/>
      <w:divBdr>
        <w:top w:val="none" w:sz="0" w:space="0" w:color="auto"/>
        <w:left w:val="none" w:sz="0" w:space="0" w:color="auto"/>
        <w:bottom w:val="none" w:sz="0" w:space="0" w:color="auto"/>
        <w:right w:val="none" w:sz="0" w:space="0" w:color="auto"/>
      </w:divBdr>
    </w:div>
    <w:div w:id="1780293803">
      <w:marLeft w:val="0"/>
      <w:marRight w:val="0"/>
      <w:marTop w:val="0"/>
      <w:marBottom w:val="0"/>
      <w:divBdr>
        <w:top w:val="none" w:sz="0" w:space="0" w:color="auto"/>
        <w:left w:val="none" w:sz="0" w:space="0" w:color="auto"/>
        <w:bottom w:val="none" w:sz="0" w:space="0" w:color="auto"/>
        <w:right w:val="none" w:sz="0" w:space="0" w:color="auto"/>
      </w:divBdr>
    </w:div>
    <w:div w:id="1791238888">
      <w:marLeft w:val="0"/>
      <w:marRight w:val="0"/>
      <w:marTop w:val="0"/>
      <w:marBottom w:val="251"/>
      <w:divBdr>
        <w:top w:val="none" w:sz="0" w:space="0" w:color="auto"/>
        <w:left w:val="none" w:sz="0" w:space="0" w:color="auto"/>
        <w:bottom w:val="none" w:sz="0" w:space="0" w:color="auto"/>
        <w:right w:val="none" w:sz="0" w:space="0" w:color="auto"/>
      </w:divBdr>
    </w:div>
    <w:div w:id="1849713311">
      <w:marLeft w:val="0"/>
      <w:marRight w:val="0"/>
      <w:marTop w:val="0"/>
      <w:marBottom w:val="0"/>
      <w:divBdr>
        <w:top w:val="none" w:sz="0" w:space="0" w:color="auto"/>
        <w:left w:val="none" w:sz="0" w:space="0" w:color="auto"/>
        <w:bottom w:val="none" w:sz="0" w:space="0" w:color="auto"/>
        <w:right w:val="none" w:sz="0" w:space="0" w:color="auto"/>
      </w:divBdr>
    </w:div>
    <w:div w:id="1915386185">
      <w:marLeft w:val="0"/>
      <w:marRight w:val="0"/>
      <w:marTop w:val="0"/>
      <w:marBottom w:val="251"/>
      <w:divBdr>
        <w:top w:val="none" w:sz="0" w:space="0" w:color="auto"/>
        <w:left w:val="none" w:sz="0" w:space="0" w:color="auto"/>
        <w:bottom w:val="none" w:sz="0" w:space="0" w:color="auto"/>
        <w:right w:val="none" w:sz="0" w:space="0" w:color="auto"/>
      </w:divBdr>
    </w:div>
    <w:div w:id="1968467986">
      <w:marLeft w:val="0"/>
      <w:marRight w:val="0"/>
      <w:marTop w:val="0"/>
      <w:marBottom w:val="0"/>
      <w:divBdr>
        <w:top w:val="none" w:sz="0" w:space="0" w:color="auto"/>
        <w:left w:val="none" w:sz="0" w:space="0" w:color="auto"/>
        <w:bottom w:val="none" w:sz="0" w:space="0" w:color="auto"/>
        <w:right w:val="none" w:sz="0" w:space="0" w:color="auto"/>
      </w:divBdr>
    </w:div>
    <w:div w:id="1992782261">
      <w:marLeft w:val="0"/>
      <w:marRight w:val="0"/>
      <w:marTop w:val="0"/>
      <w:marBottom w:val="0"/>
      <w:divBdr>
        <w:top w:val="none" w:sz="0" w:space="0" w:color="auto"/>
        <w:left w:val="none" w:sz="0" w:space="0" w:color="auto"/>
        <w:bottom w:val="none" w:sz="0" w:space="0" w:color="auto"/>
        <w:right w:val="none" w:sz="0" w:space="0" w:color="auto"/>
      </w:divBdr>
    </w:div>
    <w:div w:id="2029066762">
      <w:marLeft w:val="0"/>
      <w:marRight w:val="0"/>
      <w:marTop w:val="0"/>
      <w:marBottom w:val="0"/>
      <w:divBdr>
        <w:top w:val="none" w:sz="0" w:space="0" w:color="auto"/>
        <w:left w:val="none" w:sz="0" w:space="0" w:color="auto"/>
        <w:bottom w:val="none" w:sz="0" w:space="0" w:color="auto"/>
        <w:right w:val="none" w:sz="0" w:space="0" w:color="auto"/>
      </w:divBdr>
    </w:div>
    <w:div w:id="2072803960">
      <w:marLeft w:val="0"/>
      <w:marRight w:val="0"/>
      <w:marTop w:val="0"/>
      <w:marBottom w:val="0"/>
      <w:divBdr>
        <w:top w:val="none" w:sz="0" w:space="0" w:color="auto"/>
        <w:left w:val="none" w:sz="0" w:space="0" w:color="auto"/>
        <w:bottom w:val="none" w:sz="0" w:space="0" w:color="auto"/>
        <w:right w:val="none" w:sz="0" w:space="0" w:color="auto"/>
      </w:divBdr>
    </w:div>
    <w:div w:id="2089687385">
      <w:marLeft w:val="0"/>
      <w:marRight w:val="0"/>
      <w:marTop w:val="0"/>
      <w:marBottom w:val="0"/>
      <w:divBdr>
        <w:top w:val="none" w:sz="0" w:space="0" w:color="auto"/>
        <w:left w:val="none" w:sz="0" w:space="0" w:color="auto"/>
        <w:bottom w:val="none" w:sz="0" w:space="0" w:color="auto"/>
        <w:right w:val="none" w:sz="0" w:space="0" w:color="auto"/>
      </w:divBdr>
    </w:div>
    <w:div w:id="2113820585">
      <w:marLeft w:val="0"/>
      <w:marRight w:val="0"/>
      <w:marTop w:val="0"/>
      <w:marBottom w:val="0"/>
      <w:divBdr>
        <w:top w:val="none" w:sz="0" w:space="0" w:color="auto"/>
        <w:left w:val="none" w:sz="0" w:space="0" w:color="auto"/>
        <w:bottom w:val="none" w:sz="0" w:space="0" w:color="auto"/>
        <w:right w:val="none" w:sz="0" w:space="0" w:color="auto"/>
      </w:divBdr>
    </w:div>
    <w:div w:id="2145342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B5%84%E9%87%91%E7%AE%A1%E7%90%86" TargetMode="External"/><Relationship Id="rId13" Type="http://schemas.openxmlformats.org/officeDocument/2006/relationships/hyperlink" Target="https://baike.baidu.com/item/%E6%88%AA%E7%95%99" TargetMode="External"/><Relationship Id="rId3" Type="http://schemas.openxmlformats.org/officeDocument/2006/relationships/webSettings" Target="webSettings.xml"/><Relationship Id="rId7" Type="http://schemas.openxmlformats.org/officeDocument/2006/relationships/hyperlink" Target="https://baike.baidu.com/item/%E6%B9%96%E5%8D%97%E7%9C%81%E5%9B%BD%E9%99%85%E5%B1%95%E8%A7%88%E4%BF%83%E8%BF%9B%E8%B5%84%E9%87%91%E7%AE%A1%E7%90%86%E5%8A%9E%E6%B3%95/8843711" TargetMode="External"/><Relationship Id="rId12" Type="http://schemas.openxmlformats.org/officeDocument/2006/relationships/hyperlink" Target="https://baike.baidu.com/item/%E5%B8%83%E5%B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9%96%E5%8D%97%E7%9C%81" TargetMode="External"/><Relationship Id="rId11" Type="http://schemas.openxmlformats.org/officeDocument/2006/relationships/hyperlink" Target="https://baike.baidu.com/item/%E5%B1%95%E4%BD%8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baike.baidu.com/item/WTO/9452" TargetMode="External"/><Relationship Id="rId4" Type="http://schemas.openxmlformats.org/officeDocument/2006/relationships/footnotes" Target="footnotes.xml"/><Relationship Id="rId9" Type="http://schemas.openxmlformats.org/officeDocument/2006/relationships/hyperlink" Target="https://baike.baidu.com/item/%E8%B4%A2%E6%94%BF%E9%A2%84%E7%AE%97"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587</Words>
  <Characters>3351</Characters>
  <Application>Microsoft Office Word</Application>
  <DocSecurity>0</DocSecurity>
  <Lines>27</Lines>
  <Paragraphs>7</Paragraphs>
  <ScaleCrop>false</ScaleCrop>
  <Company>微软中国</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4</cp:revision>
  <dcterms:created xsi:type="dcterms:W3CDTF">2019-03-16T01:49:00Z</dcterms:created>
  <dcterms:modified xsi:type="dcterms:W3CDTF">2019-09-20T02:00:00Z</dcterms:modified>
</cp:coreProperties>
</file>