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640" w:lineRule="exact"/>
        <w:jc w:val="right"/>
        <w:rPr>
          <w:rFonts w:ascii="仿宋_GB2312" w:eastAsia="仿宋_GB2312"/>
          <w:sz w:val="32"/>
          <w:szCs w:val="32"/>
        </w:rPr>
      </w:pPr>
      <w:r>
        <w:rPr>
          <w:rFonts w:hint="eastAsia" w:ascii="方正小标宋简体" w:hAnsi="华文中宋" w:eastAsia="方正小标宋简体"/>
          <w:bCs/>
          <w:color w:val="000000"/>
          <w:sz w:val="44"/>
          <w:szCs w:val="44"/>
        </w:rPr>
        <w:t xml:space="preserve"> </w:t>
      </w:r>
    </w:p>
    <w:p>
      <w:pPr>
        <w:spacing w:line="348" w:lineRule="auto"/>
        <w:jc w:val="center"/>
        <w:rPr>
          <w:rFonts w:eastAsia="方正小标宋简体"/>
          <w:bCs/>
          <w:sz w:val="42"/>
          <w:szCs w:val="42"/>
        </w:rPr>
      </w:pPr>
    </w:p>
    <w:p>
      <w:pPr>
        <w:spacing w:line="800" w:lineRule="exact"/>
        <w:jc w:val="center"/>
        <w:rPr>
          <w:rFonts w:eastAsia="方正小标宋简体"/>
          <w:bCs/>
          <w:sz w:val="46"/>
          <w:szCs w:val="46"/>
        </w:rPr>
      </w:pPr>
      <w:r>
        <w:rPr>
          <w:rFonts w:hint="eastAsia" w:eastAsia="方正小标宋简体"/>
          <w:bCs/>
          <w:sz w:val="46"/>
          <w:szCs w:val="46"/>
        </w:rPr>
        <w:t>岳阳县</w:t>
      </w:r>
      <w:r>
        <w:rPr>
          <w:rFonts w:eastAsia="方正小标宋简体"/>
          <w:bCs/>
          <w:sz w:val="46"/>
          <w:szCs w:val="46"/>
        </w:rPr>
        <w:t>20</w:t>
      </w:r>
      <w:r>
        <w:rPr>
          <w:rFonts w:hint="eastAsia" w:eastAsia="方正小标宋简体"/>
          <w:bCs/>
          <w:sz w:val="46"/>
          <w:szCs w:val="46"/>
          <w:u w:val="single"/>
        </w:rPr>
        <w:t>20</w:t>
      </w:r>
      <w:r>
        <w:rPr>
          <w:rFonts w:hint="eastAsia" w:eastAsia="方正小标宋简体"/>
          <w:bCs/>
          <w:sz w:val="46"/>
          <w:szCs w:val="46"/>
        </w:rPr>
        <w:t>年度部门整体支出</w:t>
      </w:r>
    </w:p>
    <w:p>
      <w:pPr>
        <w:spacing w:line="800" w:lineRule="exact"/>
        <w:jc w:val="center"/>
        <w:rPr>
          <w:rFonts w:eastAsia="方正小标宋简体"/>
          <w:bCs/>
          <w:sz w:val="46"/>
          <w:szCs w:val="46"/>
        </w:rPr>
      </w:pPr>
      <w:r>
        <w:rPr>
          <w:rFonts w:hint="eastAsia" w:eastAsia="方正小标宋简体"/>
          <w:bCs/>
          <w:sz w:val="46"/>
          <w:szCs w:val="46"/>
        </w:rPr>
        <w:t>绩效评价自评报告</w:t>
      </w:r>
    </w:p>
    <w:p>
      <w:pPr>
        <w:rPr>
          <w:rFonts w:eastAsia="仿宋_GB2312"/>
          <w:b/>
          <w:sz w:val="32"/>
        </w:rPr>
      </w:pPr>
    </w:p>
    <w:p>
      <w:pPr>
        <w:rPr>
          <w:rFonts w:eastAsia="仿宋_GB2312"/>
          <w:b/>
          <w:sz w:val="32"/>
        </w:rPr>
      </w:pPr>
    </w:p>
    <w:p>
      <w:pPr>
        <w:rPr>
          <w:rFonts w:eastAsia="仿宋_GB2312"/>
          <w:b/>
          <w:sz w:val="32"/>
        </w:rPr>
      </w:pPr>
    </w:p>
    <w:p>
      <w:pPr>
        <w:spacing w:beforeLines="50" w:line="348" w:lineRule="auto"/>
        <w:ind w:firstLine="476" w:firstLineChars="150"/>
        <w:rPr>
          <w:rFonts w:eastAsia="仿宋_GB2312"/>
          <w:sz w:val="32"/>
          <w:szCs w:val="32"/>
          <w:u w:val="single"/>
        </w:rPr>
      </w:pPr>
      <w:r>
        <w:rPr>
          <w:rFonts w:hint="eastAsia" w:eastAsia="仿宋_GB2312"/>
          <w:sz w:val="32"/>
          <w:szCs w:val="32"/>
        </w:rPr>
        <w:t>部门</w:t>
      </w:r>
      <w:r>
        <w:rPr>
          <w:rFonts w:eastAsia="仿宋_GB2312"/>
          <w:sz w:val="32"/>
          <w:szCs w:val="32"/>
        </w:rPr>
        <w:t>(</w:t>
      </w:r>
      <w:r>
        <w:rPr>
          <w:rFonts w:hint="eastAsia" w:eastAsia="仿宋_GB2312"/>
          <w:sz w:val="32"/>
          <w:szCs w:val="32"/>
        </w:rPr>
        <w:t>单位</w:t>
      </w:r>
      <w:r>
        <w:rPr>
          <w:rFonts w:eastAsia="仿宋_GB2312"/>
          <w:sz w:val="32"/>
          <w:szCs w:val="32"/>
        </w:rPr>
        <w:t>)</w:t>
      </w:r>
      <w:r>
        <w:rPr>
          <w:rFonts w:hint="eastAsia" w:eastAsia="仿宋_GB2312"/>
          <w:sz w:val="32"/>
          <w:szCs w:val="32"/>
        </w:rPr>
        <w:t>名称：</w:t>
      </w:r>
      <w:r>
        <w:rPr>
          <w:rFonts w:eastAsia="仿宋_GB2312"/>
          <w:sz w:val="32"/>
          <w:szCs w:val="32"/>
          <w:u w:val="single"/>
        </w:rPr>
        <w:t xml:space="preserve">      </w:t>
      </w:r>
      <w:r>
        <w:rPr>
          <w:rFonts w:hint="eastAsia" w:eastAsia="仿宋_GB2312"/>
          <w:sz w:val="32"/>
          <w:szCs w:val="32"/>
          <w:u w:val="single"/>
          <w:lang w:eastAsia="zh-CN"/>
        </w:rPr>
        <w:t>岳阳县退役军人事务局</w:t>
      </w:r>
      <w:r>
        <w:rPr>
          <w:rFonts w:eastAsia="仿宋_GB2312"/>
          <w:sz w:val="32"/>
          <w:szCs w:val="32"/>
          <w:u w:val="single"/>
        </w:rPr>
        <w:t xml:space="preserve">                             </w:t>
      </w:r>
    </w:p>
    <w:p>
      <w:pPr>
        <w:spacing w:beforeLines="50" w:line="348" w:lineRule="auto"/>
        <w:ind w:firstLine="476" w:firstLineChars="150"/>
        <w:rPr>
          <w:rFonts w:eastAsia="仿宋_GB2312"/>
          <w:spacing w:val="20"/>
          <w:sz w:val="32"/>
          <w:szCs w:val="32"/>
        </w:rPr>
      </w:pPr>
      <w:r>
        <w:rPr>
          <w:rFonts w:hint="eastAsia" w:eastAsia="仿宋_GB2312"/>
          <w:sz w:val="32"/>
          <w:szCs w:val="32"/>
        </w:rPr>
        <w:t>预</w:t>
      </w:r>
      <w:r>
        <w:rPr>
          <w:rFonts w:eastAsia="仿宋_GB2312"/>
          <w:spacing w:val="30"/>
          <w:sz w:val="32"/>
          <w:szCs w:val="32"/>
        </w:rPr>
        <w:t xml:space="preserve"> </w:t>
      </w:r>
      <w:r>
        <w:rPr>
          <w:rFonts w:hint="eastAsia" w:eastAsia="仿宋_GB2312"/>
          <w:spacing w:val="30"/>
          <w:sz w:val="32"/>
          <w:szCs w:val="32"/>
        </w:rPr>
        <w:t>算</w:t>
      </w:r>
      <w:r>
        <w:rPr>
          <w:rFonts w:eastAsia="仿宋_GB2312"/>
          <w:spacing w:val="30"/>
          <w:sz w:val="32"/>
          <w:szCs w:val="32"/>
        </w:rPr>
        <w:t xml:space="preserve"> </w:t>
      </w:r>
      <w:r>
        <w:rPr>
          <w:rFonts w:hint="eastAsia" w:eastAsia="仿宋_GB2312"/>
          <w:spacing w:val="30"/>
          <w:sz w:val="32"/>
          <w:szCs w:val="32"/>
        </w:rPr>
        <w:t>编</w:t>
      </w:r>
      <w:r>
        <w:rPr>
          <w:rFonts w:eastAsia="仿宋_GB2312"/>
          <w:spacing w:val="30"/>
          <w:sz w:val="32"/>
          <w:szCs w:val="32"/>
        </w:rPr>
        <w:t xml:space="preserve"> </w:t>
      </w:r>
      <w:r>
        <w:rPr>
          <w:rFonts w:hint="eastAsia" w:eastAsia="仿宋_GB2312"/>
          <w:spacing w:val="30"/>
          <w:sz w:val="32"/>
          <w:szCs w:val="32"/>
        </w:rPr>
        <w:t>码：</w:t>
      </w:r>
      <w:r>
        <w:rPr>
          <w:rFonts w:eastAsia="仿宋_GB2312"/>
          <w:spacing w:val="20"/>
          <w:sz w:val="32"/>
          <w:szCs w:val="32"/>
          <w:u w:val="single"/>
        </w:rPr>
        <w:t xml:space="preserve">       </w:t>
      </w:r>
      <w:r>
        <w:rPr>
          <w:rFonts w:hint="eastAsia" w:eastAsia="仿宋_GB2312"/>
          <w:spacing w:val="20"/>
          <w:sz w:val="32"/>
          <w:szCs w:val="32"/>
          <w:u w:val="single"/>
          <w:lang w:val="en-US" w:eastAsia="zh-CN"/>
        </w:rPr>
        <w:t>086001</w:t>
      </w:r>
      <w:r>
        <w:rPr>
          <w:rFonts w:eastAsia="仿宋_GB2312"/>
          <w:spacing w:val="20"/>
          <w:sz w:val="32"/>
          <w:szCs w:val="32"/>
          <w:u w:val="single"/>
        </w:rPr>
        <w:t xml:space="preserve">                     </w:t>
      </w:r>
    </w:p>
    <w:p>
      <w:pPr>
        <w:spacing w:beforeLines="50" w:line="348" w:lineRule="auto"/>
        <w:ind w:firstLine="476" w:firstLineChars="150"/>
        <w:rPr>
          <w:rFonts w:eastAsia="仿宋_GB2312"/>
          <w:sz w:val="32"/>
          <w:szCs w:val="32"/>
        </w:rPr>
      </w:pPr>
      <w:r>
        <w:rPr>
          <w:rFonts w:hint="eastAsia" w:eastAsia="仿宋_GB2312"/>
          <w:sz w:val="32"/>
          <w:szCs w:val="32"/>
        </w:rPr>
        <w:t>评价方式：部门（单位）绩效自评</w:t>
      </w:r>
    </w:p>
    <w:p>
      <w:pPr>
        <w:spacing w:beforeLines="50" w:line="348" w:lineRule="auto"/>
        <w:ind w:firstLine="476" w:firstLineChars="150"/>
        <w:rPr>
          <w:rFonts w:eastAsia="仿宋_GB2312"/>
          <w:sz w:val="32"/>
          <w:szCs w:val="32"/>
        </w:rPr>
      </w:pPr>
      <w:r>
        <w:rPr>
          <w:rFonts w:hint="eastAsia" w:eastAsia="仿宋_GB2312"/>
          <w:sz w:val="32"/>
          <w:szCs w:val="32"/>
        </w:rPr>
        <w:t>评价机构：部门（单位）评价组</w:t>
      </w:r>
      <w:r>
        <w:rPr>
          <w:rFonts w:eastAsia="仿宋_GB2312"/>
          <w:sz w:val="32"/>
          <w:szCs w:val="32"/>
        </w:rPr>
        <w:t xml:space="preserve">   </w:t>
      </w:r>
    </w:p>
    <w:p>
      <w:pPr>
        <w:spacing w:line="720" w:lineRule="exact"/>
        <w:ind w:firstLine="2188" w:firstLineChars="690"/>
        <w:rPr>
          <w:rFonts w:eastAsia="仿宋_GB2312"/>
          <w:sz w:val="32"/>
        </w:rPr>
      </w:pPr>
    </w:p>
    <w:p>
      <w:pPr>
        <w:spacing w:line="720" w:lineRule="exact"/>
        <w:ind w:firstLine="2188" w:firstLineChars="690"/>
        <w:rPr>
          <w:rFonts w:eastAsia="仿宋_GB2312"/>
          <w:sz w:val="32"/>
        </w:rPr>
      </w:pPr>
    </w:p>
    <w:p>
      <w:pPr>
        <w:spacing w:line="720" w:lineRule="exact"/>
        <w:ind w:firstLine="2188" w:firstLineChars="690"/>
        <w:rPr>
          <w:rFonts w:eastAsia="仿宋_GB2312"/>
          <w:sz w:val="32"/>
        </w:rPr>
      </w:pPr>
    </w:p>
    <w:p>
      <w:pPr>
        <w:spacing w:line="348" w:lineRule="auto"/>
        <w:jc w:val="center"/>
        <w:rPr>
          <w:rFonts w:eastAsia="仿宋_GB2312"/>
          <w:sz w:val="32"/>
        </w:rPr>
      </w:pPr>
      <w:r>
        <w:rPr>
          <w:rFonts w:hint="eastAsia" w:eastAsia="仿宋_GB2312"/>
          <w:sz w:val="32"/>
        </w:rPr>
        <w:t>报告日期：</w:t>
      </w:r>
      <w:r>
        <w:rPr>
          <w:rFonts w:hint="eastAsia" w:eastAsia="仿宋_GB2312"/>
          <w:sz w:val="32"/>
          <w:lang w:val="en-US" w:eastAsia="zh-CN"/>
        </w:rPr>
        <w:t>2021</w:t>
      </w:r>
      <w:r>
        <w:rPr>
          <w:rFonts w:eastAsia="仿宋_GB2312"/>
          <w:sz w:val="32"/>
        </w:rPr>
        <w:t xml:space="preserve"> </w:t>
      </w:r>
      <w:r>
        <w:rPr>
          <w:rFonts w:hint="eastAsia" w:eastAsia="仿宋_GB2312"/>
          <w:sz w:val="32"/>
        </w:rPr>
        <w:t>年</w:t>
      </w:r>
      <w:r>
        <w:rPr>
          <w:rFonts w:hint="eastAsia" w:eastAsia="仿宋_GB2312"/>
          <w:sz w:val="32"/>
          <w:lang w:val="en-US" w:eastAsia="zh-CN"/>
        </w:rPr>
        <w:t>7</w:t>
      </w:r>
      <w:r>
        <w:rPr>
          <w:rFonts w:hint="eastAsia" w:eastAsia="仿宋_GB2312"/>
          <w:sz w:val="32"/>
        </w:rPr>
        <w:t>月</w:t>
      </w:r>
      <w:r>
        <w:rPr>
          <w:rFonts w:hint="eastAsia" w:eastAsia="仿宋_GB2312"/>
          <w:sz w:val="32"/>
          <w:lang w:val="en-US" w:eastAsia="zh-CN"/>
        </w:rPr>
        <w:t>16</w:t>
      </w:r>
      <w:r>
        <w:rPr>
          <w:rFonts w:hint="eastAsia" w:eastAsia="仿宋_GB2312"/>
          <w:sz w:val="32"/>
        </w:rPr>
        <w:t>日</w:t>
      </w:r>
    </w:p>
    <w:p>
      <w:pPr>
        <w:autoSpaceDN w:val="0"/>
        <w:jc w:val="center"/>
        <w:textAlignment w:val="center"/>
        <w:rPr>
          <w:rFonts w:eastAsia="仿宋_GB2312"/>
          <w:sz w:val="32"/>
          <w:szCs w:val="32"/>
        </w:rPr>
      </w:pPr>
      <w:r>
        <w:rPr>
          <w:rFonts w:hint="eastAsia" w:eastAsia="仿宋_GB2312"/>
          <w:sz w:val="32"/>
        </w:rPr>
        <w:t>岳阳县财政</w:t>
      </w:r>
      <w:r>
        <w:rPr>
          <w:rFonts w:hint="eastAsia" w:eastAsia="仿宋_GB2312"/>
          <w:sz w:val="32"/>
          <w:szCs w:val="32"/>
        </w:rPr>
        <w:t>局（制）</w:t>
      </w:r>
    </w:p>
    <w:p>
      <w:pPr>
        <w:widowControl/>
        <w:jc w:val="left"/>
        <w:rPr>
          <w:rFonts w:eastAsia="仿宋_GB2312"/>
          <w:sz w:val="32"/>
          <w:szCs w:val="32"/>
        </w:rPr>
        <w:sectPr>
          <w:pgSz w:w="11906" w:h="16838"/>
          <w:pgMar w:top="1588" w:right="1588" w:bottom="1588" w:left="1588" w:header="851" w:footer="992" w:gutter="0"/>
          <w:pgNumType w:start="1"/>
          <w:cols w:space="720" w:num="1"/>
          <w:docGrid w:type="linesAndChars" w:linePitch="602" w:charSpace="-782"/>
        </w:sectPr>
      </w:pPr>
    </w:p>
    <w:tbl>
      <w:tblPr>
        <w:tblStyle w:val="7"/>
        <w:tblW w:w="934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122"/>
        <w:gridCol w:w="1270"/>
        <w:gridCol w:w="1174"/>
        <w:gridCol w:w="1567"/>
        <w:gridCol w:w="815"/>
        <w:gridCol w:w="1093"/>
        <w:gridCol w:w="1020"/>
        <w:gridCol w:w="128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9342" w:type="dxa"/>
            <w:gridSpan w:val="8"/>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一、部门（单位）基本概况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22"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联系人</w:t>
            </w:r>
          </w:p>
        </w:tc>
        <w:tc>
          <w:tcPr>
            <w:tcW w:w="2444"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李小华</w:t>
            </w:r>
          </w:p>
        </w:tc>
        <w:tc>
          <w:tcPr>
            <w:tcW w:w="2382"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联络电话</w:t>
            </w:r>
          </w:p>
        </w:tc>
        <w:tc>
          <w:tcPr>
            <w:tcW w:w="3394"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13874011133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22"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人员编制</w:t>
            </w:r>
          </w:p>
        </w:tc>
        <w:tc>
          <w:tcPr>
            <w:tcW w:w="2444"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30</w:t>
            </w:r>
          </w:p>
        </w:tc>
        <w:tc>
          <w:tcPr>
            <w:tcW w:w="2382"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实有人数</w:t>
            </w:r>
          </w:p>
        </w:tc>
        <w:tc>
          <w:tcPr>
            <w:tcW w:w="3394"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34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56" w:hRule="atLeast"/>
          <w:jc w:val="center"/>
        </w:trPr>
        <w:tc>
          <w:tcPr>
            <w:tcW w:w="1122"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职能职责概述</w:t>
            </w:r>
          </w:p>
        </w:tc>
        <w:tc>
          <w:tcPr>
            <w:tcW w:w="8220" w:type="dxa"/>
            <w:gridSpan w:val="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1、负责退役军人思想政治、管理保障和安置优抚等工作政策法规的组织实施。</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2、负责军转、复员、离退休干部、退役士兵和无军籍退休退职职工的移交安置、服务管理和待遇保障工作。</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3、贯彻落实军队转业干部、退役士兵、随军家属及随调家属安置办法及安置计划并组织实施。                                                                                      4、负责退役军人教育培训和创业扶持工作。</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5、组织指导拥军优属活动，承担审核、报批、褒扬革命烈士工作，负责优抚对象的抚恤，指导优抚事业单位的管理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64" w:hRule="atLeast"/>
          <w:jc w:val="center"/>
        </w:trPr>
        <w:tc>
          <w:tcPr>
            <w:tcW w:w="1122"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年度主要</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工作内容</w:t>
            </w:r>
          </w:p>
        </w:tc>
        <w:tc>
          <w:tcPr>
            <w:tcW w:w="8220" w:type="dxa"/>
            <w:gridSpan w:val="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hint="eastAsia" w:ascii="仿宋_GB2312" w:hAnsi="仿宋_GB2312" w:eastAsia="仿宋_GB2312" w:cs="仿宋_GB2312"/>
                <w:b w:val="0"/>
                <w:bCs w:val="0"/>
                <w:sz w:val="24"/>
                <w:szCs w:val="24"/>
              </w:rPr>
            </w:pPr>
            <w:r>
              <w:rPr>
                <w:rFonts w:hint="eastAsia" w:ascii="仿宋_GB2312" w:hAnsi="仿宋_GB2312" w:eastAsia="仿宋_GB2312" w:cs="仿宋_GB2312"/>
                <w:color w:val="000000"/>
                <w:sz w:val="24"/>
              </w:rPr>
              <w:t>任务1：</w:t>
            </w:r>
            <w:r>
              <w:rPr>
                <w:rFonts w:hint="eastAsia" w:ascii="仿宋_GB2312" w:hAnsi="仿宋_GB2312" w:eastAsia="仿宋_GB2312" w:cs="仿宋_GB2312"/>
                <w:b w:val="0"/>
                <w:bCs w:val="0"/>
                <w:sz w:val="24"/>
                <w:szCs w:val="24"/>
              </w:rPr>
              <w:t>夯实基层基础，</w:t>
            </w:r>
            <w:r>
              <w:rPr>
                <w:rFonts w:hint="eastAsia" w:ascii="仿宋_GB2312" w:hAnsi="仿宋_GB2312" w:eastAsia="仿宋_GB2312" w:cs="仿宋_GB2312"/>
                <w:b w:val="0"/>
                <w:bCs w:val="0"/>
                <w:sz w:val="24"/>
                <w:szCs w:val="24"/>
                <w:lang w:eastAsia="zh-CN"/>
              </w:rPr>
              <w:t>完善服务站</w:t>
            </w:r>
            <w:r>
              <w:rPr>
                <w:rFonts w:hint="eastAsia" w:ascii="仿宋_GB2312" w:hAnsi="仿宋_GB2312" w:eastAsia="仿宋_GB2312" w:cs="仿宋_GB2312"/>
                <w:b w:val="0"/>
                <w:bCs w:val="0"/>
                <w:sz w:val="24"/>
                <w:szCs w:val="24"/>
              </w:rPr>
              <w:t>体系建设</w:t>
            </w:r>
          </w:p>
          <w:p>
            <w:pPr>
              <w:autoSpaceDN w:val="0"/>
              <w:spacing w:line="320" w:lineRule="exact"/>
              <w:jc w:val="left"/>
              <w:textAlignment w:val="center"/>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color w:val="000000"/>
                <w:sz w:val="24"/>
              </w:rPr>
              <w:t>任务2：</w:t>
            </w:r>
            <w:r>
              <w:rPr>
                <w:rFonts w:hint="eastAsia" w:ascii="仿宋_GB2312" w:hAnsi="仿宋_GB2312" w:eastAsia="仿宋_GB2312" w:cs="仿宋_GB2312"/>
                <w:b w:val="0"/>
                <w:bCs w:val="0"/>
                <w:sz w:val="24"/>
                <w:szCs w:val="24"/>
              </w:rPr>
              <w:t>开展正向激励，</w:t>
            </w:r>
            <w:r>
              <w:rPr>
                <w:rFonts w:hint="eastAsia" w:ascii="仿宋_GB2312" w:hAnsi="仿宋_GB2312" w:eastAsia="仿宋_GB2312" w:cs="仿宋_GB2312"/>
                <w:b w:val="0"/>
                <w:bCs w:val="0"/>
                <w:sz w:val="24"/>
                <w:szCs w:val="24"/>
                <w:lang w:eastAsia="zh-CN"/>
              </w:rPr>
              <w:t>让</w:t>
            </w:r>
            <w:r>
              <w:rPr>
                <w:rFonts w:hint="eastAsia" w:ascii="仿宋_GB2312" w:hAnsi="仿宋_GB2312" w:eastAsia="仿宋_GB2312" w:cs="仿宋_GB2312"/>
                <w:b w:val="0"/>
                <w:bCs w:val="0"/>
                <w:sz w:val="24"/>
                <w:szCs w:val="24"/>
              </w:rPr>
              <w:t>拥军荣军氛围更加浓厚</w:t>
            </w:r>
          </w:p>
          <w:p>
            <w:pPr>
              <w:autoSpaceDN w:val="0"/>
              <w:spacing w:line="320" w:lineRule="exact"/>
              <w:jc w:val="left"/>
              <w:textAlignment w:val="center"/>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color w:val="000000"/>
                <w:sz w:val="24"/>
              </w:rPr>
              <w:t>任务3：</w:t>
            </w:r>
            <w:r>
              <w:rPr>
                <w:rFonts w:hint="eastAsia" w:ascii="仿宋_GB2312" w:hAnsi="仿宋_GB2312" w:eastAsia="仿宋_GB2312" w:cs="仿宋_GB2312"/>
                <w:b w:val="0"/>
                <w:bCs w:val="0"/>
                <w:sz w:val="24"/>
                <w:szCs w:val="24"/>
              </w:rPr>
              <w:t>落实优待政策，</w:t>
            </w:r>
            <w:r>
              <w:rPr>
                <w:rFonts w:hint="eastAsia" w:ascii="仿宋_GB2312" w:hAnsi="仿宋_GB2312" w:eastAsia="仿宋_GB2312" w:cs="仿宋_GB2312"/>
                <w:b w:val="0"/>
                <w:bCs w:val="0"/>
                <w:sz w:val="24"/>
                <w:szCs w:val="24"/>
                <w:lang w:eastAsia="zh-CN"/>
              </w:rPr>
              <w:t>让</w:t>
            </w:r>
            <w:r>
              <w:rPr>
                <w:rFonts w:hint="eastAsia" w:ascii="仿宋_GB2312" w:hAnsi="仿宋_GB2312" w:eastAsia="仿宋_GB2312" w:cs="仿宋_GB2312"/>
                <w:b w:val="0"/>
                <w:bCs w:val="0"/>
                <w:sz w:val="24"/>
                <w:szCs w:val="24"/>
              </w:rPr>
              <w:t>服务保障更加全面</w:t>
            </w:r>
          </w:p>
          <w:p>
            <w:pPr>
              <w:autoSpaceDN w:val="0"/>
              <w:spacing w:line="320" w:lineRule="exact"/>
              <w:jc w:val="left"/>
              <w:textAlignment w:val="center"/>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color w:val="000000"/>
                <w:sz w:val="24"/>
              </w:rPr>
              <w:t>任务</w:t>
            </w:r>
            <w:r>
              <w:rPr>
                <w:rFonts w:hint="eastAsia" w:ascii="仿宋_GB2312" w:hAnsi="仿宋_GB2312" w:eastAsia="仿宋_GB2312" w:cs="仿宋_GB2312"/>
                <w:b w:val="0"/>
                <w:bCs w:val="0"/>
                <w:color w:val="000000"/>
                <w:sz w:val="24"/>
                <w:lang w:val="en-US" w:eastAsia="zh-CN"/>
              </w:rPr>
              <w:t>4</w:t>
            </w:r>
            <w:r>
              <w:rPr>
                <w:rFonts w:hint="eastAsia" w:ascii="仿宋_GB2312" w:hAnsi="仿宋_GB2312" w:eastAsia="仿宋_GB2312" w:cs="仿宋_GB2312"/>
                <w:b w:val="0"/>
                <w:bCs w:val="0"/>
                <w:color w:val="000000"/>
                <w:sz w:val="24"/>
              </w:rPr>
              <w:t>：</w:t>
            </w:r>
            <w:r>
              <w:rPr>
                <w:rFonts w:hint="eastAsia" w:ascii="仿宋_GB2312" w:hAnsi="仿宋_GB2312" w:eastAsia="仿宋_GB2312" w:cs="仿宋_GB2312"/>
                <w:b w:val="0"/>
                <w:bCs w:val="0"/>
                <w:sz w:val="24"/>
                <w:szCs w:val="24"/>
              </w:rPr>
              <w:t>维护合法权益，</w:t>
            </w:r>
            <w:r>
              <w:rPr>
                <w:rFonts w:hint="eastAsia" w:ascii="仿宋_GB2312" w:hAnsi="仿宋_GB2312" w:eastAsia="仿宋_GB2312" w:cs="仿宋_GB2312"/>
                <w:b w:val="0"/>
                <w:bCs w:val="0"/>
                <w:sz w:val="24"/>
                <w:szCs w:val="24"/>
                <w:lang w:eastAsia="zh-CN"/>
              </w:rPr>
              <w:t>让</w:t>
            </w:r>
            <w:r>
              <w:rPr>
                <w:rFonts w:hint="eastAsia" w:ascii="仿宋_GB2312" w:hAnsi="仿宋_GB2312" w:eastAsia="仿宋_GB2312" w:cs="仿宋_GB2312"/>
                <w:b w:val="0"/>
                <w:bCs w:val="0"/>
                <w:sz w:val="24"/>
                <w:szCs w:val="24"/>
              </w:rPr>
              <w:t>涉军群体更加稳定</w:t>
            </w:r>
          </w:p>
          <w:p>
            <w:pPr>
              <w:autoSpaceDN w:val="0"/>
              <w:spacing w:line="320" w:lineRule="exact"/>
              <w:jc w:val="left"/>
              <w:textAlignment w:val="center"/>
              <w:rPr>
                <w:rFonts w:hint="eastAsia" w:ascii="仿宋_GB2312" w:hAnsi="仿宋_GB2312" w:eastAsia="仿宋_GB2312" w:cs="仿宋_GB2312"/>
                <w:b/>
                <w:bCs/>
                <w:sz w:val="24"/>
                <w:szCs w:val="24"/>
              </w:rPr>
            </w:pPr>
          </w:p>
          <w:p>
            <w:pPr>
              <w:autoSpaceDN w:val="0"/>
              <w:spacing w:line="320" w:lineRule="exact"/>
              <w:jc w:val="left"/>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60" w:hRule="atLeast"/>
          <w:jc w:val="center"/>
        </w:trPr>
        <w:tc>
          <w:tcPr>
            <w:tcW w:w="1122"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pacing w:val="-6"/>
                <w:sz w:val="24"/>
              </w:rPr>
            </w:pPr>
            <w:r>
              <w:rPr>
                <w:rFonts w:hint="eastAsia" w:ascii="仿宋_GB2312" w:hAnsi="仿宋_GB2312" w:eastAsia="仿宋_GB2312" w:cs="仿宋_GB2312"/>
                <w:color w:val="000000"/>
                <w:spacing w:val="-6"/>
                <w:sz w:val="24"/>
              </w:rPr>
              <w:t>年度部门（单位）总体运行情况及取得的成绩</w:t>
            </w:r>
          </w:p>
        </w:tc>
        <w:tc>
          <w:tcPr>
            <w:tcW w:w="8220" w:type="dxa"/>
            <w:gridSpan w:val="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keepNext w:val="0"/>
              <w:keepLines w:val="0"/>
              <w:pageBreakBefore w:val="0"/>
              <w:widowControl w:val="0"/>
              <w:kinsoku/>
              <w:wordWrap/>
              <w:overflowPunct/>
              <w:topLinePunct w:val="0"/>
              <w:autoSpaceDE/>
              <w:bidi w:val="0"/>
              <w:adjustRightInd/>
              <w:snapToGrid/>
              <w:spacing w:line="300" w:lineRule="exact"/>
              <w:ind w:firstLine="482" w:firstLineChars="200"/>
              <w:rPr>
                <w:rFonts w:hint="eastAsia" w:ascii="仿宋_GB2312" w:hAnsi="仿宋_GB2312" w:eastAsia="仿宋_GB2312" w:cs="仿宋_GB2312"/>
                <w:sz w:val="24"/>
                <w:szCs w:val="24"/>
              </w:rPr>
            </w:pPr>
            <w:r>
              <w:rPr>
                <w:rFonts w:hint="eastAsia" w:ascii="仿宋_GB2312" w:hAnsi="仿宋_GB2312" w:eastAsia="仿宋_GB2312" w:cs="仿宋_GB2312"/>
                <w:b/>
                <w:bCs/>
                <w:sz w:val="24"/>
                <w:szCs w:val="24"/>
              </w:rPr>
              <w:t>（一）夯实基层基础，体系建设更加完善。一是高位推动更加有力。</w:t>
            </w:r>
            <w:r>
              <w:rPr>
                <w:rFonts w:hint="eastAsia" w:ascii="仿宋_GB2312" w:hAnsi="仿宋_GB2312" w:eastAsia="仿宋_GB2312" w:cs="仿宋_GB2312"/>
                <w:sz w:val="24"/>
                <w:szCs w:val="24"/>
              </w:rPr>
              <w:t>县委县政府对退役军人工作高度重视，主要领导多次听取汇报、作出批示指示，在县财政财力紧张的情况下，配套解决我局专项资金缺口1389万元。在严控机构</w:t>
            </w:r>
            <w:r>
              <w:rPr>
                <w:rFonts w:hint="eastAsia" w:ascii="仿宋_GB2312" w:hAnsi="仿宋_GB2312" w:eastAsia="仿宋_GB2312" w:cs="仿宋_GB2312"/>
                <w:sz w:val="24"/>
                <w:szCs w:val="24"/>
                <w:lang w:eastAsia="zh-CN"/>
              </w:rPr>
              <w:t>规格</w:t>
            </w:r>
            <w:r>
              <w:rPr>
                <w:rFonts w:hint="eastAsia" w:ascii="仿宋_GB2312" w:hAnsi="仿宋_GB2312" w:eastAsia="仿宋_GB2312" w:cs="仿宋_GB2312"/>
                <w:sz w:val="24"/>
                <w:szCs w:val="24"/>
              </w:rPr>
              <w:t>的态势下，积极推动县退役军人服务中心升格成副科级单位，高位推动了退役军人事务工作的平稳健康发展。</w:t>
            </w:r>
            <w:r>
              <w:rPr>
                <w:rFonts w:hint="eastAsia" w:ascii="仿宋_GB2312" w:hAnsi="仿宋_GB2312" w:eastAsia="仿宋_GB2312" w:cs="仿宋_GB2312"/>
                <w:b/>
                <w:bCs/>
                <w:sz w:val="24"/>
                <w:szCs w:val="24"/>
              </w:rPr>
              <w:t>二是阵地建设更加规范。</w:t>
            </w:r>
            <w:r>
              <w:rPr>
                <w:rFonts w:hint="eastAsia" w:ascii="仿宋_GB2312" w:hAnsi="仿宋_GB2312" w:eastAsia="仿宋_GB2312" w:cs="仿宋_GB2312"/>
                <w:sz w:val="24"/>
                <w:szCs w:val="24"/>
              </w:rPr>
              <w:t>对县退役军人服务中心环境进一步优化，办公面积达到</w:t>
            </w:r>
            <w:r>
              <w:rPr>
                <w:rFonts w:hint="eastAsia" w:ascii="仿宋_GB2312" w:hAnsi="仿宋_GB2312" w:eastAsia="仿宋_GB2312" w:cs="仿宋_GB2312"/>
                <w:sz w:val="24"/>
                <w:szCs w:val="24"/>
                <w:lang w:val="en-US" w:eastAsia="zh-CN"/>
              </w:rPr>
              <w:t>528</w:t>
            </w:r>
            <w:r>
              <w:rPr>
                <w:rFonts w:hint="eastAsia" w:ascii="仿宋_GB2312" w:hAnsi="仿宋_GB2312" w:eastAsia="仿宋_GB2312" w:cs="仿宋_GB2312"/>
                <w:sz w:val="24"/>
                <w:szCs w:val="24"/>
              </w:rPr>
              <w:t>平方米，功能齐全、设施先进。全县15个乡镇（办事处）和195个村（社区）退役军人服务站统一进行工作环境部署，</w:t>
            </w:r>
            <w:r>
              <w:rPr>
                <w:rFonts w:hint="eastAsia" w:ascii="仿宋_GB2312" w:hAnsi="仿宋_GB2312" w:eastAsia="仿宋_GB2312" w:cs="仿宋_GB2312"/>
                <w:sz w:val="24"/>
                <w:szCs w:val="24"/>
                <w:lang w:eastAsia="zh-CN"/>
              </w:rPr>
              <w:t>杨林街镇、新墙镇、张谷英镇</w:t>
            </w:r>
            <w:r>
              <w:rPr>
                <w:rFonts w:hint="eastAsia" w:ascii="仿宋_GB2312" w:hAnsi="仿宋_GB2312" w:eastAsia="仿宋_GB2312" w:cs="仿宋_GB2312"/>
                <w:sz w:val="24"/>
                <w:szCs w:val="24"/>
              </w:rPr>
              <w:t>积极开展示范站点建设并顺利通过验收，以点带面、连线成片、示范引领的工作格局初步形成。</w:t>
            </w:r>
            <w:r>
              <w:rPr>
                <w:rFonts w:hint="eastAsia" w:ascii="仿宋_GB2312" w:hAnsi="仿宋_GB2312" w:eastAsia="仿宋_GB2312" w:cs="仿宋_GB2312"/>
                <w:b/>
                <w:bCs/>
                <w:sz w:val="24"/>
                <w:szCs w:val="24"/>
              </w:rPr>
              <w:t>三是队伍能力逐步提升。</w:t>
            </w:r>
            <w:r>
              <w:rPr>
                <w:rFonts w:hint="eastAsia" w:ascii="仿宋_GB2312" w:hAnsi="仿宋_GB2312" w:eastAsia="仿宋_GB2312" w:cs="仿宋_GB2312"/>
                <w:sz w:val="24"/>
                <w:szCs w:val="24"/>
              </w:rPr>
              <w:t>服务中心建成后，局党组将工作力量进一步下沉，服务咨询类业务全部移至大厅集中受理，设立了4个办事窗口，工作人员由4人增加至9人，“一站式”服务让对象办事更加便捷。各乡镇（办事处）在人员配备上予以全力保障，镇级服务站工作人员</w:t>
            </w:r>
            <w:r>
              <w:rPr>
                <w:rFonts w:hint="eastAsia" w:ascii="仿宋_GB2312" w:hAnsi="仿宋_GB2312" w:eastAsia="仿宋_GB2312" w:cs="仿宋_GB2312"/>
                <w:sz w:val="24"/>
                <w:szCs w:val="24"/>
                <w:lang w:val="en-US" w:eastAsia="zh-CN"/>
              </w:rPr>
              <w:t>51</w:t>
            </w:r>
            <w:r>
              <w:rPr>
                <w:rFonts w:hint="eastAsia" w:ascii="仿宋_GB2312" w:hAnsi="仿宋_GB2312" w:eastAsia="仿宋_GB2312" w:cs="仿宋_GB2312"/>
                <w:sz w:val="24"/>
                <w:szCs w:val="24"/>
              </w:rPr>
              <w:t>人，村级服务站</w:t>
            </w:r>
            <w:r>
              <w:rPr>
                <w:rFonts w:hint="eastAsia" w:ascii="仿宋_GB2312" w:hAnsi="仿宋_GB2312" w:eastAsia="仿宋_GB2312" w:cs="仿宋_GB2312"/>
                <w:sz w:val="24"/>
                <w:szCs w:val="24"/>
                <w:lang w:eastAsia="zh-CN"/>
              </w:rPr>
              <w:t>大多</w:t>
            </w:r>
            <w:r>
              <w:rPr>
                <w:rFonts w:hint="eastAsia" w:ascii="仿宋_GB2312" w:hAnsi="仿宋_GB2312" w:eastAsia="仿宋_GB2312" w:cs="仿宋_GB2312"/>
                <w:sz w:val="24"/>
                <w:szCs w:val="24"/>
              </w:rPr>
              <w:t>由支部（总支）书记兼任，并安排了至少</w:t>
            </w: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rPr>
              <w:t>名干部专抓，切实做到了有人管事。此外，通过会议培训、下发辅导读本、下乡指导工作等形式，进一步提升</w:t>
            </w:r>
            <w:r>
              <w:rPr>
                <w:rFonts w:hint="eastAsia" w:ascii="仿宋_GB2312" w:hAnsi="仿宋_GB2312" w:eastAsia="仿宋_GB2312" w:cs="仿宋_GB2312"/>
                <w:sz w:val="24"/>
                <w:szCs w:val="24"/>
                <w:lang w:eastAsia="zh-CN"/>
              </w:rPr>
              <w:t>了</w:t>
            </w:r>
            <w:r>
              <w:rPr>
                <w:rFonts w:hint="eastAsia" w:ascii="仿宋_GB2312" w:hAnsi="仿宋_GB2312" w:eastAsia="仿宋_GB2312" w:cs="仿宋_GB2312"/>
                <w:sz w:val="24"/>
                <w:szCs w:val="24"/>
              </w:rPr>
              <w:t>基层对退役军人政策法规、工作制度、办事流程的理解力和执行力。</w:t>
            </w:r>
          </w:p>
          <w:p>
            <w:pPr>
              <w:keepNext w:val="0"/>
              <w:keepLines w:val="0"/>
              <w:pageBreakBefore w:val="0"/>
              <w:widowControl w:val="0"/>
              <w:kinsoku/>
              <w:wordWrap/>
              <w:overflowPunct/>
              <w:topLinePunct w:val="0"/>
              <w:autoSpaceDE/>
              <w:bidi w:val="0"/>
              <w:adjustRightInd/>
              <w:snapToGrid/>
              <w:spacing w:line="300" w:lineRule="exact"/>
              <w:ind w:firstLine="482" w:firstLineChars="200"/>
              <w:rPr>
                <w:rFonts w:hint="eastAsia" w:ascii="仿宋_GB2312" w:hAnsi="仿宋_GB2312" w:eastAsia="仿宋_GB2312" w:cs="仿宋_GB2312"/>
                <w:sz w:val="24"/>
                <w:szCs w:val="24"/>
              </w:rPr>
            </w:pPr>
            <w:r>
              <w:rPr>
                <w:rFonts w:hint="eastAsia" w:ascii="仿宋_GB2312" w:hAnsi="仿宋_GB2312" w:eastAsia="仿宋_GB2312" w:cs="仿宋_GB2312"/>
                <w:b/>
                <w:bCs/>
                <w:sz w:val="24"/>
                <w:szCs w:val="24"/>
              </w:rPr>
              <w:t>（二）开展正向激励，拥军荣军氛围更加浓厚。</w:t>
            </w:r>
            <w:r>
              <w:rPr>
                <w:rFonts w:hint="eastAsia" w:ascii="仿宋_GB2312" w:hAnsi="仿宋_GB2312" w:eastAsia="仿宋_GB2312" w:cs="仿宋_GB2312"/>
                <w:sz w:val="24"/>
                <w:szCs w:val="24"/>
              </w:rPr>
              <w:t>切实加强思想政治教育，充分发挥退役军人“退伍不褪色、退役不褪志”的示范引领作用。</w:t>
            </w:r>
            <w:r>
              <w:rPr>
                <w:rFonts w:hint="eastAsia" w:ascii="仿宋_GB2312" w:hAnsi="仿宋_GB2312" w:eastAsia="仿宋_GB2312" w:cs="仿宋_GB2312"/>
                <w:b/>
                <w:bCs/>
                <w:sz w:val="24"/>
                <w:szCs w:val="24"/>
              </w:rPr>
              <w:t>一是通过环境建设营造了归属感。</w:t>
            </w:r>
            <w:r>
              <w:rPr>
                <w:rFonts w:hint="eastAsia" w:ascii="仿宋_GB2312" w:hAnsi="仿宋_GB2312" w:eastAsia="仿宋_GB2312" w:cs="仿宋_GB2312"/>
                <w:sz w:val="24"/>
                <w:szCs w:val="24"/>
              </w:rPr>
              <w:t>在站点建设时，规范悬挂“十大英模挂像”，体现军旅元素；在站点醒目位置设置退役军人“荣誉墙”，张贴辖区退役军人照片、服役经历和所获荣誉，展现退役军人风采。</w:t>
            </w:r>
            <w:r>
              <w:rPr>
                <w:rFonts w:hint="eastAsia" w:ascii="仿宋_GB2312" w:hAnsi="仿宋_GB2312" w:eastAsia="仿宋_GB2312" w:cs="仿宋_GB2312"/>
                <w:b/>
                <w:bCs/>
                <w:sz w:val="24"/>
                <w:szCs w:val="24"/>
              </w:rPr>
              <w:t>二是通过典型</w:t>
            </w:r>
            <w:r>
              <w:rPr>
                <w:rFonts w:hint="eastAsia" w:ascii="仿宋_GB2312" w:hAnsi="仿宋_GB2312" w:eastAsia="仿宋_GB2312" w:cs="仿宋_GB2312"/>
                <w:b/>
                <w:bCs/>
                <w:sz w:val="24"/>
                <w:szCs w:val="24"/>
                <w:lang w:eastAsia="zh-CN"/>
              </w:rPr>
              <w:t>示范</w:t>
            </w:r>
            <w:r>
              <w:rPr>
                <w:rFonts w:hint="eastAsia" w:ascii="仿宋_GB2312" w:hAnsi="仿宋_GB2312" w:eastAsia="仿宋_GB2312" w:cs="仿宋_GB2312"/>
                <w:b/>
                <w:bCs/>
                <w:sz w:val="24"/>
                <w:szCs w:val="24"/>
              </w:rPr>
              <w:t>激发了正能量。</w:t>
            </w:r>
            <w:r>
              <w:rPr>
                <w:rFonts w:hint="eastAsia" w:ascii="仿宋_GB2312" w:hAnsi="仿宋_GB2312" w:eastAsia="仿宋_GB2312" w:cs="仿宋_GB2312"/>
                <w:sz w:val="24"/>
                <w:szCs w:val="24"/>
              </w:rPr>
              <w:t>深入挖掘退役军人先进典型，疫情期间，涌现了吴伍生一大批退役军人义务守卡、管制交通、自发捐款、最美逆行的先进事迹</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shd w:val="clear" w:color="auto" w:fill="FFFFFF"/>
              </w:rPr>
              <w:t>退役军人自发捐款多达74.1万元。防汛期间，35名退役士官组建起岳阳县第一支退役士官突击队，保护了人民群众生命财产安全，</w:t>
            </w:r>
            <w:r>
              <w:rPr>
                <w:rFonts w:hint="eastAsia" w:ascii="仿宋_GB2312" w:hAnsi="仿宋_GB2312" w:eastAsia="仿宋_GB2312" w:cs="仿宋_GB2312"/>
                <w:sz w:val="24"/>
                <w:szCs w:val="24"/>
              </w:rPr>
              <w:t>让社会对退役军人正能量有了更深切的认知。</w:t>
            </w:r>
            <w:r>
              <w:rPr>
                <w:rFonts w:hint="eastAsia" w:ascii="仿宋_GB2312" w:hAnsi="仿宋_GB2312" w:eastAsia="仿宋_GB2312" w:cs="仿宋_GB2312"/>
                <w:b/>
                <w:bCs/>
                <w:sz w:val="24"/>
                <w:szCs w:val="24"/>
              </w:rPr>
              <w:t>三是通过舆论引导提高了尊崇度。</w:t>
            </w:r>
            <w:r>
              <w:rPr>
                <w:rFonts w:hint="eastAsia" w:ascii="仿宋_GB2312" w:hAnsi="仿宋_GB2312" w:eastAsia="仿宋_GB2312" w:cs="仿宋_GB2312"/>
                <w:sz w:val="24"/>
                <w:szCs w:val="24"/>
                <w:shd w:val="clear" w:color="auto" w:fill="FFFFFF"/>
              </w:rPr>
              <w:t>举办了退伍老兵返乡欢迎仪式，为64名立功受奖的</w:t>
            </w:r>
            <w:r>
              <w:rPr>
                <w:rFonts w:hint="eastAsia" w:ascii="仿宋_GB2312" w:hAnsi="仿宋_GB2312" w:eastAsia="仿宋_GB2312" w:cs="仿宋_GB2312"/>
                <w:sz w:val="24"/>
                <w:szCs w:val="24"/>
                <w:shd w:val="clear" w:color="auto" w:fill="FFFFFF"/>
                <w:lang w:eastAsia="zh-CN"/>
              </w:rPr>
              <w:t>现役军人家庭</w:t>
            </w:r>
            <w:r>
              <w:rPr>
                <w:rFonts w:hint="eastAsia" w:ascii="仿宋_GB2312" w:hAnsi="仿宋_GB2312" w:eastAsia="仿宋_GB2312" w:cs="仿宋_GB2312"/>
                <w:sz w:val="24"/>
                <w:szCs w:val="24"/>
                <w:shd w:val="clear" w:color="auto" w:fill="FFFFFF"/>
              </w:rPr>
              <w:t>上门送去了喜报，为101名抗美援朝老兵上门颁发了70周年纪念章。</w:t>
            </w:r>
            <w:r>
              <w:rPr>
                <w:rFonts w:hint="eastAsia" w:ascii="仿宋_GB2312" w:hAnsi="仿宋_GB2312" w:eastAsia="仿宋_GB2312" w:cs="仿宋_GB2312"/>
                <w:sz w:val="24"/>
                <w:szCs w:val="24"/>
              </w:rPr>
              <w:t>在各类媒体进行宣传报道21次，3次在省部级</w:t>
            </w:r>
            <w:r>
              <w:rPr>
                <w:rFonts w:hint="eastAsia" w:ascii="仿宋_GB2312" w:hAnsi="仿宋_GB2312" w:eastAsia="仿宋_GB2312" w:cs="仿宋_GB2312"/>
                <w:sz w:val="24"/>
                <w:szCs w:val="24"/>
                <w:lang w:eastAsia="zh-CN"/>
              </w:rPr>
              <w:t>以上</w:t>
            </w:r>
            <w:r>
              <w:rPr>
                <w:rFonts w:hint="eastAsia" w:ascii="仿宋_GB2312" w:hAnsi="仿宋_GB2312" w:eastAsia="仿宋_GB2312" w:cs="仿宋_GB2312"/>
                <w:sz w:val="24"/>
                <w:szCs w:val="24"/>
              </w:rPr>
              <w:t>媒体宣传。高雄辉和刘冬平</w:t>
            </w:r>
            <w:r>
              <w:rPr>
                <w:rFonts w:hint="eastAsia" w:ascii="仿宋_GB2312" w:hAnsi="仿宋_GB2312" w:eastAsia="仿宋_GB2312" w:cs="仿宋_GB2312"/>
                <w:sz w:val="24"/>
                <w:szCs w:val="24"/>
                <w:lang w:eastAsia="zh-CN"/>
              </w:rPr>
              <w:t>等退役军人</w:t>
            </w:r>
            <w:r>
              <w:rPr>
                <w:rFonts w:hint="eastAsia" w:ascii="仿宋_GB2312" w:hAnsi="仿宋_GB2312" w:eastAsia="仿宋_GB2312" w:cs="仿宋_GB2312"/>
                <w:sz w:val="24"/>
                <w:szCs w:val="24"/>
              </w:rPr>
              <w:t>在湖南省国防教育频道进行了事迹展播，展现了岳阳县最美退役军人风采。弘扬</w:t>
            </w:r>
            <w:r>
              <w:rPr>
                <w:rFonts w:hint="eastAsia" w:ascii="仿宋_GB2312" w:hAnsi="仿宋_GB2312" w:eastAsia="仿宋_GB2312" w:cs="仿宋_GB2312"/>
                <w:sz w:val="24"/>
                <w:szCs w:val="24"/>
                <w:shd w:val="clear" w:color="auto" w:fill="FFFFFF"/>
              </w:rPr>
              <w:t>英烈精神，</w:t>
            </w:r>
            <w:r>
              <w:rPr>
                <w:rFonts w:hint="eastAsia" w:ascii="仿宋_GB2312" w:hAnsi="仿宋_GB2312" w:eastAsia="仿宋_GB2312" w:cs="仿宋_GB2312"/>
                <w:sz w:val="24"/>
                <w:szCs w:val="24"/>
              </w:rPr>
              <w:t>圆满完成“致敬·2020清明祭英烈”网上祭扫和“9·30”烈士公祭活动。</w:t>
            </w:r>
            <w:r>
              <w:rPr>
                <w:rFonts w:hint="eastAsia" w:ascii="仿宋_GB2312" w:hAnsi="仿宋_GB2312" w:eastAsia="仿宋_GB2312" w:cs="仿宋_GB2312"/>
                <w:b/>
                <w:bCs/>
                <w:sz w:val="24"/>
                <w:szCs w:val="24"/>
              </w:rPr>
              <w:t xml:space="preserve"> </w:t>
            </w:r>
          </w:p>
          <w:p>
            <w:pPr>
              <w:keepNext w:val="0"/>
              <w:keepLines w:val="0"/>
              <w:pageBreakBefore w:val="0"/>
              <w:widowControl w:val="0"/>
              <w:kinsoku/>
              <w:wordWrap/>
              <w:overflowPunct/>
              <w:topLinePunct w:val="0"/>
              <w:autoSpaceDE/>
              <w:bidi w:val="0"/>
              <w:adjustRightInd/>
              <w:snapToGrid/>
              <w:spacing w:line="300" w:lineRule="exact"/>
              <w:ind w:firstLine="482" w:firstLineChars="200"/>
              <w:rPr>
                <w:rFonts w:hint="eastAsia" w:ascii="仿宋_GB2312" w:hAnsi="仿宋_GB2312" w:eastAsia="仿宋_GB2312" w:cs="仿宋_GB2312"/>
                <w:color w:val="333333"/>
                <w:sz w:val="24"/>
                <w:szCs w:val="24"/>
                <w:shd w:val="clear" w:color="auto" w:fill="FFFFFF"/>
              </w:rPr>
            </w:pPr>
            <w:r>
              <w:rPr>
                <w:rFonts w:hint="eastAsia" w:ascii="仿宋_GB2312" w:hAnsi="仿宋_GB2312" w:eastAsia="仿宋_GB2312" w:cs="仿宋_GB2312"/>
                <w:b/>
                <w:bCs/>
                <w:sz w:val="24"/>
                <w:szCs w:val="24"/>
              </w:rPr>
              <w:t>（三）落实优待政策，服务保障更加全面。</w:t>
            </w:r>
            <w:r>
              <w:rPr>
                <w:rFonts w:hint="eastAsia" w:ascii="仿宋_GB2312" w:hAnsi="仿宋_GB2312" w:eastAsia="仿宋_GB2312" w:cs="仿宋_GB2312"/>
                <w:b/>
                <w:color w:val="333333"/>
                <w:sz w:val="24"/>
                <w:szCs w:val="24"/>
                <w:shd w:val="clear" w:color="auto" w:fill="FFFFFF"/>
              </w:rPr>
              <w:t>一是</w:t>
            </w:r>
            <w:r>
              <w:rPr>
                <w:rFonts w:hint="eastAsia" w:ascii="仿宋_GB2312" w:hAnsi="仿宋_GB2312" w:eastAsia="仿宋_GB2312" w:cs="仿宋_GB2312"/>
                <w:b/>
                <w:sz w:val="24"/>
                <w:szCs w:val="24"/>
              </w:rPr>
              <w:t>扎实落实移交安置任务。</w:t>
            </w:r>
            <w:r>
              <w:rPr>
                <w:rFonts w:hint="eastAsia" w:ascii="仿宋_GB2312" w:hAnsi="仿宋_GB2312" w:eastAsia="仿宋_GB2312" w:cs="仿宋_GB2312"/>
                <w:sz w:val="24"/>
                <w:szCs w:val="24"/>
              </w:rPr>
              <w:t>首次采取阳光安置的方式，高质量完成36名退役士官的安置工作，发放待安置期间生活费24.8万元和自主就业退役士兵一次性经济补助312万元。</w:t>
            </w:r>
            <w:r>
              <w:rPr>
                <w:rFonts w:hint="eastAsia" w:ascii="仿宋_GB2312" w:hAnsi="仿宋_GB2312" w:eastAsia="仿宋_GB2312" w:cs="仿宋_GB2312"/>
                <w:b/>
                <w:sz w:val="24"/>
                <w:szCs w:val="24"/>
              </w:rPr>
              <w:t>二是用心帮扶就业创业。</w:t>
            </w:r>
            <w:r>
              <w:rPr>
                <w:rFonts w:hint="eastAsia" w:ascii="仿宋_GB2312" w:hAnsi="仿宋_GB2312" w:eastAsia="仿宋_GB2312" w:cs="仿宋_GB2312"/>
                <w:sz w:val="24"/>
                <w:szCs w:val="24"/>
              </w:rPr>
              <w:t>开展2020年退伍老兵适应性培训，帮助退役士兵更好完成角色转变、促进自主就业</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组织线上线下共5次退役军人招聘会，帮助退役军人在家门口找到合适的岗位就业；为158名退役士兵开展免费职业技能培训，48名退役军人提升学历教育；与有关部门对接，在公务员和事业单位招考中设置5个退役士兵专岗，面向退役军人群体招录，多渠道、多方式扩大了退役军人就业创业的路子，获得了退役军人事务部的官方</w:t>
            </w:r>
            <w:r>
              <w:rPr>
                <w:rFonts w:hint="eastAsia" w:ascii="仿宋_GB2312" w:hAnsi="仿宋_GB2312" w:eastAsia="仿宋_GB2312" w:cs="仿宋_GB2312"/>
                <w:sz w:val="24"/>
                <w:szCs w:val="24"/>
                <w:lang w:eastAsia="zh-CN"/>
              </w:rPr>
              <w:t>点赞</w:t>
            </w:r>
            <w:r>
              <w:rPr>
                <w:rFonts w:hint="eastAsia" w:ascii="仿宋_GB2312" w:hAnsi="仿宋_GB2312" w:eastAsia="仿宋_GB2312" w:cs="仿宋_GB2312"/>
                <w:sz w:val="24"/>
                <w:szCs w:val="24"/>
              </w:rPr>
              <w:t>。</w:t>
            </w:r>
            <w:r>
              <w:rPr>
                <w:rFonts w:hint="eastAsia" w:ascii="仿宋_GB2312" w:hAnsi="仿宋_GB2312" w:eastAsia="仿宋_GB2312" w:cs="仿宋_GB2312"/>
                <w:b/>
                <w:sz w:val="24"/>
                <w:szCs w:val="24"/>
              </w:rPr>
              <w:t>三是严格落实优待抚恤政策。</w:t>
            </w:r>
            <w:r>
              <w:rPr>
                <w:rFonts w:hint="eastAsia" w:ascii="仿宋_GB2312" w:hAnsi="仿宋_GB2312" w:eastAsia="仿宋_GB2312" w:cs="仿宋_GB2312"/>
                <w:sz w:val="24"/>
                <w:szCs w:val="24"/>
              </w:rPr>
              <w:t>及时准确发放优抚对象抚恤金3512.8万元，为1418名退役士兵报销医药费302.5万元，为381名退役士兵开展免费体检和送药活动。春节、</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八一</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期间，走访慰问退役军人8200余人次，</w:t>
            </w:r>
            <w:r>
              <w:rPr>
                <w:rFonts w:hint="eastAsia" w:ascii="仿宋_GB2312" w:hAnsi="仿宋_GB2312" w:eastAsia="仿宋_GB2312" w:cs="仿宋_GB2312"/>
                <w:sz w:val="24"/>
                <w:szCs w:val="24"/>
                <w:lang w:eastAsia="zh-CN"/>
              </w:rPr>
              <w:t>发放</w:t>
            </w:r>
            <w:r>
              <w:rPr>
                <w:rFonts w:hint="eastAsia" w:ascii="仿宋_GB2312" w:hAnsi="仿宋_GB2312" w:eastAsia="仿宋_GB2312" w:cs="仿宋_GB2312"/>
                <w:sz w:val="24"/>
                <w:szCs w:val="24"/>
              </w:rPr>
              <w:t>慰问金626.1万元，解决实际困难4276个。</w:t>
            </w:r>
          </w:p>
          <w:p>
            <w:pPr>
              <w:keepNext w:val="0"/>
              <w:keepLines w:val="0"/>
              <w:pageBreakBefore w:val="0"/>
              <w:widowControl w:val="0"/>
              <w:kinsoku/>
              <w:wordWrap/>
              <w:overflowPunct/>
              <w:topLinePunct w:val="0"/>
              <w:autoSpaceDE/>
              <w:autoSpaceDN w:val="0"/>
              <w:bidi w:val="0"/>
              <w:adjustRightInd/>
              <w:snapToGrid/>
              <w:spacing w:line="30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b/>
                <w:bCs/>
                <w:sz w:val="24"/>
                <w:szCs w:val="24"/>
              </w:rPr>
              <w:t>（四）维护合法权益，涉军群体更加稳定。</w:t>
            </w:r>
            <w:r>
              <w:rPr>
                <w:rFonts w:hint="eastAsia" w:ascii="仿宋_GB2312" w:hAnsi="仿宋_GB2312" w:eastAsia="仿宋_GB2312" w:cs="仿宋_GB2312"/>
                <w:b/>
                <w:sz w:val="24"/>
                <w:szCs w:val="24"/>
              </w:rPr>
              <w:t>一是热心接待来信来访。</w:t>
            </w:r>
            <w:r>
              <w:rPr>
                <w:rFonts w:hint="eastAsia" w:ascii="仿宋_GB2312" w:hAnsi="仿宋_GB2312" w:eastAsia="仿宋_GB2312" w:cs="仿宋_GB2312"/>
                <w:sz w:val="24"/>
                <w:szCs w:val="24"/>
              </w:rPr>
              <w:t>始终坚持以退役军人为中心，</w:t>
            </w:r>
            <w:r>
              <w:rPr>
                <w:rFonts w:hint="eastAsia" w:ascii="仿宋_GB2312" w:hAnsi="仿宋_GB2312" w:eastAsia="仿宋_GB2312" w:cs="仿宋_GB2312"/>
                <w:sz w:val="24"/>
                <w:szCs w:val="24"/>
                <w:shd w:val="clear" w:color="auto" w:fill="FFFFFF"/>
              </w:rPr>
              <w:t>满腔热情</w:t>
            </w:r>
            <w:r>
              <w:rPr>
                <w:rFonts w:hint="eastAsia" w:ascii="仿宋_GB2312" w:hAnsi="仿宋_GB2312" w:eastAsia="仿宋_GB2312" w:cs="仿宋_GB2312"/>
                <w:sz w:val="24"/>
                <w:szCs w:val="24"/>
                <w:shd w:val="clear" w:color="auto" w:fill="FFFFFF"/>
                <w:lang w:eastAsia="zh-CN"/>
              </w:rPr>
              <w:t>为退役军人</w:t>
            </w:r>
            <w:r>
              <w:rPr>
                <w:rFonts w:hint="eastAsia" w:ascii="仿宋_GB2312" w:hAnsi="仿宋_GB2312" w:eastAsia="仿宋_GB2312" w:cs="仿宋_GB2312"/>
                <w:sz w:val="24"/>
                <w:szCs w:val="24"/>
                <w:shd w:val="clear" w:color="auto" w:fill="FFFFFF"/>
              </w:rPr>
              <w:t>排忧解难。</w:t>
            </w:r>
            <w:r>
              <w:rPr>
                <w:rFonts w:hint="eastAsia" w:ascii="仿宋_GB2312" w:hAnsi="仿宋_GB2312" w:eastAsia="仿宋_GB2312" w:cs="仿宋_GB2312"/>
                <w:sz w:val="24"/>
                <w:szCs w:val="24"/>
              </w:rPr>
              <w:t>局机关2020年共接待了退役军人500多批次，约2817人，受理了91个</w:t>
            </w:r>
            <w:r>
              <w:rPr>
                <w:rFonts w:hint="eastAsia" w:ascii="仿宋_GB2312" w:hAnsi="仿宋_GB2312" w:eastAsia="仿宋_GB2312" w:cs="仿宋_GB2312"/>
                <w:sz w:val="24"/>
                <w:szCs w:val="24"/>
                <w:lang w:eastAsia="zh-CN"/>
              </w:rPr>
              <w:t>退役军人</w:t>
            </w:r>
            <w:r>
              <w:rPr>
                <w:rFonts w:hint="eastAsia" w:ascii="仿宋_GB2312" w:hAnsi="仿宋_GB2312" w:eastAsia="仿宋_GB2312" w:cs="仿宋_GB2312"/>
                <w:sz w:val="24"/>
                <w:szCs w:val="24"/>
              </w:rPr>
              <w:t>信访诉求并妥善解决，做到事事有答复，件件有回音。</w:t>
            </w:r>
            <w:r>
              <w:rPr>
                <w:rFonts w:hint="eastAsia" w:ascii="仿宋_GB2312" w:hAnsi="仿宋_GB2312" w:eastAsia="仿宋_GB2312" w:cs="仿宋_GB2312"/>
                <w:b/>
                <w:sz w:val="24"/>
                <w:szCs w:val="24"/>
              </w:rPr>
              <w:t>二</w:t>
            </w:r>
            <w:r>
              <w:rPr>
                <w:rFonts w:hint="eastAsia" w:ascii="仿宋_GB2312" w:hAnsi="仿宋_GB2312" w:eastAsia="仿宋_GB2312" w:cs="仿宋_GB2312"/>
                <w:b/>
                <w:sz w:val="24"/>
                <w:szCs w:val="24"/>
                <w:lang w:eastAsia="zh-CN"/>
              </w:rPr>
              <w:t>是</w:t>
            </w:r>
            <w:r>
              <w:rPr>
                <w:rFonts w:hint="eastAsia" w:ascii="仿宋_GB2312" w:hAnsi="仿宋_GB2312" w:eastAsia="仿宋_GB2312" w:cs="仿宋_GB2312"/>
                <w:b/>
                <w:sz w:val="24"/>
                <w:szCs w:val="24"/>
              </w:rPr>
              <w:t>加强源头防控。</w:t>
            </w:r>
            <w:r>
              <w:rPr>
                <w:rFonts w:hint="eastAsia" w:ascii="仿宋_GB2312" w:hAnsi="仿宋_GB2312" w:eastAsia="仿宋_GB2312" w:cs="仿宋_GB2312"/>
                <w:sz w:val="24"/>
                <w:szCs w:val="24"/>
                <w:shd w:val="clear" w:color="auto" w:fill="FFFFFF"/>
              </w:rPr>
              <w:t>从基层着手、从源头入手、从热点下手，对涉军群体开展全面摸排，逐人逐项登记造册，共清理信访疑难问题83个，重复信访案件12件，并建立攻坚台账，聘请退役军人代表组建矛盾攻坚化解专班，拿出对策措施，持续推动化解。</w:t>
            </w:r>
            <w:r>
              <w:rPr>
                <w:rFonts w:hint="eastAsia" w:ascii="仿宋_GB2312" w:hAnsi="仿宋_GB2312" w:eastAsia="仿宋_GB2312" w:cs="仿宋_GB2312"/>
                <w:b/>
                <w:sz w:val="24"/>
                <w:szCs w:val="24"/>
              </w:rPr>
              <w:t>三是落实</w:t>
            </w:r>
            <w:r>
              <w:rPr>
                <w:rFonts w:hint="eastAsia" w:ascii="仿宋_GB2312" w:hAnsi="仿宋_GB2312" w:eastAsia="仿宋_GB2312" w:cs="仿宋_GB2312"/>
                <w:b/>
                <w:sz w:val="24"/>
                <w:szCs w:val="24"/>
                <w:lang w:eastAsia="zh-CN"/>
              </w:rPr>
              <w:t>走访联系</w:t>
            </w:r>
            <w:r>
              <w:rPr>
                <w:rFonts w:hint="eastAsia" w:ascii="仿宋_GB2312" w:hAnsi="仿宋_GB2312" w:eastAsia="仿宋_GB2312" w:cs="仿宋_GB2312"/>
                <w:b/>
                <w:sz w:val="24"/>
                <w:szCs w:val="24"/>
              </w:rPr>
              <w:t>。</w:t>
            </w:r>
            <w:r>
              <w:rPr>
                <w:rFonts w:hint="eastAsia" w:ascii="仿宋_GB2312" w:hAnsi="仿宋_GB2312" w:eastAsia="仿宋_GB2312" w:cs="仿宋_GB2312"/>
                <w:sz w:val="24"/>
                <w:szCs w:val="24"/>
              </w:rPr>
              <w:t>落实常态化联系退役军人制度，对45名生活特别困难、诉求特别强烈的退役军人，每季度上门走访一次，帮助他们解决实际困难、化解矛盾纠纷，并积极做好政策宣传讲解，退役军人获得感和幸福感增强，群体日趋稳定，非正常上访明显减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9342" w:type="dxa"/>
            <w:gridSpan w:val="8"/>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二、部门（单位）收支情况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9342" w:type="dxa"/>
            <w:gridSpan w:val="8"/>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b/>
                <w:bCs/>
                <w:color w:val="000000"/>
                <w:sz w:val="24"/>
              </w:rPr>
              <w:t>年度收入情况（万元）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22" w:type="dxa"/>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机构名称</w:t>
            </w:r>
          </w:p>
        </w:tc>
        <w:tc>
          <w:tcPr>
            <w:tcW w:w="1270" w:type="dxa"/>
            <w:vMerge w:val="restart"/>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收入合计</w:t>
            </w:r>
          </w:p>
        </w:tc>
        <w:tc>
          <w:tcPr>
            <w:tcW w:w="6950" w:type="dxa"/>
            <w:gridSpan w:val="6"/>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122"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270" w:type="dxa"/>
            <w:vMerge w:val="continue"/>
            <w:tcBorders>
              <w:top w:val="single" w:color="000000" w:sz="4" w:space="0"/>
              <w:left w:val="single" w:color="000000" w:sz="4" w:space="0"/>
              <w:bottom w:val="single" w:color="000000" w:sz="4" w:space="0"/>
              <w:right w:val="single" w:color="auto" w:sz="4" w:space="0"/>
            </w:tcBorders>
            <w:vAlign w:val="center"/>
          </w:tcPr>
          <w:p>
            <w:pPr>
              <w:widowControl/>
              <w:jc w:val="left"/>
              <w:rPr>
                <w:rFonts w:ascii="仿宋_GB2312" w:hAnsi="仿宋_GB2312" w:eastAsia="仿宋_GB2312" w:cs="仿宋_GB2312"/>
                <w:color w:val="000000"/>
                <w:sz w:val="24"/>
              </w:rPr>
            </w:pPr>
          </w:p>
        </w:tc>
        <w:tc>
          <w:tcPr>
            <w:tcW w:w="1174" w:type="dxa"/>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上年结转</w:t>
            </w:r>
          </w:p>
        </w:tc>
        <w:tc>
          <w:tcPr>
            <w:tcW w:w="1567"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公共财</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政拨款</w:t>
            </w:r>
          </w:p>
        </w:tc>
        <w:tc>
          <w:tcPr>
            <w:tcW w:w="815"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政府基金拨款</w:t>
            </w:r>
          </w:p>
        </w:tc>
        <w:tc>
          <w:tcPr>
            <w:tcW w:w="2113"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纳入专户管理的非税收入拨款</w:t>
            </w:r>
          </w:p>
        </w:tc>
        <w:tc>
          <w:tcPr>
            <w:tcW w:w="1281"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收入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2" w:hRule="atLeast"/>
          <w:jc w:val="center"/>
        </w:trPr>
        <w:tc>
          <w:tcPr>
            <w:tcW w:w="1122"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局机关及二级机构汇总</w:t>
            </w:r>
          </w:p>
        </w:tc>
        <w:tc>
          <w:tcPr>
            <w:tcW w:w="127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8046.635651</w:t>
            </w:r>
          </w:p>
        </w:tc>
        <w:tc>
          <w:tcPr>
            <w:tcW w:w="1174" w:type="dxa"/>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auto"/>
                <w:sz w:val="24"/>
              </w:rPr>
              <w:t>73</w:t>
            </w:r>
            <w:r>
              <w:rPr>
                <w:rFonts w:hint="eastAsia" w:ascii="仿宋_GB2312" w:hAnsi="仿宋_GB2312" w:eastAsia="仿宋_GB2312" w:cs="仿宋_GB2312"/>
                <w:color w:val="auto"/>
                <w:sz w:val="24"/>
                <w:lang w:val="en-US" w:eastAsia="zh-CN"/>
              </w:rPr>
              <w:t>.</w:t>
            </w:r>
            <w:r>
              <w:rPr>
                <w:rFonts w:hint="eastAsia" w:ascii="仿宋_GB2312" w:hAnsi="仿宋_GB2312" w:eastAsia="仿宋_GB2312" w:cs="仿宋_GB2312"/>
                <w:color w:val="auto"/>
                <w:sz w:val="24"/>
              </w:rPr>
              <w:t>918014</w:t>
            </w:r>
          </w:p>
        </w:tc>
        <w:tc>
          <w:tcPr>
            <w:tcW w:w="1567"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仿宋_GB2312" w:hAnsi="仿宋_GB2312" w:eastAsia="仿宋_GB2312" w:cs="仿宋_GB2312"/>
                <w:color w:val="000000"/>
                <w:sz w:val="24"/>
                <w:lang w:val="en-US" w:eastAsia="zh-CN"/>
              </w:rPr>
              <w:t>7951.059109</w:t>
            </w:r>
          </w:p>
        </w:tc>
        <w:tc>
          <w:tcPr>
            <w:tcW w:w="815"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2113"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281"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21.658528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22"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1、局机关</w:t>
            </w:r>
          </w:p>
        </w:tc>
        <w:tc>
          <w:tcPr>
            <w:tcW w:w="127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8046.635651</w:t>
            </w:r>
          </w:p>
        </w:tc>
        <w:tc>
          <w:tcPr>
            <w:tcW w:w="1174" w:type="dxa"/>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auto"/>
                <w:sz w:val="24"/>
              </w:rPr>
              <w:t>73</w:t>
            </w:r>
            <w:r>
              <w:rPr>
                <w:rFonts w:hint="eastAsia" w:ascii="仿宋_GB2312" w:hAnsi="仿宋_GB2312" w:eastAsia="仿宋_GB2312" w:cs="仿宋_GB2312"/>
                <w:color w:val="auto"/>
                <w:sz w:val="24"/>
                <w:lang w:val="en-US" w:eastAsia="zh-CN"/>
              </w:rPr>
              <w:t>.</w:t>
            </w:r>
            <w:r>
              <w:rPr>
                <w:rFonts w:hint="eastAsia" w:ascii="仿宋_GB2312" w:hAnsi="仿宋_GB2312" w:eastAsia="仿宋_GB2312" w:cs="仿宋_GB2312"/>
                <w:color w:val="auto"/>
                <w:sz w:val="24"/>
              </w:rPr>
              <w:t>918014</w:t>
            </w:r>
          </w:p>
        </w:tc>
        <w:tc>
          <w:tcPr>
            <w:tcW w:w="1567"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7951.059109</w:t>
            </w:r>
          </w:p>
        </w:tc>
        <w:tc>
          <w:tcPr>
            <w:tcW w:w="815"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kern w:val="2"/>
                <w:sz w:val="24"/>
                <w:szCs w:val="24"/>
                <w:lang w:val="en-US" w:eastAsia="zh-CN" w:bidi="ar-SA"/>
              </w:rPr>
            </w:pPr>
          </w:p>
        </w:tc>
        <w:tc>
          <w:tcPr>
            <w:tcW w:w="2113"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kern w:val="2"/>
                <w:sz w:val="24"/>
                <w:szCs w:val="24"/>
                <w:lang w:val="en-US" w:eastAsia="zh-CN" w:bidi="ar-SA"/>
              </w:rPr>
            </w:pPr>
          </w:p>
        </w:tc>
        <w:tc>
          <w:tcPr>
            <w:tcW w:w="1281"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21.658528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22"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rPr>
                <w:rFonts w:ascii="仿宋_GB2312" w:hAnsi="仿宋_GB2312" w:eastAsia="仿宋_GB2312" w:cs="仿宋_GB2312"/>
                <w:sz w:val="24"/>
              </w:rPr>
            </w:pPr>
            <w:r>
              <w:rPr>
                <w:rFonts w:hint="eastAsia" w:ascii="仿宋_GB2312" w:hAnsi="仿宋_GB2312" w:eastAsia="仿宋_GB2312" w:cs="仿宋_GB2312"/>
                <w:sz w:val="24"/>
              </w:rPr>
              <w:t>2、二级机构1</w:t>
            </w:r>
          </w:p>
        </w:tc>
        <w:tc>
          <w:tcPr>
            <w:tcW w:w="127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174" w:type="dxa"/>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567"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815"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2113"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281"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9342" w:type="dxa"/>
            <w:gridSpan w:val="8"/>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b/>
                <w:bCs/>
                <w:color w:val="000000"/>
                <w:sz w:val="24"/>
              </w:rPr>
              <w:t>部门（单位）年度支出和结余情况（万元）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122" w:type="dxa"/>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napToGrid w:val="0"/>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270" w:type="dxa"/>
            <w:vMerge w:val="restart"/>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支出合计</w:t>
            </w:r>
          </w:p>
        </w:tc>
        <w:tc>
          <w:tcPr>
            <w:tcW w:w="4649" w:type="dxa"/>
            <w:gridSpan w:val="4"/>
            <w:tcBorders>
              <w:top w:val="single" w:color="000000" w:sz="4" w:space="0"/>
              <w:left w:val="single" w:color="auto" w:sz="4" w:space="0"/>
              <w:bottom w:val="single" w:color="auto"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2301" w:type="dxa"/>
            <w:gridSpan w:val="2"/>
            <w:tcBorders>
              <w:top w:val="single" w:color="000000" w:sz="4" w:space="0"/>
              <w:left w:val="single" w:color="auto" w:sz="4" w:space="0"/>
              <w:bottom w:val="single" w:color="auto"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122"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sz w:val="24"/>
              </w:rPr>
            </w:pPr>
          </w:p>
        </w:tc>
        <w:tc>
          <w:tcPr>
            <w:tcW w:w="1270" w:type="dxa"/>
            <w:vMerge w:val="continue"/>
            <w:tcBorders>
              <w:top w:val="single" w:color="000000" w:sz="4" w:space="0"/>
              <w:left w:val="single" w:color="000000" w:sz="4" w:space="0"/>
              <w:bottom w:val="single" w:color="000000" w:sz="4" w:space="0"/>
              <w:right w:val="single" w:color="auto" w:sz="4" w:space="0"/>
            </w:tcBorders>
            <w:vAlign w:val="center"/>
          </w:tcPr>
          <w:p>
            <w:pPr>
              <w:widowControl/>
              <w:jc w:val="left"/>
              <w:rPr>
                <w:rFonts w:ascii="仿宋_GB2312" w:hAnsi="仿宋_GB2312" w:eastAsia="仿宋_GB2312" w:cs="仿宋_GB2312"/>
                <w:color w:val="000000"/>
                <w:sz w:val="24"/>
              </w:rPr>
            </w:pPr>
          </w:p>
        </w:tc>
        <w:tc>
          <w:tcPr>
            <w:tcW w:w="1174" w:type="dxa"/>
            <w:vMerge w:val="restart"/>
            <w:tcBorders>
              <w:top w:val="single" w:color="auto"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基本支出</w:t>
            </w:r>
          </w:p>
        </w:tc>
        <w:tc>
          <w:tcPr>
            <w:tcW w:w="2382" w:type="dxa"/>
            <w:gridSpan w:val="2"/>
            <w:tcBorders>
              <w:top w:val="single" w:color="auto"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093" w:type="dxa"/>
            <w:tcBorders>
              <w:top w:val="single" w:color="auto"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项目支出</w:t>
            </w:r>
          </w:p>
        </w:tc>
        <w:tc>
          <w:tcPr>
            <w:tcW w:w="1020" w:type="dxa"/>
            <w:tcBorders>
              <w:top w:val="single" w:color="auto" w:sz="4" w:space="0"/>
              <w:left w:val="single" w:color="auto"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当年结余</w:t>
            </w:r>
          </w:p>
        </w:tc>
        <w:tc>
          <w:tcPr>
            <w:tcW w:w="1281" w:type="dxa"/>
            <w:tcBorders>
              <w:top w:val="single" w:color="auto"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累计结余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122"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sz w:val="24"/>
              </w:rPr>
            </w:pPr>
          </w:p>
        </w:tc>
        <w:tc>
          <w:tcPr>
            <w:tcW w:w="1270" w:type="dxa"/>
            <w:vMerge w:val="continue"/>
            <w:tcBorders>
              <w:top w:val="single" w:color="000000" w:sz="4" w:space="0"/>
              <w:left w:val="single" w:color="000000" w:sz="4" w:space="0"/>
              <w:bottom w:val="single" w:color="000000" w:sz="4" w:space="0"/>
              <w:right w:val="single" w:color="auto" w:sz="4" w:space="0"/>
            </w:tcBorders>
            <w:vAlign w:val="center"/>
          </w:tcPr>
          <w:p>
            <w:pPr>
              <w:widowControl/>
              <w:jc w:val="left"/>
              <w:rPr>
                <w:rFonts w:ascii="仿宋_GB2312" w:hAnsi="仿宋_GB2312" w:eastAsia="仿宋_GB2312" w:cs="仿宋_GB2312"/>
                <w:color w:val="000000"/>
                <w:sz w:val="24"/>
              </w:rPr>
            </w:pPr>
          </w:p>
        </w:tc>
        <w:tc>
          <w:tcPr>
            <w:tcW w:w="1174" w:type="dxa"/>
            <w:vMerge w:val="continue"/>
            <w:tcBorders>
              <w:top w:val="single" w:color="auto" w:sz="4" w:space="0"/>
              <w:left w:val="single" w:color="auto"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567"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人员支出</w:t>
            </w:r>
          </w:p>
        </w:tc>
        <w:tc>
          <w:tcPr>
            <w:tcW w:w="815"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公用支出</w:t>
            </w:r>
          </w:p>
        </w:tc>
        <w:tc>
          <w:tcPr>
            <w:tcW w:w="1093" w:type="dxa"/>
            <w:tcBorders>
              <w:top w:val="single" w:color="auto" w:sz="4" w:space="0"/>
              <w:left w:val="single" w:color="000000" w:sz="4" w:space="0"/>
              <w:right w:val="single" w:color="auto" w:sz="4" w:space="0"/>
            </w:tcBorders>
            <w:vAlign w:val="center"/>
          </w:tcPr>
          <w:p>
            <w:pPr>
              <w:widowControl/>
              <w:jc w:val="left"/>
              <w:rPr>
                <w:rFonts w:ascii="仿宋_GB2312" w:hAnsi="仿宋_GB2312" w:eastAsia="仿宋_GB2312" w:cs="仿宋_GB2312"/>
                <w:color w:val="000000"/>
                <w:sz w:val="24"/>
              </w:rPr>
            </w:pPr>
          </w:p>
        </w:tc>
        <w:tc>
          <w:tcPr>
            <w:tcW w:w="1020" w:type="dxa"/>
            <w:tcBorders>
              <w:top w:val="single" w:color="auto" w:sz="4" w:space="0"/>
              <w:left w:val="single" w:color="auto" w:sz="4" w:space="0"/>
              <w:right w:val="single" w:color="auto" w:sz="4" w:space="0"/>
            </w:tcBorders>
            <w:vAlign w:val="center"/>
          </w:tcPr>
          <w:p>
            <w:pPr>
              <w:widowControl/>
              <w:jc w:val="left"/>
              <w:rPr>
                <w:rFonts w:ascii="仿宋_GB2312" w:hAnsi="仿宋_GB2312" w:eastAsia="仿宋_GB2312" w:cs="仿宋_GB2312"/>
                <w:color w:val="000000"/>
                <w:sz w:val="24"/>
              </w:rPr>
            </w:pPr>
          </w:p>
        </w:tc>
        <w:tc>
          <w:tcPr>
            <w:tcW w:w="1281" w:type="dxa"/>
            <w:tcBorders>
              <w:top w:val="single" w:color="auto" w:sz="4" w:space="0"/>
              <w:left w:val="single" w:color="auto" w:sz="4" w:space="0"/>
              <w:right w:val="single" w:color="000000" w:sz="4" w:space="0"/>
            </w:tcBorders>
            <w:vAlign w:val="center"/>
          </w:tcPr>
          <w:p>
            <w:pPr>
              <w:widowControl/>
              <w:jc w:val="left"/>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77" w:hRule="atLeast"/>
          <w:jc w:val="center"/>
        </w:trPr>
        <w:tc>
          <w:tcPr>
            <w:tcW w:w="1122"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27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7970.618125</w:t>
            </w:r>
          </w:p>
        </w:tc>
        <w:tc>
          <w:tcPr>
            <w:tcW w:w="1174" w:type="dxa"/>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341.03028</w:t>
            </w:r>
          </w:p>
        </w:tc>
        <w:tc>
          <w:tcPr>
            <w:tcW w:w="1567"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221.85686</w:t>
            </w:r>
          </w:p>
        </w:tc>
        <w:tc>
          <w:tcPr>
            <w:tcW w:w="815"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119.17342</w:t>
            </w:r>
          </w:p>
        </w:tc>
        <w:tc>
          <w:tcPr>
            <w:tcW w:w="1093"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7629.587845</w:t>
            </w:r>
          </w:p>
        </w:tc>
        <w:tc>
          <w:tcPr>
            <w:tcW w:w="102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76.017526</w:t>
            </w:r>
          </w:p>
        </w:tc>
        <w:tc>
          <w:tcPr>
            <w:tcW w:w="1281" w:type="dxa"/>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76.017526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122"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left"/>
              <w:rPr>
                <w:rFonts w:ascii="仿宋_GB2312" w:hAnsi="仿宋_GB2312" w:eastAsia="仿宋_GB2312" w:cs="仿宋_GB2312"/>
                <w:color w:val="000000"/>
                <w:sz w:val="24"/>
              </w:rPr>
            </w:pPr>
            <w:r>
              <w:rPr>
                <w:rFonts w:hint="eastAsia" w:ascii="仿宋_GB2312" w:hAnsi="仿宋_GB2312" w:eastAsia="仿宋_GB2312" w:cs="仿宋_GB2312"/>
                <w:sz w:val="24"/>
              </w:rPr>
              <w:t>1、局机关</w:t>
            </w:r>
          </w:p>
        </w:tc>
        <w:tc>
          <w:tcPr>
            <w:tcW w:w="127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7970.618125</w:t>
            </w:r>
          </w:p>
        </w:tc>
        <w:tc>
          <w:tcPr>
            <w:tcW w:w="1174" w:type="dxa"/>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341.03028</w:t>
            </w:r>
          </w:p>
        </w:tc>
        <w:tc>
          <w:tcPr>
            <w:tcW w:w="1567"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221.85686</w:t>
            </w:r>
          </w:p>
        </w:tc>
        <w:tc>
          <w:tcPr>
            <w:tcW w:w="815"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119.17342</w:t>
            </w:r>
          </w:p>
        </w:tc>
        <w:tc>
          <w:tcPr>
            <w:tcW w:w="1093"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7629.587845</w:t>
            </w:r>
          </w:p>
        </w:tc>
        <w:tc>
          <w:tcPr>
            <w:tcW w:w="102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76.017526</w:t>
            </w:r>
          </w:p>
        </w:tc>
        <w:tc>
          <w:tcPr>
            <w:tcW w:w="1281" w:type="dxa"/>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76.017526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122"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left"/>
              <w:rPr>
                <w:rFonts w:ascii="仿宋_GB2312" w:hAnsi="仿宋_GB2312" w:eastAsia="仿宋_GB2312" w:cs="仿宋_GB2312"/>
                <w:color w:val="000000"/>
                <w:sz w:val="24"/>
              </w:rPr>
            </w:pPr>
            <w:r>
              <w:rPr>
                <w:rFonts w:hint="eastAsia" w:ascii="仿宋_GB2312" w:hAnsi="仿宋_GB2312" w:eastAsia="仿宋_GB2312" w:cs="仿宋_GB2312"/>
                <w:sz w:val="24"/>
              </w:rPr>
              <w:t>2、二级机构1</w:t>
            </w:r>
          </w:p>
        </w:tc>
        <w:tc>
          <w:tcPr>
            <w:tcW w:w="127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174" w:type="dxa"/>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567"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815"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93"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2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281" w:type="dxa"/>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122" w:type="dxa"/>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270" w:type="dxa"/>
            <w:vMerge w:val="restart"/>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三公经费</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6950" w:type="dxa"/>
            <w:gridSpan w:val="6"/>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122"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sz w:val="24"/>
              </w:rPr>
            </w:pPr>
          </w:p>
        </w:tc>
        <w:tc>
          <w:tcPr>
            <w:tcW w:w="1270" w:type="dxa"/>
            <w:vMerge w:val="continue"/>
            <w:tcBorders>
              <w:top w:val="single" w:color="000000" w:sz="4" w:space="0"/>
              <w:left w:val="single" w:color="000000" w:sz="4" w:space="0"/>
              <w:bottom w:val="single" w:color="000000" w:sz="4" w:space="0"/>
              <w:right w:val="single" w:color="auto" w:sz="4" w:space="0"/>
            </w:tcBorders>
            <w:vAlign w:val="center"/>
          </w:tcPr>
          <w:p>
            <w:pPr>
              <w:widowControl/>
              <w:jc w:val="left"/>
              <w:rPr>
                <w:rFonts w:ascii="仿宋_GB2312" w:hAnsi="仿宋_GB2312" w:eastAsia="仿宋_GB2312" w:cs="仿宋_GB2312"/>
                <w:color w:val="000000"/>
                <w:sz w:val="24"/>
              </w:rPr>
            </w:pPr>
          </w:p>
        </w:tc>
        <w:tc>
          <w:tcPr>
            <w:tcW w:w="1174" w:type="dxa"/>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公务接待费</w:t>
            </w:r>
          </w:p>
        </w:tc>
        <w:tc>
          <w:tcPr>
            <w:tcW w:w="1567"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公务用车运维费</w:t>
            </w:r>
          </w:p>
        </w:tc>
        <w:tc>
          <w:tcPr>
            <w:tcW w:w="815"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公务用车购置费</w:t>
            </w:r>
          </w:p>
        </w:tc>
        <w:tc>
          <w:tcPr>
            <w:tcW w:w="3394"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因公出国费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8" w:hRule="atLeast"/>
          <w:jc w:val="center"/>
        </w:trPr>
        <w:tc>
          <w:tcPr>
            <w:tcW w:w="1122"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27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4.3873</w:t>
            </w:r>
          </w:p>
        </w:tc>
        <w:tc>
          <w:tcPr>
            <w:tcW w:w="1174" w:type="dxa"/>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4.3873</w:t>
            </w:r>
          </w:p>
        </w:tc>
        <w:tc>
          <w:tcPr>
            <w:tcW w:w="1567"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815"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3394"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122"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1、局机关</w:t>
            </w:r>
          </w:p>
        </w:tc>
        <w:tc>
          <w:tcPr>
            <w:tcW w:w="127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4.3873</w:t>
            </w:r>
          </w:p>
        </w:tc>
        <w:tc>
          <w:tcPr>
            <w:tcW w:w="1174" w:type="dxa"/>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4.3873</w:t>
            </w:r>
          </w:p>
        </w:tc>
        <w:tc>
          <w:tcPr>
            <w:tcW w:w="1567"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815"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3394"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122"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2、二级机构1</w:t>
            </w:r>
          </w:p>
        </w:tc>
        <w:tc>
          <w:tcPr>
            <w:tcW w:w="127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174" w:type="dxa"/>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567"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815"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3394"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122" w:type="dxa"/>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270" w:type="dxa"/>
            <w:vMerge w:val="restart"/>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固定资产</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5669" w:type="dxa"/>
            <w:gridSpan w:val="5"/>
            <w:tcBorders>
              <w:top w:val="single" w:color="000000" w:sz="4" w:space="0"/>
              <w:left w:val="single" w:color="auto"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281" w:type="dxa"/>
            <w:vMerge w:val="restart"/>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122"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sz w:val="24"/>
              </w:rPr>
            </w:pPr>
          </w:p>
        </w:tc>
        <w:tc>
          <w:tcPr>
            <w:tcW w:w="1270" w:type="dxa"/>
            <w:vMerge w:val="continue"/>
            <w:tcBorders>
              <w:top w:val="single" w:color="000000" w:sz="4" w:space="0"/>
              <w:left w:val="single" w:color="000000" w:sz="4" w:space="0"/>
              <w:bottom w:val="single" w:color="000000" w:sz="4" w:space="0"/>
              <w:right w:val="single" w:color="auto" w:sz="4" w:space="0"/>
            </w:tcBorders>
            <w:vAlign w:val="center"/>
          </w:tcPr>
          <w:p>
            <w:pPr>
              <w:widowControl/>
              <w:jc w:val="left"/>
              <w:rPr>
                <w:rFonts w:ascii="仿宋_GB2312" w:hAnsi="仿宋_GB2312" w:eastAsia="仿宋_GB2312" w:cs="仿宋_GB2312"/>
                <w:color w:val="000000"/>
                <w:sz w:val="24"/>
              </w:rPr>
            </w:pPr>
          </w:p>
        </w:tc>
        <w:tc>
          <w:tcPr>
            <w:tcW w:w="1174" w:type="dxa"/>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在用固定资产</w:t>
            </w:r>
          </w:p>
        </w:tc>
        <w:tc>
          <w:tcPr>
            <w:tcW w:w="4495" w:type="dxa"/>
            <w:gridSpan w:val="4"/>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出租固定资产</w:t>
            </w:r>
          </w:p>
        </w:tc>
        <w:tc>
          <w:tcPr>
            <w:tcW w:w="1281" w:type="dxa"/>
            <w:vMerge w:val="continue"/>
            <w:tcBorders>
              <w:top w:val="single" w:color="000000" w:sz="4" w:space="0"/>
              <w:left w:val="single" w:color="auto"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5" w:hRule="atLeast"/>
          <w:jc w:val="center"/>
        </w:trPr>
        <w:tc>
          <w:tcPr>
            <w:tcW w:w="1122"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27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59.417</w:t>
            </w:r>
          </w:p>
        </w:tc>
        <w:tc>
          <w:tcPr>
            <w:tcW w:w="1174" w:type="dxa"/>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59.417</w:t>
            </w:r>
          </w:p>
        </w:tc>
        <w:tc>
          <w:tcPr>
            <w:tcW w:w="4495"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281"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122"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1、局机关</w:t>
            </w:r>
          </w:p>
        </w:tc>
        <w:tc>
          <w:tcPr>
            <w:tcW w:w="127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59.417</w:t>
            </w:r>
          </w:p>
        </w:tc>
        <w:tc>
          <w:tcPr>
            <w:tcW w:w="1174" w:type="dxa"/>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59.417</w:t>
            </w:r>
          </w:p>
        </w:tc>
        <w:tc>
          <w:tcPr>
            <w:tcW w:w="4495"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281"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122"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2、二级机构1</w:t>
            </w:r>
          </w:p>
        </w:tc>
        <w:tc>
          <w:tcPr>
            <w:tcW w:w="127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174" w:type="dxa"/>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4495"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281"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9342" w:type="dxa"/>
            <w:gridSpan w:val="8"/>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三、部门（单位）整体支出绩效自评情况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91" w:hRule="atLeast"/>
          <w:jc w:val="center"/>
        </w:trPr>
        <w:tc>
          <w:tcPr>
            <w:tcW w:w="1122" w:type="dxa"/>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整体支出绩效定性目标及实施计划完成情况</w:t>
            </w:r>
          </w:p>
        </w:tc>
        <w:tc>
          <w:tcPr>
            <w:tcW w:w="2444"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预期目标</w:t>
            </w:r>
          </w:p>
        </w:tc>
        <w:tc>
          <w:tcPr>
            <w:tcW w:w="5776"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实际完成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72" w:hRule="atLeast"/>
          <w:jc w:val="center"/>
        </w:trPr>
        <w:tc>
          <w:tcPr>
            <w:tcW w:w="1122"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2444"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目标1：办公楼整体搬迁</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目标2：新建县军人服务大厅</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目标3：对全县重点烈士纪念设施进行规划修缮管理维护</w:t>
            </w:r>
          </w:p>
          <w:p>
            <w:pPr>
              <w:autoSpaceDN w:val="0"/>
              <w:spacing w:line="320" w:lineRule="exact"/>
              <w:jc w:val="left"/>
              <w:textAlignment w:val="center"/>
              <w:rPr>
                <w:rFonts w:ascii="仿宋_GB2312" w:hAnsi="仿宋_GB2312" w:eastAsia="仿宋_GB2312" w:cs="仿宋_GB2312"/>
                <w:color w:val="000000"/>
                <w:sz w:val="24"/>
              </w:rPr>
            </w:pPr>
          </w:p>
        </w:tc>
        <w:tc>
          <w:tcPr>
            <w:tcW w:w="5776"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both"/>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已完成办公楼整体搬迁及县军人服务中心大厅修建，全县重点烈士纪念设施修缮维护正在逐步进行中，2020年12月底已完成60%.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22" w:type="dxa"/>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整体支出</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绩效定量目标及实施计划完成情况</w:t>
            </w:r>
          </w:p>
        </w:tc>
        <w:tc>
          <w:tcPr>
            <w:tcW w:w="2444"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评价内容</w:t>
            </w:r>
          </w:p>
        </w:tc>
        <w:tc>
          <w:tcPr>
            <w:tcW w:w="2382"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绩效目标</w:t>
            </w:r>
          </w:p>
        </w:tc>
        <w:tc>
          <w:tcPr>
            <w:tcW w:w="3394"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122"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bookmarkStart w:id="0" w:name="_GoBack" w:colFirst="5" w:colLast="7"/>
          </w:p>
        </w:tc>
        <w:tc>
          <w:tcPr>
            <w:tcW w:w="1270" w:type="dxa"/>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产出目标</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（部门工作实绩，包含上级部门和市委市政府布置的重点工作、实事任务等，根据部门实际进行调整细化）</w:t>
            </w:r>
          </w:p>
        </w:tc>
        <w:tc>
          <w:tcPr>
            <w:tcW w:w="1174" w:type="dxa"/>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质量指标</w:t>
            </w:r>
          </w:p>
        </w:tc>
        <w:tc>
          <w:tcPr>
            <w:tcW w:w="2382"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指标1：</w:t>
            </w:r>
            <w:r>
              <w:rPr>
                <w:rFonts w:hint="eastAsia" w:ascii="仿宋_GB2312" w:hAnsi="仿宋_GB2312" w:eastAsia="仿宋_GB2312" w:cs="仿宋_GB2312"/>
                <w:color w:val="auto"/>
                <w:sz w:val="24"/>
              </w:rPr>
              <w:t>财政供养人员控制率</w:t>
            </w:r>
          </w:p>
        </w:tc>
        <w:tc>
          <w:tcPr>
            <w:tcW w:w="3394"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400" w:lineRule="exact"/>
              <w:jc w:val="center"/>
              <w:textAlignment w:val="center"/>
              <w:rPr>
                <w:rFonts w:hint="default"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lang w:val="en-US" w:eastAsia="zh-CN"/>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122"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27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174"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2382"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指标2：</w:t>
            </w:r>
            <w:r>
              <w:rPr>
                <w:rFonts w:hint="eastAsia" w:ascii="仿宋_GB2312" w:hAnsi="仿宋_GB2312" w:eastAsia="仿宋_GB2312" w:cs="仿宋_GB2312"/>
                <w:color w:val="auto"/>
                <w:sz w:val="24"/>
              </w:rPr>
              <w:t>“三公”经费控制率</w:t>
            </w:r>
          </w:p>
        </w:tc>
        <w:tc>
          <w:tcPr>
            <w:tcW w:w="3394"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400" w:lineRule="exact"/>
              <w:jc w:val="center"/>
              <w:textAlignment w:val="center"/>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lang w:val="en-US" w:eastAsia="zh-CN"/>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122"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27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174" w:type="dxa"/>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数量指标</w:t>
            </w:r>
          </w:p>
        </w:tc>
        <w:tc>
          <w:tcPr>
            <w:tcW w:w="2382"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指标1：</w:t>
            </w:r>
            <w:r>
              <w:rPr>
                <w:rFonts w:hint="eastAsia" w:ascii="仿宋_GB2312" w:hAnsi="仿宋_GB2312" w:eastAsia="仿宋_GB2312" w:cs="仿宋_GB2312"/>
                <w:color w:val="auto"/>
                <w:sz w:val="24"/>
              </w:rPr>
              <w:t>政府采购执行率</w:t>
            </w:r>
          </w:p>
        </w:tc>
        <w:tc>
          <w:tcPr>
            <w:tcW w:w="3394"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400" w:lineRule="exact"/>
              <w:jc w:val="center"/>
              <w:textAlignment w:val="center"/>
              <w:rPr>
                <w:rFonts w:hint="default" w:ascii="仿宋_GB2312" w:hAnsi="仿宋_GB2312" w:eastAsia="仿宋_GB2312" w:cs="仿宋_GB2312"/>
                <w:b w:val="0"/>
                <w:bCs/>
                <w:color w:val="auto"/>
                <w:kern w:val="2"/>
                <w:sz w:val="24"/>
                <w:szCs w:val="24"/>
                <w:lang w:val="en-US" w:eastAsia="zh-CN" w:bidi="ar-SA"/>
              </w:rPr>
            </w:pPr>
            <w:r>
              <w:rPr>
                <w:rFonts w:hint="eastAsia" w:ascii="仿宋_GB2312" w:hAnsi="仿宋_GB2312" w:eastAsia="仿宋_GB2312" w:cs="仿宋_GB2312"/>
                <w:b w:val="0"/>
                <w:bCs/>
                <w:color w:val="auto"/>
                <w:sz w:val="24"/>
                <w:lang w:val="en-US" w:eastAsia="zh-CN"/>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1" w:hRule="atLeast"/>
          <w:jc w:val="center"/>
        </w:trPr>
        <w:tc>
          <w:tcPr>
            <w:tcW w:w="1122"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27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174"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2382"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指标2：</w:t>
            </w:r>
            <w:r>
              <w:rPr>
                <w:rFonts w:hint="eastAsia" w:ascii="仿宋_GB2312" w:hAnsi="仿宋_GB2312" w:eastAsia="仿宋_GB2312" w:cs="仿宋_GB2312"/>
                <w:color w:val="auto"/>
                <w:sz w:val="24"/>
              </w:rPr>
              <w:t>公务卡刷卡率</w:t>
            </w:r>
          </w:p>
        </w:tc>
        <w:tc>
          <w:tcPr>
            <w:tcW w:w="3394"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400" w:lineRule="exact"/>
              <w:jc w:val="center"/>
              <w:textAlignment w:val="center"/>
              <w:rPr>
                <w:rFonts w:hint="default" w:ascii="仿宋_GB2312" w:hAnsi="仿宋_GB2312" w:eastAsia="仿宋_GB2312" w:cs="仿宋_GB2312"/>
                <w:b w:val="0"/>
                <w:bCs/>
                <w:color w:val="auto"/>
                <w:kern w:val="2"/>
                <w:sz w:val="24"/>
                <w:szCs w:val="24"/>
                <w:lang w:val="en-US" w:eastAsia="zh-CN" w:bidi="ar-SA"/>
              </w:rPr>
            </w:pPr>
            <w:r>
              <w:rPr>
                <w:rFonts w:hint="eastAsia" w:ascii="仿宋_GB2312" w:hAnsi="仿宋_GB2312" w:eastAsia="仿宋_GB2312" w:cs="仿宋_GB2312"/>
                <w:b w:val="0"/>
                <w:bCs/>
                <w:color w:val="auto"/>
                <w:sz w:val="24"/>
                <w:lang w:val="en-US" w:eastAsia="zh-CN"/>
              </w:rPr>
              <w:t>95%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1" w:hRule="atLeast"/>
          <w:jc w:val="center"/>
        </w:trPr>
        <w:tc>
          <w:tcPr>
            <w:tcW w:w="1122"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27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174"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2382"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w:t>
            </w:r>
            <w:r>
              <w:rPr>
                <w:rFonts w:hint="eastAsia" w:ascii="仿宋_GB2312" w:hAnsi="仿宋_GB2312" w:eastAsia="仿宋_GB2312" w:cs="仿宋_GB2312"/>
                <w:color w:val="000000"/>
                <w:sz w:val="24"/>
                <w:lang w:val="en-US" w:eastAsia="zh-CN"/>
              </w:rPr>
              <w:t>3</w:t>
            </w:r>
            <w:r>
              <w:rPr>
                <w:rFonts w:hint="eastAsia" w:ascii="仿宋_GB2312" w:hAnsi="仿宋_GB2312" w:eastAsia="仿宋_GB2312" w:cs="仿宋_GB2312"/>
                <w:color w:val="000000"/>
                <w:sz w:val="24"/>
              </w:rPr>
              <w:t>：</w:t>
            </w:r>
            <w:r>
              <w:rPr>
                <w:rFonts w:hint="eastAsia" w:ascii="仿宋_GB2312" w:hAnsi="仿宋_GB2312" w:eastAsia="仿宋_GB2312" w:cs="仿宋_GB2312"/>
                <w:color w:val="auto"/>
                <w:sz w:val="24"/>
              </w:rPr>
              <w:t>固定资产利用率</w:t>
            </w:r>
          </w:p>
        </w:tc>
        <w:tc>
          <w:tcPr>
            <w:tcW w:w="3394"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400" w:lineRule="exact"/>
              <w:jc w:val="center"/>
              <w:textAlignment w:val="center"/>
              <w:rPr>
                <w:rFonts w:hint="default" w:ascii="仿宋_GB2312" w:hAnsi="仿宋_GB2312" w:eastAsia="仿宋_GB2312" w:cs="仿宋_GB2312"/>
                <w:b/>
                <w:color w:val="auto"/>
                <w:kern w:val="2"/>
                <w:sz w:val="24"/>
                <w:szCs w:val="24"/>
                <w:lang w:val="en-US" w:eastAsia="zh-CN" w:bidi="ar-SA"/>
              </w:rPr>
            </w:pPr>
            <w:r>
              <w:rPr>
                <w:rFonts w:hint="eastAsia" w:ascii="仿宋_GB2312" w:hAnsi="仿宋_GB2312" w:eastAsia="仿宋_GB2312" w:cs="仿宋_GB2312"/>
                <w:b w:val="0"/>
                <w:bCs/>
                <w:color w:val="auto"/>
                <w:sz w:val="24"/>
                <w:lang w:val="en-US" w:eastAsia="zh-CN"/>
              </w:rPr>
              <w:t>95%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122"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27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174" w:type="dxa"/>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时效指标</w:t>
            </w:r>
          </w:p>
        </w:tc>
        <w:tc>
          <w:tcPr>
            <w:tcW w:w="2382"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指标1：</w:t>
            </w:r>
            <w:r>
              <w:rPr>
                <w:rFonts w:hint="eastAsia" w:ascii="仿宋_GB2312" w:hAnsi="仿宋_GB2312" w:eastAsia="仿宋_GB2312" w:cs="仿宋_GB2312"/>
                <w:color w:val="auto"/>
                <w:sz w:val="24"/>
              </w:rPr>
              <w:t>专项支出安排率</w:t>
            </w:r>
          </w:p>
        </w:tc>
        <w:tc>
          <w:tcPr>
            <w:tcW w:w="3394"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400" w:lineRule="exact"/>
              <w:jc w:val="center"/>
              <w:textAlignment w:val="center"/>
              <w:rPr>
                <w:rFonts w:hint="default" w:ascii="仿宋_GB2312" w:hAnsi="仿宋_GB2312" w:eastAsia="仿宋_GB2312" w:cs="仿宋_GB2312"/>
                <w:b w:val="0"/>
                <w:bCs/>
                <w:color w:val="auto"/>
                <w:kern w:val="2"/>
                <w:sz w:val="24"/>
                <w:szCs w:val="24"/>
                <w:lang w:val="en-US" w:eastAsia="zh-CN" w:bidi="ar-SA"/>
              </w:rPr>
            </w:pPr>
            <w:r>
              <w:rPr>
                <w:rFonts w:hint="eastAsia" w:ascii="仿宋_GB2312" w:hAnsi="仿宋_GB2312" w:eastAsia="仿宋_GB2312" w:cs="仿宋_GB2312"/>
                <w:b w:val="0"/>
                <w:bCs/>
                <w:color w:val="auto"/>
                <w:sz w:val="24"/>
                <w:lang w:val="en-US" w:eastAsia="zh-CN"/>
              </w:rPr>
              <w:t>98%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122"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27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174"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2382"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指标2：</w:t>
            </w:r>
            <w:r>
              <w:rPr>
                <w:rFonts w:hint="eastAsia" w:ascii="仿宋_GB2312" w:hAnsi="仿宋_GB2312" w:eastAsia="仿宋_GB2312" w:cs="仿宋_GB2312"/>
                <w:color w:val="auto"/>
                <w:sz w:val="24"/>
                <w:lang w:eastAsia="zh-CN"/>
              </w:rPr>
              <w:t>基本支出安排率</w:t>
            </w:r>
          </w:p>
        </w:tc>
        <w:tc>
          <w:tcPr>
            <w:tcW w:w="3394"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400" w:lineRule="exact"/>
              <w:jc w:val="center"/>
              <w:textAlignment w:val="center"/>
              <w:rPr>
                <w:rFonts w:hint="default" w:ascii="仿宋_GB2312" w:hAnsi="仿宋_GB2312" w:eastAsia="仿宋_GB2312" w:cs="仿宋_GB2312"/>
                <w:b w:val="0"/>
                <w:bCs/>
                <w:color w:val="auto"/>
                <w:kern w:val="2"/>
                <w:sz w:val="24"/>
                <w:szCs w:val="24"/>
                <w:lang w:val="en-US" w:eastAsia="zh-CN" w:bidi="ar-SA"/>
              </w:rPr>
            </w:pPr>
            <w:r>
              <w:rPr>
                <w:rFonts w:hint="eastAsia" w:ascii="仿宋_GB2312" w:hAnsi="仿宋_GB2312" w:eastAsia="仿宋_GB2312" w:cs="仿宋_GB2312"/>
                <w:b w:val="0"/>
                <w:bCs/>
                <w:color w:val="auto"/>
                <w:sz w:val="24"/>
                <w:lang w:val="en-US" w:eastAsia="zh-CN"/>
              </w:rPr>
              <w:t>98%</w:t>
            </w:r>
          </w:p>
        </w:tc>
      </w:tr>
      <w:bookmarkEnd w:id="0"/>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122"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27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174" w:type="dxa"/>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成本指标</w:t>
            </w:r>
          </w:p>
        </w:tc>
        <w:tc>
          <w:tcPr>
            <w:tcW w:w="2382"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指标1：</w:t>
            </w:r>
            <w:r>
              <w:rPr>
                <w:rFonts w:hint="eastAsia" w:ascii="仿宋_GB2312" w:hAnsi="仿宋_GB2312" w:eastAsia="仿宋_GB2312" w:cs="仿宋_GB2312"/>
                <w:color w:val="auto"/>
                <w:sz w:val="24"/>
              </w:rPr>
              <w:t>部门整体支出</w:t>
            </w:r>
          </w:p>
        </w:tc>
        <w:tc>
          <w:tcPr>
            <w:tcW w:w="3394"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122"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27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174"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2382"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指标2：</w:t>
            </w:r>
            <w:r>
              <w:rPr>
                <w:rFonts w:hint="eastAsia" w:ascii="仿宋_GB2312" w:hAnsi="仿宋_GB2312" w:eastAsia="仿宋_GB2312" w:cs="仿宋_GB2312"/>
                <w:color w:val="auto"/>
                <w:sz w:val="24"/>
              </w:rPr>
              <w:t>部门整体结余</w:t>
            </w:r>
          </w:p>
        </w:tc>
        <w:tc>
          <w:tcPr>
            <w:tcW w:w="3394"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122"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p>
            <w:pPr>
              <w:widowControl/>
              <w:jc w:val="left"/>
              <w:rPr>
                <w:rFonts w:ascii="仿宋_GB2312" w:hAnsi="仿宋_GB2312" w:eastAsia="仿宋_GB2312" w:cs="仿宋_GB2312"/>
                <w:color w:val="000000"/>
                <w:sz w:val="24"/>
              </w:rPr>
            </w:pPr>
          </w:p>
        </w:tc>
        <w:tc>
          <w:tcPr>
            <w:tcW w:w="1270" w:type="dxa"/>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效益目标</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（预期实现的效益）</w:t>
            </w:r>
          </w:p>
        </w:tc>
        <w:tc>
          <w:tcPr>
            <w:tcW w:w="1174"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社会效益</w:t>
            </w:r>
          </w:p>
        </w:tc>
        <w:tc>
          <w:tcPr>
            <w:tcW w:w="2382"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指标1：</w:t>
            </w:r>
            <w:r>
              <w:rPr>
                <w:rFonts w:hint="eastAsia" w:ascii="仿宋_GB2312" w:hAnsi="仿宋_GB2312" w:eastAsia="仿宋_GB2312" w:cs="仿宋_GB2312"/>
                <w:color w:val="auto"/>
                <w:sz w:val="24"/>
              </w:rPr>
              <w:t>营造“当兵光荣"的社会氛围，推进让军人成为全社会尊崇的职业，维护社会稳定。</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指标2：</w:t>
            </w:r>
            <w:r>
              <w:rPr>
                <w:rFonts w:hint="eastAsia" w:ascii="仿宋_GB2312" w:hAnsi="仿宋_GB2312" w:eastAsia="仿宋_GB2312" w:cs="仿宋_GB2312"/>
                <w:color w:val="auto"/>
                <w:sz w:val="24"/>
              </w:rPr>
              <w:t>国防和军队现代化建设得到巩固</w:t>
            </w:r>
          </w:p>
          <w:p>
            <w:pPr>
              <w:autoSpaceDN w:val="0"/>
              <w:spacing w:line="320" w:lineRule="exact"/>
              <w:jc w:val="left"/>
              <w:textAlignment w:val="center"/>
              <w:rPr>
                <w:rFonts w:ascii="仿宋_GB2312" w:hAnsi="仿宋_GB2312" w:eastAsia="仿宋_GB2312" w:cs="仿宋_GB2312"/>
                <w:color w:val="000000"/>
                <w:sz w:val="24"/>
              </w:rPr>
            </w:pPr>
          </w:p>
        </w:tc>
        <w:tc>
          <w:tcPr>
            <w:tcW w:w="3394"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b/>
                <w:color w:val="000000"/>
                <w:sz w:val="24"/>
                <w:lang w:val="en-US" w:eastAsia="zh-CN"/>
              </w:rPr>
            </w:pPr>
            <w:r>
              <w:rPr>
                <w:rFonts w:hint="eastAsia" w:ascii="仿宋_GB2312" w:hAnsi="仿宋_GB2312" w:eastAsia="仿宋_GB2312" w:cs="仿宋_GB2312"/>
                <w:b/>
                <w:color w:val="000000"/>
                <w:sz w:val="24"/>
                <w:lang w:val="en-US" w:eastAsia="zh-CN"/>
              </w:rPr>
              <w:t>95%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122"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27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174"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经济效益</w:t>
            </w:r>
          </w:p>
        </w:tc>
        <w:tc>
          <w:tcPr>
            <w:tcW w:w="2382"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指标1：</w:t>
            </w:r>
            <w:r>
              <w:rPr>
                <w:rFonts w:hint="eastAsia" w:ascii="仿宋" w:hAnsi="仿宋" w:eastAsia="仿宋" w:cs="仿宋"/>
                <w:color w:val="auto"/>
                <w:kern w:val="0"/>
                <w:sz w:val="20"/>
                <w:szCs w:val="20"/>
                <w:lang w:bidi="ar"/>
              </w:rPr>
              <w:t>对退役军人开展权益维护、帮扶解困、就业创业指导。</w:t>
            </w:r>
          </w:p>
          <w:p>
            <w:pPr>
              <w:autoSpaceDN w:val="0"/>
              <w:spacing w:line="320" w:lineRule="exact"/>
              <w:jc w:val="left"/>
              <w:textAlignment w:val="center"/>
              <w:rPr>
                <w:rFonts w:ascii="仿宋_GB2312" w:hAnsi="仿宋_GB2312" w:eastAsia="仿宋_GB2312" w:cs="仿宋_GB2312"/>
                <w:color w:val="000000"/>
                <w:sz w:val="24"/>
              </w:rPr>
            </w:pPr>
          </w:p>
        </w:tc>
        <w:tc>
          <w:tcPr>
            <w:tcW w:w="3394"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b/>
                <w:color w:val="000000"/>
                <w:sz w:val="24"/>
                <w:lang w:val="en-US" w:eastAsia="zh-CN"/>
              </w:rPr>
            </w:pPr>
            <w:r>
              <w:rPr>
                <w:rFonts w:hint="eastAsia" w:ascii="仿宋_GB2312" w:hAnsi="仿宋_GB2312" w:eastAsia="仿宋_GB2312" w:cs="仿宋_GB2312"/>
                <w:b/>
                <w:color w:val="000000"/>
                <w:sz w:val="24"/>
                <w:lang w:val="en-US" w:eastAsia="zh-CN"/>
              </w:rPr>
              <w:t>95%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122"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27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174"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生态效益</w:t>
            </w:r>
          </w:p>
        </w:tc>
        <w:tc>
          <w:tcPr>
            <w:tcW w:w="2382"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指标1：</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指标2：</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w:t>
            </w:r>
          </w:p>
        </w:tc>
        <w:tc>
          <w:tcPr>
            <w:tcW w:w="3394"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122"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27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174"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社会公众或服务对象满意度</w:t>
            </w:r>
          </w:p>
        </w:tc>
        <w:tc>
          <w:tcPr>
            <w:tcW w:w="2382"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auto"/>
                <w:sz w:val="24"/>
              </w:rPr>
              <w:t>退役军人、现役军人、军属、烈遗属等服务对象。</w:t>
            </w:r>
          </w:p>
        </w:tc>
        <w:tc>
          <w:tcPr>
            <w:tcW w:w="3394"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b/>
                <w:color w:val="000000"/>
                <w:sz w:val="24"/>
                <w:lang w:val="en-US" w:eastAsia="zh-CN"/>
              </w:rPr>
            </w:pPr>
            <w:r>
              <w:rPr>
                <w:rFonts w:hint="eastAsia" w:ascii="仿宋_GB2312" w:hAnsi="仿宋_GB2312" w:eastAsia="仿宋_GB2312" w:cs="仿宋_GB2312"/>
                <w:b/>
                <w:color w:val="000000"/>
                <w:sz w:val="24"/>
                <w:lang w:val="en-US" w:eastAsia="zh-CN"/>
              </w:rPr>
              <w:t>95%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2392"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绩效自评综合得分</w:t>
            </w:r>
          </w:p>
        </w:tc>
        <w:tc>
          <w:tcPr>
            <w:tcW w:w="6950"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97.5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2392"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评价等次</w:t>
            </w:r>
          </w:p>
        </w:tc>
        <w:tc>
          <w:tcPr>
            <w:tcW w:w="6950"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优秀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9342" w:type="dxa"/>
            <w:gridSpan w:val="8"/>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四、评价人员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22"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姓  名</w:t>
            </w:r>
          </w:p>
        </w:tc>
        <w:tc>
          <w:tcPr>
            <w:tcW w:w="2444"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职务/职称</w:t>
            </w:r>
          </w:p>
        </w:tc>
        <w:tc>
          <w:tcPr>
            <w:tcW w:w="2382"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单  位</w:t>
            </w:r>
          </w:p>
        </w:tc>
        <w:tc>
          <w:tcPr>
            <w:tcW w:w="3394"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签  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0" w:hRule="atLeast"/>
          <w:jc w:val="center"/>
        </w:trPr>
        <w:tc>
          <w:tcPr>
            <w:tcW w:w="1122"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400" w:lineRule="exact"/>
              <w:jc w:val="center"/>
              <w:textAlignment w:val="center"/>
              <w:rPr>
                <w:rFonts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rPr>
              <w:t>方 兴</w:t>
            </w:r>
          </w:p>
        </w:tc>
        <w:tc>
          <w:tcPr>
            <w:tcW w:w="2444"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400" w:lineRule="exact"/>
              <w:jc w:val="center"/>
              <w:textAlignment w:val="center"/>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rPr>
              <w:t>局长</w:t>
            </w:r>
          </w:p>
        </w:tc>
        <w:tc>
          <w:tcPr>
            <w:tcW w:w="2382"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400" w:lineRule="exact"/>
              <w:jc w:val="center"/>
              <w:textAlignment w:val="center"/>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sz w:val="21"/>
                <w:szCs w:val="21"/>
              </w:rPr>
              <w:t>岳阳县退役军人事务局</w:t>
            </w:r>
          </w:p>
        </w:tc>
        <w:tc>
          <w:tcPr>
            <w:tcW w:w="3394"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1122"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400" w:lineRule="exact"/>
              <w:jc w:val="center"/>
              <w:textAlignment w:val="center"/>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rPr>
              <w:t>付湘江</w:t>
            </w:r>
          </w:p>
        </w:tc>
        <w:tc>
          <w:tcPr>
            <w:tcW w:w="2444"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400" w:lineRule="exact"/>
              <w:jc w:val="center"/>
              <w:textAlignment w:val="center"/>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rPr>
              <w:t>副局长</w:t>
            </w:r>
          </w:p>
        </w:tc>
        <w:tc>
          <w:tcPr>
            <w:tcW w:w="2382"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400" w:lineRule="exact"/>
              <w:jc w:val="center"/>
              <w:textAlignment w:val="center"/>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sz w:val="21"/>
                <w:szCs w:val="21"/>
              </w:rPr>
              <w:t>岳阳县退役军人事务局</w:t>
            </w:r>
          </w:p>
        </w:tc>
        <w:tc>
          <w:tcPr>
            <w:tcW w:w="3394"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1122"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400" w:lineRule="exact"/>
              <w:jc w:val="center"/>
              <w:textAlignment w:val="center"/>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rPr>
              <w:t>邹文</w:t>
            </w:r>
          </w:p>
        </w:tc>
        <w:tc>
          <w:tcPr>
            <w:tcW w:w="2444"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400" w:lineRule="exact"/>
              <w:jc w:val="center"/>
              <w:textAlignment w:val="center"/>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rPr>
              <w:t>办公室主任</w:t>
            </w:r>
          </w:p>
        </w:tc>
        <w:tc>
          <w:tcPr>
            <w:tcW w:w="2382"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400" w:lineRule="exact"/>
              <w:jc w:val="center"/>
              <w:textAlignment w:val="center"/>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sz w:val="21"/>
                <w:szCs w:val="21"/>
              </w:rPr>
              <w:t>岳阳县退役军人事务局</w:t>
            </w:r>
          </w:p>
        </w:tc>
        <w:tc>
          <w:tcPr>
            <w:tcW w:w="3394"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1122"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400" w:lineRule="exact"/>
              <w:jc w:val="center"/>
              <w:textAlignment w:val="center"/>
              <w:rPr>
                <w:rFonts w:hint="default"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lang w:val="en-US" w:eastAsia="zh-CN"/>
              </w:rPr>
              <w:t>李小华</w:t>
            </w:r>
          </w:p>
        </w:tc>
        <w:tc>
          <w:tcPr>
            <w:tcW w:w="2444"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400" w:lineRule="exact"/>
              <w:jc w:val="center"/>
              <w:textAlignment w:val="center"/>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lang w:eastAsia="zh-CN"/>
              </w:rPr>
              <w:t>规划财务股股长</w:t>
            </w:r>
          </w:p>
        </w:tc>
        <w:tc>
          <w:tcPr>
            <w:tcW w:w="2382"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400" w:lineRule="exact"/>
              <w:jc w:val="center"/>
              <w:textAlignment w:val="center"/>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sz w:val="21"/>
                <w:szCs w:val="21"/>
              </w:rPr>
              <w:t>岳阳县退役军人事务局</w:t>
            </w:r>
          </w:p>
        </w:tc>
        <w:tc>
          <w:tcPr>
            <w:tcW w:w="3394"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22" w:hRule="atLeast"/>
          <w:jc w:val="center"/>
        </w:trPr>
        <w:tc>
          <w:tcPr>
            <w:tcW w:w="9342" w:type="dxa"/>
            <w:gridSpan w:val="8"/>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评价组组长（签字）：</w:t>
            </w: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w:t>
            </w: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22" w:hRule="atLeast"/>
          <w:jc w:val="center"/>
        </w:trPr>
        <w:tc>
          <w:tcPr>
            <w:tcW w:w="9342" w:type="dxa"/>
            <w:gridSpan w:val="8"/>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部门（单位）意见：</w:t>
            </w: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w:t>
            </w: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部门（单位）负责人（签章）：</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年    月    日</w:t>
            </w:r>
          </w:p>
        </w:tc>
      </w:tr>
    </w:tbl>
    <w:p>
      <w:pPr>
        <w:rPr>
          <w:rFonts w:hint="default" w:eastAsia="仿宋_GB2312" w:cs="仿宋_GB2312"/>
          <w:bCs/>
          <w:sz w:val="28"/>
          <w:szCs w:val="28"/>
          <w:lang w:val="en-US" w:eastAsia="zh-CN"/>
        </w:rPr>
      </w:pPr>
      <w:r>
        <w:rPr>
          <w:rFonts w:hint="eastAsia" w:eastAsia="仿宋_GB2312" w:cs="仿宋_GB2312"/>
          <w:bCs/>
          <w:sz w:val="28"/>
          <w:szCs w:val="28"/>
        </w:rPr>
        <w:t>填报人（签名）：</w:t>
      </w:r>
      <w:r>
        <w:rPr>
          <w:rFonts w:eastAsia="仿宋_GB2312" w:cs="仿宋_GB2312"/>
          <w:bCs/>
          <w:sz w:val="28"/>
          <w:szCs w:val="28"/>
        </w:rPr>
        <w:t xml:space="preserve">                   </w:t>
      </w:r>
      <w:r>
        <w:rPr>
          <w:rFonts w:hint="eastAsia" w:eastAsia="仿宋_GB2312" w:cs="仿宋_GB2312"/>
          <w:bCs/>
          <w:sz w:val="28"/>
          <w:szCs w:val="28"/>
        </w:rPr>
        <w:t>联系电话：</w:t>
      </w:r>
      <w:r>
        <w:rPr>
          <w:rFonts w:hint="eastAsia" w:eastAsia="仿宋_GB2312" w:cs="仿宋_GB2312"/>
          <w:bCs/>
          <w:sz w:val="28"/>
          <w:szCs w:val="28"/>
          <w:lang w:val="en-US" w:eastAsia="zh-CN"/>
        </w:rPr>
        <w:t>0730-7649818</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8" w:hRule="atLeast"/>
          <w:jc w:val="center"/>
        </w:trPr>
        <w:tc>
          <w:tcPr>
            <w:tcW w:w="9558" w:type="dxa"/>
            <w:tcBorders>
              <w:top w:val="single" w:color="auto" w:sz="4" w:space="0"/>
              <w:left w:val="single" w:color="auto" w:sz="4" w:space="0"/>
              <w:bottom w:val="single" w:color="auto" w:sz="4" w:space="0"/>
              <w:right w:val="single" w:color="auto" w:sz="4" w:space="0"/>
            </w:tcBorders>
          </w:tcPr>
          <w:p>
            <w:pPr>
              <w:spacing w:line="440" w:lineRule="exact"/>
              <w:ind w:firstLine="1285" w:firstLineChars="400"/>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eastAsia="zh-CN"/>
              </w:rPr>
              <w:t>岳阳县退役军人事务局</w:t>
            </w:r>
            <w:r>
              <w:rPr>
                <w:rFonts w:hint="eastAsia" w:ascii="仿宋" w:hAnsi="仿宋" w:eastAsia="仿宋" w:cs="仿宋"/>
                <w:b/>
                <w:bCs/>
                <w:color w:val="auto"/>
                <w:sz w:val="32"/>
                <w:szCs w:val="32"/>
                <w:lang w:val="en-US" w:eastAsia="zh-CN"/>
              </w:rPr>
              <w:t>2020年度整体绩效自评报告</w:t>
            </w:r>
          </w:p>
          <w:p>
            <w:pPr>
              <w:spacing w:line="440" w:lineRule="exact"/>
              <w:ind w:firstLine="1285" w:firstLineChars="400"/>
              <w:rPr>
                <w:rFonts w:hint="default" w:ascii="黑体" w:hAnsi="黑体" w:eastAsia="黑体" w:cs="黑体"/>
                <w:b/>
                <w:bCs/>
                <w:color w:val="auto"/>
                <w:sz w:val="32"/>
                <w:szCs w:val="32"/>
                <w:lang w:val="en-US" w:eastAsia="zh-CN"/>
              </w:rPr>
            </w:pPr>
          </w:p>
          <w:p>
            <w:pPr>
              <w:keepNext w:val="0"/>
              <w:keepLines w:val="0"/>
              <w:pageBreakBefore w:val="0"/>
              <w:numPr>
                <w:ilvl w:val="0"/>
                <w:numId w:val="2"/>
              </w:numPr>
              <w:kinsoku/>
              <w:wordWrap/>
              <w:overflowPunct/>
              <w:topLinePunct w:val="0"/>
              <w:autoSpaceDE/>
              <w:autoSpaceDN/>
              <w:bidi w:val="0"/>
              <w:adjustRightInd/>
              <w:snapToGrid/>
              <w:spacing w:line="520" w:lineRule="exact"/>
              <w:ind w:firstLine="562" w:firstLineChars="200"/>
              <w:textAlignment w:val="auto"/>
              <w:rPr>
                <w:rFonts w:hint="eastAsia" w:ascii="仿宋" w:hAnsi="仿宋" w:eastAsia="仿宋" w:cs="仿宋"/>
                <w:b/>
                <w:bCs w:val="0"/>
                <w:color w:val="auto"/>
                <w:sz w:val="28"/>
                <w:szCs w:val="28"/>
              </w:rPr>
            </w:pPr>
            <w:r>
              <w:rPr>
                <w:rFonts w:hint="eastAsia" w:ascii="仿宋" w:hAnsi="仿宋" w:eastAsia="仿宋" w:cs="仿宋"/>
                <w:b/>
                <w:bCs w:val="0"/>
                <w:color w:val="auto"/>
                <w:sz w:val="28"/>
                <w:szCs w:val="28"/>
              </w:rPr>
              <w:t>单位概况</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20" w:lineRule="exact"/>
              <w:ind w:firstLine="840" w:firstLineChars="300"/>
              <w:jc w:val="both"/>
              <w:textAlignment w:val="auto"/>
              <w:rPr>
                <w:rFonts w:hint="eastAsia" w:ascii="仿宋" w:hAnsi="仿宋" w:eastAsia="仿宋" w:cs="仿宋"/>
                <w:b w:val="0"/>
                <w:bCs w:val="0"/>
                <w:color w:val="auto"/>
                <w:sz w:val="28"/>
                <w:szCs w:val="28"/>
                <w:shd w:val="clear" w:color="auto" w:fill="FFFFFF"/>
              </w:rPr>
            </w:pPr>
            <w:r>
              <w:rPr>
                <w:rFonts w:hint="eastAsia" w:ascii="仿宋" w:hAnsi="仿宋" w:eastAsia="仿宋" w:cs="仿宋"/>
                <w:b w:val="0"/>
                <w:bCs w:val="0"/>
                <w:color w:val="auto"/>
                <w:sz w:val="28"/>
                <w:szCs w:val="28"/>
                <w:shd w:val="clear" w:color="auto" w:fill="FFFFFF"/>
              </w:rPr>
              <w:t>岳阳县退役军人事务局于2018年12月7日正式挂牌成立，属于财政全额拨款的政府工作部门，对照省厅、市局机构设置，按照县委审批的三定方案，设有办公室、规划财务股、拥军优抚股、移交安置股、政策法规股、就业创业股6个股室，下辖岳阳县退役军人服务中心、岳阳县光荣院、岳阳县军队离退休干部休养所、岳阳县民兵训练中心4个二级机构。全局系统行政编制8名，事业编制2</w:t>
            </w:r>
            <w:r>
              <w:rPr>
                <w:rFonts w:hint="eastAsia" w:ascii="仿宋" w:hAnsi="仿宋" w:eastAsia="仿宋" w:cs="仿宋"/>
                <w:b w:val="0"/>
                <w:bCs w:val="0"/>
                <w:color w:val="auto"/>
                <w:sz w:val="28"/>
                <w:szCs w:val="28"/>
                <w:shd w:val="clear" w:color="auto" w:fill="FFFFFF"/>
                <w:lang w:val="en-US" w:eastAsia="zh-CN"/>
              </w:rPr>
              <w:t>2</w:t>
            </w:r>
            <w:r>
              <w:rPr>
                <w:rFonts w:hint="eastAsia" w:ascii="仿宋" w:hAnsi="仿宋" w:eastAsia="仿宋" w:cs="仿宋"/>
                <w:b w:val="0"/>
                <w:bCs w:val="0"/>
                <w:color w:val="auto"/>
                <w:sz w:val="28"/>
                <w:szCs w:val="28"/>
                <w:shd w:val="clear" w:color="auto" w:fill="FFFFFF"/>
              </w:rPr>
              <w:t>名</w:t>
            </w:r>
            <w:r>
              <w:rPr>
                <w:rFonts w:hint="eastAsia" w:ascii="仿宋" w:hAnsi="仿宋" w:eastAsia="仿宋" w:cs="仿宋"/>
                <w:b w:val="0"/>
                <w:bCs w:val="0"/>
                <w:color w:val="auto"/>
                <w:sz w:val="28"/>
                <w:szCs w:val="28"/>
                <w:shd w:val="clear" w:color="auto" w:fill="FFFFFF"/>
                <w:lang w:eastAsia="zh-CN"/>
              </w:rPr>
              <w:t>，三性用工人员</w:t>
            </w:r>
            <w:r>
              <w:rPr>
                <w:rFonts w:hint="eastAsia" w:ascii="仿宋" w:hAnsi="仿宋" w:eastAsia="仿宋" w:cs="仿宋"/>
                <w:b w:val="0"/>
                <w:bCs w:val="0"/>
                <w:color w:val="auto"/>
                <w:sz w:val="28"/>
                <w:szCs w:val="28"/>
                <w:shd w:val="clear" w:color="auto" w:fill="FFFFFF"/>
                <w:lang w:val="en-US" w:eastAsia="zh-CN"/>
              </w:rPr>
              <w:t>4名，</w:t>
            </w:r>
            <w:r>
              <w:rPr>
                <w:rFonts w:hint="eastAsia" w:ascii="仿宋" w:hAnsi="仿宋" w:eastAsia="仿宋" w:cs="仿宋"/>
                <w:b w:val="0"/>
                <w:bCs w:val="0"/>
                <w:color w:val="auto"/>
                <w:sz w:val="28"/>
                <w:szCs w:val="28"/>
                <w:shd w:val="clear" w:color="auto" w:fill="FFFFFF"/>
              </w:rPr>
              <w:t>年末实有人数</w:t>
            </w:r>
            <w:r>
              <w:rPr>
                <w:rFonts w:hint="eastAsia" w:ascii="仿宋" w:hAnsi="仿宋" w:eastAsia="仿宋" w:cs="仿宋"/>
                <w:b w:val="0"/>
                <w:bCs w:val="0"/>
                <w:color w:val="auto"/>
                <w:sz w:val="28"/>
                <w:szCs w:val="28"/>
                <w:shd w:val="clear" w:color="auto" w:fill="FFFFFF"/>
                <w:lang w:val="en-US" w:eastAsia="zh-CN"/>
              </w:rPr>
              <w:t>43</w:t>
            </w:r>
            <w:r>
              <w:rPr>
                <w:rFonts w:hint="eastAsia" w:ascii="仿宋" w:hAnsi="仿宋" w:eastAsia="仿宋" w:cs="仿宋"/>
                <w:b w:val="0"/>
                <w:bCs w:val="0"/>
                <w:color w:val="auto"/>
                <w:sz w:val="28"/>
                <w:szCs w:val="28"/>
                <w:shd w:val="clear" w:color="auto" w:fill="FFFFFF"/>
              </w:rPr>
              <w:t>人，其中：在职</w:t>
            </w:r>
            <w:r>
              <w:rPr>
                <w:rFonts w:hint="eastAsia" w:ascii="仿宋" w:hAnsi="仿宋" w:eastAsia="仿宋" w:cs="仿宋"/>
                <w:b w:val="0"/>
                <w:bCs w:val="0"/>
                <w:color w:val="auto"/>
                <w:sz w:val="28"/>
                <w:szCs w:val="28"/>
                <w:shd w:val="clear" w:color="auto" w:fill="FFFFFF"/>
                <w:lang w:val="en-US" w:eastAsia="zh-CN"/>
              </w:rPr>
              <w:t>34</w:t>
            </w:r>
            <w:r>
              <w:rPr>
                <w:rFonts w:hint="eastAsia" w:ascii="仿宋" w:hAnsi="仿宋" w:eastAsia="仿宋" w:cs="仿宋"/>
                <w:b w:val="0"/>
                <w:bCs w:val="0"/>
                <w:color w:val="auto"/>
                <w:sz w:val="28"/>
                <w:szCs w:val="28"/>
                <w:shd w:val="clear" w:color="auto" w:fill="FFFFFF"/>
              </w:rPr>
              <w:t>人，退休9人。</w:t>
            </w:r>
            <w:r>
              <w:rPr>
                <w:rFonts w:hint="eastAsia" w:ascii="仿宋" w:hAnsi="仿宋" w:eastAsia="仿宋" w:cs="仿宋"/>
                <w:b w:val="0"/>
                <w:bCs w:val="0"/>
                <w:color w:val="auto"/>
                <w:sz w:val="28"/>
                <w:szCs w:val="28"/>
                <w:shd w:val="clear" w:color="auto" w:fill="FFFFFF"/>
                <w:lang w:eastAsia="zh-CN"/>
              </w:rPr>
              <w:t>县退役</w:t>
            </w:r>
            <w:r>
              <w:rPr>
                <w:rFonts w:hint="eastAsia" w:ascii="仿宋" w:hAnsi="仿宋" w:eastAsia="仿宋" w:cs="仿宋"/>
                <w:b w:val="0"/>
                <w:bCs w:val="0"/>
                <w:color w:val="auto"/>
                <w:sz w:val="28"/>
                <w:szCs w:val="28"/>
                <w:shd w:val="clear" w:color="auto" w:fill="FFFFFF"/>
              </w:rPr>
              <w:t>军人服务中心及军休所二个二级机构财务未单独核算，一并纳入机关预算。</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20" w:lineRule="exact"/>
              <w:ind w:firstLine="840" w:firstLineChars="300"/>
              <w:jc w:val="both"/>
              <w:textAlignment w:val="auto"/>
              <w:rPr>
                <w:rFonts w:hint="eastAsia" w:ascii="仿宋" w:hAnsi="仿宋" w:eastAsia="仿宋" w:cs="仿宋"/>
                <w:color w:val="auto"/>
                <w:sz w:val="28"/>
                <w:szCs w:val="28"/>
                <w:shd w:val="clear" w:color="auto" w:fill="FFFFFF"/>
                <w:lang w:val="en-US" w:eastAsia="zh-CN"/>
              </w:rPr>
            </w:pPr>
            <w:r>
              <w:rPr>
                <w:rFonts w:hint="eastAsia" w:ascii="仿宋" w:hAnsi="仿宋" w:eastAsia="仿宋" w:cs="仿宋"/>
                <w:b w:val="0"/>
                <w:bCs w:val="0"/>
                <w:color w:val="auto"/>
                <w:sz w:val="28"/>
                <w:szCs w:val="28"/>
                <w:shd w:val="clear" w:color="auto" w:fill="FFFFFF"/>
                <w:lang w:val="en-US" w:eastAsia="zh-CN"/>
              </w:rPr>
              <w:t>2020年我局总收入为</w:t>
            </w:r>
            <w:r>
              <w:rPr>
                <w:rFonts w:hint="eastAsia" w:ascii="仿宋_GB2312" w:hAnsi="仿宋_GB2312" w:eastAsia="仿宋_GB2312" w:cs="仿宋_GB2312"/>
                <w:color w:val="000000"/>
                <w:sz w:val="28"/>
                <w:szCs w:val="28"/>
                <w:lang w:val="en-US" w:eastAsia="zh-CN"/>
              </w:rPr>
              <w:t>8046.635651</w:t>
            </w:r>
            <w:r>
              <w:rPr>
                <w:rFonts w:hint="eastAsia" w:ascii="仿宋" w:hAnsi="仿宋" w:eastAsia="仿宋" w:cs="仿宋"/>
                <w:b w:val="0"/>
                <w:bCs w:val="0"/>
                <w:color w:val="auto"/>
                <w:sz w:val="28"/>
                <w:szCs w:val="28"/>
                <w:shd w:val="clear" w:color="auto" w:fill="FFFFFF"/>
                <w:lang w:val="en-US" w:eastAsia="zh-CN"/>
              </w:rPr>
              <w:t>万元，支出数为</w:t>
            </w:r>
            <w:r>
              <w:rPr>
                <w:rFonts w:hint="eastAsia" w:ascii="仿宋_GB2312" w:hAnsi="仿宋_GB2312" w:eastAsia="仿宋_GB2312" w:cs="仿宋_GB2312"/>
                <w:color w:val="000000"/>
                <w:sz w:val="28"/>
                <w:szCs w:val="28"/>
                <w:lang w:val="en-US" w:eastAsia="zh-CN"/>
              </w:rPr>
              <w:t>7970.618125</w:t>
            </w:r>
            <w:r>
              <w:rPr>
                <w:rFonts w:hint="eastAsia" w:ascii="仿宋" w:hAnsi="仿宋" w:eastAsia="仿宋" w:cs="仿宋"/>
                <w:b w:val="0"/>
                <w:bCs w:val="0"/>
                <w:color w:val="auto"/>
                <w:sz w:val="28"/>
                <w:szCs w:val="28"/>
                <w:shd w:val="clear" w:color="auto" w:fill="FFFFFF"/>
                <w:lang w:val="en-US" w:eastAsia="zh-CN"/>
              </w:rPr>
              <w:t>万元，主要支出为三大块：退役军人管理事务（包括行政运行、其他退役军人管理事务）、抚恤、退役安置。</w:t>
            </w:r>
            <w:r>
              <w:rPr>
                <w:rFonts w:hint="eastAsia" w:ascii="仿宋" w:hAnsi="仿宋" w:eastAsia="仿宋" w:cs="仿宋"/>
                <w:color w:val="auto"/>
                <w:sz w:val="28"/>
                <w:szCs w:val="28"/>
              </w:rPr>
              <w:t>全年预算申请到位和下达数量在95%以上，</w:t>
            </w:r>
            <w:r>
              <w:rPr>
                <w:rFonts w:hint="eastAsia" w:ascii="仿宋" w:hAnsi="仿宋" w:eastAsia="仿宋" w:cs="仿宋"/>
                <w:b w:val="0"/>
                <w:bCs w:val="0"/>
                <w:color w:val="auto"/>
                <w:sz w:val="28"/>
                <w:szCs w:val="28"/>
                <w:shd w:val="clear" w:color="auto" w:fill="FFFFFF"/>
                <w:lang w:val="en-US" w:eastAsia="zh-CN"/>
              </w:rPr>
              <w:t>上年度总收入为6112.212439万元，支出数为6038.294425万元，对比上年度收入和支出数增加30%，主要为专项收入、支出数增加，具体原因为国家对退役军人权益保障政策范围扩大，主要是二大块：待安置期间社保补建补缴工作、重点优抚对象价格临时补贴发放。对比上年度，</w:t>
            </w:r>
            <w:r>
              <w:rPr>
                <w:rFonts w:hint="eastAsia" w:ascii="仿宋" w:hAnsi="仿宋" w:eastAsia="仿宋" w:cs="仿宋"/>
                <w:color w:val="auto"/>
                <w:sz w:val="28"/>
                <w:szCs w:val="28"/>
              </w:rPr>
              <w:t>三公经费变动率</w:t>
            </w:r>
            <w:r>
              <w:rPr>
                <w:rFonts w:hint="eastAsia" w:ascii="仿宋" w:hAnsi="仿宋" w:eastAsia="仿宋" w:cs="仿宋"/>
                <w:color w:val="auto"/>
                <w:sz w:val="28"/>
                <w:szCs w:val="28"/>
                <w:lang w:eastAsia="zh-CN"/>
              </w:rPr>
              <w:t>为增加</w:t>
            </w:r>
            <w:r>
              <w:rPr>
                <w:rFonts w:hint="eastAsia" w:ascii="仿宋" w:hAnsi="仿宋" w:eastAsia="仿宋" w:cs="仿宋"/>
                <w:color w:val="auto"/>
                <w:sz w:val="28"/>
                <w:szCs w:val="28"/>
                <w:lang w:val="en-US" w:eastAsia="zh-CN"/>
              </w:rPr>
              <w:t>17%，原因为新成立单位机构、人员逐步增加。</w:t>
            </w:r>
            <w:r>
              <w:rPr>
                <w:rFonts w:hint="eastAsia" w:ascii="仿宋" w:hAnsi="仿宋" w:eastAsia="仿宋" w:cs="仿宋"/>
                <w:color w:val="auto"/>
                <w:sz w:val="28"/>
                <w:szCs w:val="28"/>
              </w:rPr>
              <w:t>社会效益、经济效益、可持续影响和社会公众满意度达到预期目标。</w:t>
            </w:r>
          </w:p>
          <w:p>
            <w:pPr>
              <w:keepNext w:val="0"/>
              <w:keepLines w:val="0"/>
              <w:pageBreakBefore w:val="0"/>
              <w:numPr>
                <w:ilvl w:val="0"/>
                <w:numId w:val="2"/>
              </w:numPr>
              <w:kinsoku/>
              <w:wordWrap/>
              <w:overflowPunct/>
              <w:topLinePunct w:val="0"/>
              <w:autoSpaceDE/>
              <w:autoSpaceDN/>
              <w:bidi w:val="0"/>
              <w:adjustRightInd/>
              <w:snapToGrid/>
              <w:spacing w:line="520" w:lineRule="exact"/>
              <w:ind w:left="0" w:leftChars="0" w:firstLine="562" w:firstLineChars="200"/>
              <w:textAlignment w:val="auto"/>
              <w:rPr>
                <w:rFonts w:hint="eastAsia" w:ascii="仿宋" w:hAnsi="仿宋" w:eastAsia="仿宋" w:cs="仿宋"/>
                <w:b/>
                <w:bCs w:val="0"/>
                <w:color w:val="auto"/>
                <w:sz w:val="28"/>
                <w:szCs w:val="28"/>
              </w:rPr>
            </w:pPr>
            <w:r>
              <w:rPr>
                <w:rFonts w:hint="eastAsia" w:ascii="仿宋" w:hAnsi="仿宋" w:eastAsia="仿宋" w:cs="仿宋"/>
                <w:b/>
                <w:bCs w:val="0"/>
                <w:color w:val="auto"/>
                <w:sz w:val="28"/>
                <w:szCs w:val="28"/>
              </w:rPr>
              <w:t>整体支出管理及使用情况</w:t>
            </w:r>
          </w:p>
          <w:p>
            <w:pPr>
              <w:keepNext w:val="0"/>
              <w:keepLines w:val="0"/>
              <w:pageBreakBefore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bCs/>
                <w:color w:val="auto"/>
                <w:sz w:val="28"/>
                <w:szCs w:val="28"/>
              </w:rPr>
            </w:pPr>
            <w:r>
              <w:rPr>
                <w:rFonts w:hint="eastAsia" w:ascii="仿宋" w:hAnsi="仿宋" w:eastAsia="仿宋" w:cs="仿宋"/>
                <w:color w:val="auto"/>
                <w:sz w:val="28"/>
                <w:szCs w:val="28"/>
              </w:rPr>
              <w:t>20</w:t>
            </w:r>
            <w:r>
              <w:rPr>
                <w:rFonts w:hint="eastAsia" w:ascii="仿宋" w:hAnsi="仿宋" w:eastAsia="仿宋" w:cs="仿宋"/>
                <w:color w:val="auto"/>
                <w:sz w:val="28"/>
                <w:szCs w:val="28"/>
                <w:lang w:val="en-US" w:eastAsia="zh-CN"/>
              </w:rPr>
              <w:t>20</w:t>
            </w:r>
            <w:r>
              <w:rPr>
                <w:rFonts w:hint="eastAsia" w:ascii="仿宋" w:hAnsi="仿宋" w:eastAsia="仿宋" w:cs="仿宋"/>
                <w:color w:val="auto"/>
                <w:sz w:val="28"/>
                <w:szCs w:val="28"/>
              </w:rPr>
              <w:t>年我局</w:t>
            </w:r>
            <w:r>
              <w:rPr>
                <w:rFonts w:hint="eastAsia" w:ascii="仿宋" w:hAnsi="仿宋" w:eastAsia="仿宋" w:cs="仿宋"/>
                <w:color w:val="auto"/>
                <w:sz w:val="28"/>
                <w:szCs w:val="28"/>
                <w:lang w:eastAsia="zh-CN"/>
              </w:rPr>
              <w:t>各项</w:t>
            </w:r>
            <w:r>
              <w:rPr>
                <w:rFonts w:hint="eastAsia" w:ascii="仿宋" w:hAnsi="仿宋" w:eastAsia="仿宋" w:cs="仿宋"/>
                <w:color w:val="auto"/>
                <w:sz w:val="28"/>
                <w:szCs w:val="28"/>
              </w:rPr>
              <w:t>支出</w:t>
            </w:r>
            <w:r>
              <w:rPr>
                <w:rFonts w:hint="eastAsia" w:ascii="仿宋" w:hAnsi="仿宋" w:eastAsia="仿宋" w:cs="仿宋"/>
                <w:color w:val="auto"/>
                <w:sz w:val="28"/>
                <w:szCs w:val="28"/>
                <w:lang w:eastAsia="zh-CN"/>
              </w:rPr>
              <w:t>严格</w:t>
            </w:r>
            <w:r>
              <w:rPr>
                <w:rFonts w:hint="eastAsia" w:ascii="仿宋" w:hAnsi="仿宋" w:eastAsia="仿宋" w:cs="仿宋"/>
                <w:color w:val="auto"/>
                <w:sz w:val="28"/>
                <w:szCs w:val="28"/>
              </w:rPr>
              <w:t>按照国家财经法规和财务管理制度规定以及专项资金管理办法的规定</w:t>
            </w:r>
            <w:r>
              <w:rPr>
                <w:rFonts w:hint="eastAsia" w:ascii="仿宋" w:hAnsi="仿宋" w:eastAsia="仿宋" w:cs="仿宋"/>
                <w:color w:val="auto"/>
                <w:sz w:val="28"/>
                <w:szCs w:val="28"/>
                <w:lang w:eastAsia="zh-CN"/>
              </w:rPr>
              <w:t>执行</w:t>
            </w:r>
            <w:r>
              <w:rPr>
                <w:rFonts w:hint="eastAsia" w:ascii="仿宋" w:hAnsi="仿宋" w:eastAsia="仿宋" w:cs="仿宋"/>
                <w:color w:val="auto"/>
                <w:sz w:val="28"/>
                <w:szCs w:val="28"/>
              </w:rPr>
              <w:t>，压缩非生产开支，进一步规范会计核算行为，加强预算管理和执行力度，确保资金安全，有效运行，积极服务本单位及全县经济社会发展大局</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年初我局制定了《岳阳县</w:t>
            </w:r>
            <w:r>
              <w:rPr>
                <w:rFonts w:hint="eastAsia" w:ascii="仿宋" w:hAnsi="仿宋" w:eastAsia="仿宋" w:cs="仿宋"/>
                <w:color w:val="auto"/>
                <w:sz w:val="28"/>
                <w:szCs w:val="28"/>
                <w:lang w:eastAsia="zh-CN"/>
              </w:rPr>
              <w:t>退役军人事务局</w:t>
            </w:r>
            <w:r>
              <w:rPr>
                <w:rFonts w:hint="eastAsia" w:ascii="仿宋" w:hAnsi="仿宋" w:eastAsia="仿宋" w:cs="仿宋"/>
                <w:color w:val="auto"/>
                <w:sz w:val="28"/>
                <w:szCs w:val="28"/>
                <w:lang w:val="en-US" w:eastAsia="zh-CN"/>
              </w:rPr>
              <w:t>2020</w:t>
            </w:r>
            <w:r>
              <w:rPr>
                <w:rFonts w:hint="eastAsia" w:ascii="仿宋" w:hAnsi="仿宋" w:eastAsia="仿宋" w:cs="仿宋"/>
                <w:color w:val="auto"/>
                <w:sz w:val="28"/>
                <w:szCs w:val="28"/>
              </w:rPr>
              <w:t>年经济目标任务实施方案》，制订了各部门的经费预算，提出了各部门开支经费基数及“三公经费”控制标准。</w:t>
            </w:r>
          </w:p>
          <w:p>
            <w:pPr>
              <w:keepNext w:val="0"/>
              <w:keepLines w:val="0"/>
              <w:pageBreakBefore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bCs/>
                <w:color w:val="auto"/>
                <w:sz w:val="28"/>
                <w:szCs w:val="28"/>
              </w:rPr>
            </w:pPr>
            <w:r>
              <w:rPr>
                <w:rFonts w:hint="eastAsia" w:ascii="仿宋" w:hAnsi="仿宋" w:eastAsia="仿宋" w:cs="仿宋"/>
                <w:bCs/>
                <w:color w:val="auto"/>
                <w:sz w:val="28"/>
                <w:szCs w:val="28"/>
              </w:rPr>
              <w:t>（一）基本支出</w:t>
            </w:r>
          </w:p>
          <w:p>
            <w:pPr>
              <w:keepNext w:val="0"/>
              <w:keepLines w:val="0"/>
              <w:pageBreakBefore w:val="0"/>
              <w:kinsoku/>
              <w:wordWrap/>
              <w:overflowPunct/>
              <w:topLinePunct w:val="0"/>
              <w:autoSpaceDE/>
              <w:autoSpaceDN/>
              <w:bidi w:val="0"/>
              <w:adjustRightInd/>
              <w:snapToGrid/>
              <w:spacing w:line="520" w:lineRule="exact"/>
              <w:ind w:firstLine="840" w:firstLineChars="300"/>
              <w:textAlignment w:val="auto"/>
              <w:rPr>
                <w:rFonts w:hint="eastAsia" w:ascii="仿宋" w:hAnsi="仿宋" w:eastAsia="仿宋" w:cs="仿宋"/>
                <w:bCs/>
                <w:color w:val="auto"/>
                <w:sz w:val="28"/>
                <w:szCs w:val="28"/>
                <w:lang w:val="en-US" w:eastAsia="zh-CN"/>
              </w:rPr>
            </w:pPr>
            <w:r>
              <w:rPr>
                <w:rFonts w:hint="eastAsia" w:ascii="仿宋" w:hAnsi="仿宋" w:eastAsia="仿宋" w:cs="仿宋"/>
                <w:bCs/>
                <w:color w:val="auto"/>
                <w:sz w:val="28"/>
                <w:szCs w:val="28"/>
              </w:rPr>
              <w:t>20</w:t>
            </w:r>
            <w:r>
              <w:rPr>
                <w:rFonts w:hint="eastAsia" w:ascii="仿宋" w:hAnsi="仿宋" w:eastAsia="仿宋" w:cs="仿宋"/>
                <w:bCs/>
                <w:color w:val="auto"/>
                <w:sz w:val="28"/>
                <w:szCs w:val="28"/>
                <w:lang w:val="en-US" w:eastAsia="zh-CN"/>
              </w:rPr>
              <w:t>20</w:t>
            </w:r>
            <w:r>
              <w:rPr>
                <w:rFonts w:hint="eastAsia" w:ascii="仿宋" w:hAnsi="仿宋" w:eastAsia="仿宋" w:cs="仿宋"/>
                <w:bCs/>
                <w:color w:val="auto"/>
                <w:sz w:val="28"/>
                <w:szCs w:val="28"/>
              </w:rPr>
              <w:t>年基本支出合计</w:t>
            </w:r>
            <w:r>
              <w:rPr>
                <w:rFonts w:hint="eastAsia" w:ascii="仿宋_GB2312" w:hAnsi="仿宋_GB2312" w:eastAsia="仿宋_GB2312" w:cs="仿宋_GB2312"/>
                <w:color w:val="000000"/>
                <w:sz w:val="28"/>
                <w:szCs w:val="28"/>
                <w:lang w:val="en-US" w:eastAsia="zh-CN"/>
              </w:rPr>
              <w:t>341.03028</w:t>
            </w:r>
            <w:r>
              <w:rPr>
                <w:rFonts w:hint="eastAsia" w:ascii="仿宋" w:hAnsi="仿宋" w:eastAsia="仿宋" w:cs="仿宋"/>
                <w:bCs/>
                <w:color w:val="auto"/>
                <w:sz w:val="28"/>
                <w:szCs w:val="28"/>
              </w:rPr>
              <w:t>万元</w:t>
            </w:r>
            <w:r>
              <w:rPr>
                <w:rFonts w:hint="eastAsia" w:ascii="仿宋" w:hAnsi="仿宋" w:eastAsia="仿宋" w:cs="仿宋"/>
                <w:bCs/>
                <w:color w:val="auto"/>
                <w:sz w:val="28"/>
                <w:szCs w:val="28"/>
                <w:lang w:eastAsia="zh-CN"/>
              </w:rPr>
              <w:t>，</w:t>
            </w:r>
            <w:r>
              <w:rPr>
                <w:rFonts w:hint="eastAsia" w:ascii="仿宋" w:hAnsi="仿宋" w:eastAsia="仿宋" w:cs="仿宋"/>
                <w:bCs/>
                <w:color w:val="auto"/>
                <w:sz w:val="28"/>
                <w:szCs w:val="28"/>
                <w:lang w:val="en-US" w:eastAsia="zh-CN"/>
              </w:rPr>
              <w:t>1、用于</w:t>
            </w:r>
            <w:r>
              <w:rPr>
                <w:rFonts w:hint="eastAsia" w:ascii="仿宋" w:hAnsi="仿宋" w:eastAsia="仿宋" w:cs="仿宋"/>
                <w:bCs/>
                <w:color w:val="auto"/>
                <w:sz w:val="28"/>
                <w:szCs w:val="28"/>
              </w:rPr>
              <w:t>工作人员工资津贴发放</w:t>
            </w:r>
            <w:r>
              <w:rPr>
                <w:rFonts w:hint="eastAsia" w:ascii="仿宋" w:hAnsi="仿宋" w:eastAsia="仿宋" w:cs="仿宋"/>
                <w:bCs/>
                <w:color w:val="auto"/>
                <w:sz w:val="28"/>
                <w:szCs w:val="28"/>
                <w:lang w:eastAsia="zh-CN"/>
              </w:rPr>
              <w:t>、社保缴纳等人员支出</w:t>
            </w:r>
            <w:r>
              <w:rPr>
                <w:rFonts w:hint="eastAsia" w:ascii="仿宋_GB2312" w:hAnsi="仿宋_GB2312" w:eastAsia="仿宋_GB2312" w:cs="仿宋_GB2312"/>
                <w:color w:val="000000"/>
                <w:sz w:val="28"/>
                <w:szCs w:val="28"/>
                <w:lang w:val="en-US" w:eastAsia="zh-CN"/>
              </w:rPr>
              <w:t>221.85686</w:t>
            </w:r>
            <w:r>
              <w:rPr>
                <w:rFonts w:hint="eastAsia" w:ascii="仿宋" w:hAnsi="仿宋" w:eastAsia="仿宋" w:cs="仿宋"/>
                <w:bCs/>
                <w:color w:val="auto"/>
                <w:sz w:val="28"/>
                <w:szCs w:val="28"/>
              </w:rPr>
              <w:t>万元；2、局机关日常公用支出</w:t>
            </w:r>
            <w:r>
              <w:rPr>
                <w:rFonts w:hint="eastAsia" w:ascii="仿宋_GB2312" w:hAnsi="仿宋_GB2312" w:eastAsia="仿宋_GB2312" w:cs="仿宋_GB2312"/>
                <w:color w:val="000000"/>
                <w:sz w:val="28"/>
                <w:szCs w:val="28"/>
                <w:lang w:val="en-US" w:eastAsia="zh-CN"/>
              </w:rPr>
              <w:t>119.17342</w:t>
            </w:r>
            <w:r>
              <w:rPr>
                <w:rFonts w:hint="eastAsia" w:ascii="仿宋" w:hAnsi="仿宋" w:eastAsia="仿宋" w:cs="仿宋"/>
                <w:bCs/>
                <w:color w:val="auto"/>
                <w:sz w:val="28"/>
                <w:szCs w:val="28"/>
              </w:rPr>
              <w:t>万元</w:t>
            </w:r>
            <w:r>
              <w:rPr>
                <w:rFonts w:hint="eastAsia" w:ascii="仿宋" w:hAnsi="仿宋" w:eastAsia="仿宋" w:cs="仿宋"/>
                <w:bCs/>
                <w:color w:val="auto"/>
                <w:sz w:val="28"/>
                <w:szCs w:val="28"/>
                <w:lang w:eastAsia="zh-CN"/>
              </w:rPr>
              <w:t>，其中</w:t>
            </w:r>
            <w:r>
              <w:rPr>
                <w:rFonts w:hint="eastAsia" w:ascii="仿宋" w:hAnsi="仿宋" w:eastAsia="仿宋" w:cs="仿宋"/>
                <w:bCs/>
                <w:color w:val="auto"/>
                <w:sz w:val="28"/>
                <w:szCs w:val="28"/>
                <w:lang w:val="en-US" w:eastAsia="zh-CN"/>
              </w:rPr>
              <w:t>:“</w:t>
            </w:r>
            <w:r>
              <w:rPr>
                <w:rFonts w:hint="eastAsia" w:ascii="仿宋" w:hAnsi="仿宋" w:eastAsia="仿宋" w:cs="仿宋"/>
                <w:bCs/>
                <w:color w:val="auto"/>
                <w:sz w:val="28"/>
                <w:szCs w:val="28"/>
                <w:lang w:eastAsia="zh-CN"/>
              </w:rPr>
              <w:t>三公”经费为</w:t>
            </w:r>
            <w:r>
              <w:rPr>
                <w:rFonts w:hint="eastAsia" w:ascii="仿宋_GB2312" w:hAnsi="仿宋_GB2312" w:eastAsia="仿宋_GB2312" w:cs="仿宋_GB2312"/>
                <w:color w:val="000000"/>
                <w:sz w:val="28"/>
                <w:szCs w:val="28"/>
                <w:lang w:val="en-US" w:eastAsia="zh-CN"/>
              </w:rPr>
              <w:t>4.3873</w:t>
            </w:r>
            <w:r>
              <w:rPr>
                <w:rFonts w:hint="eastAsia" w:ascii="仿宋" w:hAnsi="仿宋" w:eastAsia="仿宋" w:cs="仿宋"/>
                <w:bCs/>
                <w:color w:val="auto"/>
                <w:sz w:val="28"/>
                <w:szCs w:val="28"/>
                <w:lang w:val="en-US" w:eastAsia="zh-CN"/>
              </w:rPr>
              <w:t>万元，公务接待费</w:t>
            </w:r>
            <w:r>
              <w:rPr>
                <w:rFonts w:hint="eastAsia" w:ascii="仿宋_GB2312" w:hAnsi="仿宋_GB2312" w:eastAsia="仿宋_GB2312" w:cs="仿宋_GB2312"/>
                <w:color w:val="000000"/>
                <w:sz w:val="28"/>
                <w:szCs w:val="28"/>
                <w:lang w:val="en-US" w:eastAsia="zh-CN"/>
              </w:rPr>
              <w:t>4.3873</w:t>
            </w:r>
            <w:r>
              <w:rPr>
                <w:rFonts w:hint="eastAsia" w:ascii="仿宋" w:hAnsi="仿宋" w:eastAsia="仿宋" w:cs="仿宋"/>
                <w:bCs/>
                <w:color w:val="auto"/>
                <w:sz w:val="28"/>
                <w:szCs w:val="28"/>
                <w:lang w:val="en-US" w:eastAsia="zh-CN"/>
              </w:rPr>
              <w:t>万元。</w:t>
            </w:r>
          </w:p>
          <w:p>
            <w:pPr>
              <w:keepNext w:val="0"/>
              <w:keepLines w:val="0"/>
              <w:pageBreakBefore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bCs/>
                <w:color w:val="auto"/>
                <w:sz w:val="28"/>
                <w:szCs w:val="28"/>
              </w:rPr>
            </w:pPr>
            <w:r>
              <w:rPr>
                <w:rFonts w:hint="eastAsia" w:ascii="仿宋" w:hAnsi="仿宋" w:eastAsia="仿宋" w:cs="仿宋"/>
                <w:bCs/>
                <w:color w:val="auto"/>
                <w:sz w:val="28"/>
                <w:szCs w:val="28"/>
              </w:rPr>
              <w:t>（二）专项支出</w:t>
            </w:r>
          </w:p>
          <w:p>
            <w:pPr>
              <w:keepNext w:val="0"/>
              <w:keepLines w:val="0"/>
              <w:pageBreakBefore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bCs/>
                <w:color w:val="auto"/>
                <w:sz w:val="28"/>
                <w:szCs w:val="28"/>
              </w:rPr>
            </w:pPr>
            <w:r>
              <w:rPr>
                <w:rFonts w:hint="eastAsia" w:ascii="仿宋" w:hAnsi="仿宋" w:eastAsia="仿宋" w:cs="仿宋"/>
                <w:bCs/>
                <w:color w:val="auto"/>
                <w:sz w:val="28"/>
                <w:szCs w:val="28"/>
              </w:rPr>
              <w:t>1、专项资金安排落实、总投入等情况分析</w:t>
            </w:r>
          </w:p>
          <w:p>
            <w:pPr>
              <w:keepNext w:val="0"/>
              <w:keepLines w:val="0"/>
              <w:pageBreakBefore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bCs/>
                <w:color w:val="auto"/>
                <w:sz w:val="28"/>
                <w:szCs w:val="28"/>
              </w:rPr>
            </w:pPr>
            <w:r>
              <w:rPr>
                <w:rFonts w:hint="eastAsia" w:ascii="仿宋" w:hAnsi="仿宋" w:eastAsia="仿宋" w:cs="仿宋"/>
                <w:bCs/>
                <w:color w:val="auto"/>
                <w:sz w:val="28"/>
                <w:szCs w:val="28"/>
                <w:lang w:val="en-US" w:eastAsia="zh-CN"/>
              </w:rPr>
              <w:t>2020</w:t>
            </w:r>
            <w:r>
              <w:rPr>
                <w:rFonts w:hint="eastAsia" w:ascii="仿宋" w:hAnsi="仿宋" w:eastAsia="仿宋" w:cs="仿宋"/>
                <w:bCs/>
                <w:color w:val="auto"/>
                <w:sz w:val="28"/>
                <w:szCs w:val="28"/>
              </w:rPr>
              <w:t>年</w:t>
            </w:r>
            <w:r>
              <w:rPr>
                <w:rFonts w:hint="eastAsia" w:ascii="仿宋" w:hAnsi="仿宋" w:eastAsia="仿宋" w:cs="仿宋"/>
                <w:bCs/>
                <w:color w:val="auto"/>
                <w:sz w:val="28"/>
                <w:szCs w:val="28"/>
                <w:lang w:eastAsia="zh-CN"/>
              </w:rPr>
              <w:t>我局专项收入为</w:t>
            </w:r>
            <w:r>
              <w:rPr>
                <w:rFonts w:hint="eastAsia" w:ascii="仿宋" w:hAnsi="仿宋" w:eastAsia="仿宋" w:cs="仿宋"/>
                <w:bCs/>
                <w:color w:val="auto"/>
                <w:sz w:val="28"/>
                <w:szCs w:val="28"/>
                <w:lang w:val="en-US" w:eastAsia="zh-CN"/>
              </w:rPr>
              <w:t>7688.383574万元，其中：抚恤5821.462048万元；退役安置864.890051万元；烈士陵园74.48万元；拥军优属481.81万元；退役军人事务管理支出445.741475万元。</w:t>
            </w:r>
          </w:p>
          <w:p>
            <w:pPr>
              <w:keepNext w:val="0"/>
              <w:keepLines w:val="0"/>
              <w:pageBreakBefore w:val="0"/>
              <w:numPr>
                <w:ilvl w:val="0"/>
                <w:numId w:val="0"/>
              </w:numPr>
              <w:tabs>
                <w:tab w:val="left" w:pos="0"/>
              </w:tabs>
              <w:kinsoku/>
              <w:wordWrap/>
              <w:overflowPunct/>
              <w:topLinePunct w:val="0"/>
              <w:autoSpaceDE/>
              <w:autoSpaceDN/>
              <w:bidi w:val="0"/>
              <w:adjustRightInd/>
              <w:snapToGrid/>
              <w:spacing w:line="520" w:lineRule="exact"/>
              <w:ind w:left="92" w:leftChars="0" w:firstLine="560" w:firstLineChars="200"/>
              <w:textAlignment w:val="auto"/>
              <w:rPr>
                <w:rFonts w:hint="eastAsia" w:ascii="仿宋" w:hAnsi="仿宋" w:eastAsia="仿宋" w:cs="仿宋"/>
                <w:bCs/>
                <w:color w:val="auto"/>
                <w:sz w:val="28"/>
                <w:szCs w:val="28"/>
              </w:rPr>
            </w:pPr>
            <w:r>
              <w:rPr>
                <w:rFonts w:hint="eastAsia" w:ascii="仿宋" w:hAnsi="仿宋" w:eastAsia="仿宋" w:cs="仿宋"/>
                <w:bCs/>
                <w:color w:val="auto"/>
                <w:sz w:val="28"/>
                <w:szCs w:val="28"/>
                <w:lang w:val="en-US" w:eastAsia="zh-CN"/>
              </w:rPr>
              <w:t>2、</w:t>
            </w:r>
            <w:r>
              <w:rPr>
                <w:rFonts w:hint="eastAsia" w:ascii="仿宋" w:hAnsi="仿宋" w:eastAsia="仿宋" w:cs="仿宋"/>
                <w:bCs/>
                <w:color w:val="auto"/>
                <w:sz w:val="28"/>
                <w:szCs w:val="28"/>
              </w:rPr>
              <w:t>专项资金实际使用情况分析</w:t>
            </w:r>
          </w:p>
          <w:p>
            <w:pPr>
              <w:keepNext w:val="0"/>
              <w:keepLines w:val="0"/>
              <w:pageBreakBefore w:val="0"/>
              <w:kinsoku/>
              <w:wordWrap/>
              <w:overflowPunct/>
              <w:topLinePunct w:val="0"/>
              <w:autoSpaceDE/>
              <w:autoSpaceDN/>
              <w:bidi w:val="0"/>
              <w:adjustRightInd/>
              <w:snapToGrid/>
              <w:spacing w:line="520" w:lineRule="exact"/>
              <w:ind w:left="92"/>
              <w:textAlignment w:val="auto"/>
              <w:rPr>
                <w:rFonts w:hint="eastAsia" w:ascii="仿宋" w:hAnsi="仿宋" w:eastAsia="仿宋" w:cs="仿宋"/>
                <w:bCs/>
                <w:color w:val="auto"/>
                <w:sz w:val="28"/>
                <w:szCs w:val="28"/>
              </w:rPr>
            </w:pPr>
            <w:r>
              <w:rPr>
                <w:rFonts w:hint="eastAsia" w:ascii="仿宋" w:hAnsi="仿宋" w:eastAsia="仿宋" w:cs="仿宋"/>
                <w:bCs/>
                <w:color w:val="auto"/>
                <w:sz w:val="28"/>
                <w:szCs w:val="28"/>
              </w:rPr>
              <w:t xml:space="preserve">  </w:t>
            </w:r>
            <w:r>
              <w:rPr>
                <w:rFonts w:hint="eastAsia" w:ascii="仿宋" w:hAnsi="仿宋" w:eastAsia="仿宋" w:cs="仿宋"/>
                <w:bCs/>
                <w:color w:val="auto"/>
                <w:sz w:val="28"/>
                <w:szCs w:val="28"/>
                <w:lang w:val="en-US" w:eastAsia="zh-CN"/>
              </w:rPr>
              <w:t xml:space="preserve"> </w:t>
            </w:r>
            <w:r>
              <w:rPr>
                <w:rFonts w:hint="eastAsia" w:ascii="仿宋" w:hAnsi="仿宋" w:eastAsia="仿宋" w:cs="仿宋"/>
                <w:bCs/>
                <w:color w:val="auto"/>
                <w:sz w:val="28"/>
                <w:szCs w:val="28"/>
              </w:rPr>
              <w:t>20</w:t>
            </w:r>
            <w:r>
              <w:rPr>
                <w:rFonts w:hint="eastAsia" w:ascii="仿宋" w:hAnsi="仿宋" w:eastAsia="仿宋" w:cs="仿宋"/>
                <w:bCs/>
                <w:color w:val="auto"/>
                <w:sz w:val="28"/>
                <w:szCs w:val="28"/>
                <w:lang w:val="en-US" w:eastAsia="zh-CN"/>
              </w:rPr>
              <w:t>20</w:t>
            </w:r>
            <w:r>
              <w:rPr>
                <w:rFonts w:hint="eastAsia" w:ascii="仿宋" w:hAnsi="仿宋" w:eastAsia="仿宋" w:cs="仿宋"/>
                <w:bCs/>
                <w:color w:val="auto"/>
                <w:sz w:val="28"/>
                <w:szCs w:val="28"/>
              </w:rPr>
              <w:t>年专项支出合计</w:t>
            </w:r>
            <w:r>
              <w:rPr>
                <w:rFonts w:hint="eastAsia" w:ascii="仿宋" w:hAnsi="仿宋" w:eastAsia="仿宋" w:cs="仿宋"/>
                <w:bCs/>
                <w:color w:val="auto"/>
                <w:sz w:val="28"/>
                <w:szCs w:val="28"/>
                <w:lang w:val="en-US" w:eastAsia="zh-CN"/>
              </w:rPr>
              <w:t>7629.587845</w:t>
            </w:r>
            <w:r>
              <w:rPr>
                <w:rFonts w:hint="eastAsia" w:ascii="仿宋" w:hAnsi="仿宋" w:eastAsia="仿宋" w:cs="仿宋"/>
                <w:bCs/>
                <w:color w:val="auto"/>
                <w:sz w:val="28"/>
                <w:szCs w:val="28"/>
              </w:rPr>
              <w:t>万元,</w:t>
            </w:r>
            <w:r>
              <w:rPr>
                <w:rFonts w:hint="eastAsia" w:ascii="仿宋" w:hAnsi="仿宋" w:eastAsia="仿宋" w:cs="仿宋"/>
                <w:bCs/>
                <w:color w:val="auto"/>
                <w:sz w:val="28"/>
                <w:szCs w:val="28"/>
                <w:lang w:eastAsia="zh-CN"/>
              </w:rPr>
              <w:t>其中：抚恤</w:t>
            </w:r>
            <w:r>
              <w:rPr>
                <w:rFonts w:hint="eastAsia" w:ascii="仿宋" w:hAnsi="仿宋" w:eastAsia="仿宋" w:cs="仿宋"/>
                <w:bCs/>
                <w:color w:val="auto"/>
                <w:sz w:val="28"/>
                <w:szCs w:val="28"/>
                <w:lang w:val="en-US" w:eastAsia="zh-CN"/>
              </w:rPr>
              <w:t>5805.8094</w:t>
            </w:r>
            <w:r>
              <w:rPr>
                <w:rFonts w:hint="eastAsia" w:ascii="仿宋" w:hAnsi="仿宋" w:eastAsia="仿宋" w:cs="仿宋"/>
                <w:bCs/>
                <w:color w:val="auto"/>
                <w:sz w:val="28"/>
                <w:szCs w:val="28"/>
                <w:lang w:eastAsia="zh-CN"/>
              </w:rPr>
              <w:t>万元；退役安置</w:t>
            </w:r>
            <w:r>
              <w:rPr>
                <w:rFonts w:hint="eastAsia" w:ascii="仿宋" w:hAnsi="仿宋" w:eastAsia="仿宋" w:cs="仿宋"/>
                <w:bCs/>
                <w:color w:val="auto"/>
                <w:sz w:val="28"/>
                <w:szCs w:val="28"/>
                <w:lang w:val="en-US" w:eastAsia="zh-CN"/>
              </w:rPr>
              <w:t>841.863679</w:t>
            </w:r>
            <w:r>
              <w:rPr>
                <w:rFonts w:hint="eastAsia" w:ascii="仿宋" w:hAnsi="仿宋" w:eastAsia="仿宋" w:cs="仿宋"/>
                <w:bCs/>
                <w:color w:val="auto"/>
                <w:sz w:val="28"/>
                <w:szCs w:val="28"/>
                <w:lang w:eastAsia="zh-CN"/>
              </w:rPr>
              <w:t>万元；烈士陵园</w:t>
            </w:r>
            <w:r>
              <w:rPr>
                <w:rFonts w:hint="eastAsia" w:ascii="仿宋" w:hAnsi="仿宋" w:eastAsia="仿宋" w:cs="仿宋"/>
                <w:bCs/>
                <w:color w:val="auto"/>
                <w:sz w:val="28"/>
                <w:szCs w:val="28"/>
                <w:lang w:val="en-US" w:eastAsia="zh-CN"/>
              </w:rPr>
              <w:t>74.48万元；拥军优属477.7946万元；</w:t>
            </w:r>
            <w:r>
              <w:rPr>
                <w:rFonts w:hint="eastAsia" w:ascii="仿宋" w:hAnsi="仿宋" w:eastAsia="仿宋" w:cs="仿宋"/>
                <w:bCs/>
                <w:color w:val="auto"/>
                <w:sz w:val="28"/>
                <w:szCs w:val="28"/>
                <w:lang w:eastAsia="zh-CN"/>
              </w:rPr>
              <w:t>退役军人管理事务支出</w:t>
            </w:r>
            <w:r>
              <w:rPr>
                <w:rFonts w:hint="eastAsia" w:ascii="仿宋" w:hAnsi="仿宋" w:eastAsia="仿宋" w:cs="仿宋"/>
                <w:bCs/>
                <w:color w:val="auto"/>
                <w:sz w:val="28"/>
                <w:szCs w:val="28"/>
                <w:lang w:val="en-US" w:eastAsia="zh-CN"/>
              </w:rPr>
              <w:t>429.640166</w:t>
            </w:r>
            <w:r>
              <w:rPr>
                <w:rFonts w:hint="eastAsia" w:ascii="仿宋" w:hAnsi="仿宋" w:eastAsia="仿宋" w:cs="仿宋"/>
                <w:bCs/>
                <w:color w:val="auto"/>
                <w:sz w:val="28"/>
                <w:szCs w:val="28"/>
                <w:lang w:eastAsia="zh-CN"/>
              </w:rPr>
              <w:t>万元。</w:t>
            </w:r>
            <w:r>
              <w:rPr>
                <w:rFonts w:hint="eastAsia" w:ascii="仿宋" w:hAnsi="仿宋" w:eastAsia="仿宋" w:cs="仿宋"/>
                <w:bCs/>
                <w:color w:val="auto"/>
                <w:sz w:val="28"/>
                <w:szCs w:val="28"/>
              </w:rPr>
              <w:t>结转202</w:t>
            </w:r>
            <w:r>
              <w:rPr>
                <w:rFonts w:hint="eastAsia" w:ascii="仿宋" w:hAnsi="仿宋" w:eastAsia="仿宋" w:cs="仿宋"/>
                <w:bCs/>
                <w:color w:val="auto"/>
                <w:sz w:val="28"/>
                <w:szCs w:val="28"/>
                <w:lang w:val="en-US" w:eastAsia="zh-CN"/>
              </w:rPr>
              <w:t>1</w:t>
            </w:r>
            <w:r>
              <w:rPr>
                <w:rFonts w:hint="eastAsia" w:ascii="仿宋" w:hAnsi="仿宋" w:eastAsia="仿宋" w:cs="仿宋"/>
                <w:bCs/>
                <w:color w:val="auto"/>
                <w:sz w:val="28"/>
                <w:szCs w:val="28"/>
              </w:rPr>
              <w:t>年支付</w:t>
            </w:r>
            <w:r>
              <w:rPr>
                <w:rFonts w:hint="eastAsia" w:ascii="仿宋" w:hAnsi="仿宋" w:eastAsia="仿宋" w:cs="仿宋"/>
                <w:bCs/>
                <w:color w:val="auto"/>
                <w:sz w:val="28"/>
                <w:szCs w:val="28"/>
                <w:lang w:val="en-US" w:eastAsia="zh-CN"/>
              </w:rPr>
              <w:t>58.795729万</w:t>
            </w:r>
            <w:r>
              <w:rPr>
                <w:rFonts w:hint="eastAsia" w:ascii="仿宋" w:hAnsi="仿宋" w:eastAsia="仿宋" w:cs="仿宋"/>
                <w:bCs/>
                <w:color w:val="auto"/>
                <w:sz w:val="28"/>
                <w:szCs w:val="28"/>
              </w:rPr>
              <w:t>元</w:t>
            </w:r>
            <w:r>
              <w:rPr>
                <w:rFonts w:hint="eastAsia" w:ascii="仿宋" w:hAnsi="仿宋" w:eastAsia="仿宋" w:cs="仿宋"/>
                <w:bCs/>
                <w:color w:val="auto"/>
                <w:sz w:val="28"/>
                <w:szCs w:val="28"/>
                <w:lang w:eastAsia="zh-CN"/>
              </w:rPr>
              <w:t>（抚恤</w:t>
            </w:r>
            <w:r>
              <w:rPr>
                <w:rFonts w:hint="eastAsia" w:ascii="仿宋" w:hAnsi="仿宋" w:eastAsia="仿宋" w:cs="仿宋"/>
                <w:bCs/>
                <w:color w:val="auto"/>
                <w:sz w:val="28"/>
                <w:szCs w:val="28"/>
                <w:lang w:val="en-US" w:eastAsia="zh-CN"/>
              </w:rPr>
              <w:t>13.0865</w:t>
            </w:r>
            <w:r>
              <w:rPr>
                <w:rFonts w:hint="eastAsia" w:ascii="仿宋" w:hAnsi="仿宋" w:eastAsia="仿宋" w:cs="仿宋"/>
                <w:bCs/>
                <w:color w:val="auto"/>
                <w:sz w:val="28"/>
                <w:szCs w:val="28"/>
                <w:lang w:eastAsia="zh-CN"/>
              </w:rPr>
              <w:t>万元；退役安置</w:t>
            </w:r>
            <w:r>
              <w:rPr>
                <w:rFonts w:hint="eastAsia" w:ascii="仿宋" w:hAnsi="仿宋" w:eastAsia="仿宋" w:cs="仿宋"/>
                <w:bCs/>
                <w:color w:val="auto"/>
                <w:sz w:val="28"/>
                <w:szCs w:val="28"/>
                <w:lang w:val="en-US" w:eastAsia="zh-CN"/>
              </w:rPr>
              <w:t>25.59252</w:t>
            </w:r>
            <w:r>
              <w:rPr>
                <w:rFonts w:hint="eastAsia" w:ascii="仿宋" w:hAnsi="仿宋" w:eastAsia="仿宋" w:cs="仿宋"/>
                <w:bCs/>
                <w:color w:val="auto"/>
                <w:sz w:val="28"/>
                <w:szCs w:val="28"/>
                <w:lang w:eastAsia="zh-CN"/>
              </w:rPr>
              <w:t>万元；拥军优属</w:t>
            </w:r>
            <w:r>
              <w:rPr>
                <w:rFonts w:hint="eastAsia" w:ascii="仿宋" w:hAnsi="仿宋" w:eastAsia="仿宋" w:cs="仿宋"/>
                <w:bCs/>
                <w:color w:val="auto"/>
                <w:sz w:val="28"/>
                <w:szCs w:val="28"/>
                <w:lang w:val="en-US" w:eastAsia="zh-CN"/>
              </w:rPr>
              <w:t>4.0154万元；</w:t>
            </w:r>
            <w:r>
              <w:rPr>
                <w:rFonts w:hint="eastAsia" w:ascii="仿宋" w:hAnsi="仿宋" w:eastAsia="仿宋" w:cs="仿宋"/>
                <w:bCs/>
                <w:color w:val="auto"/>
                <w:sz w:val="28"/>
                <w:szCs w:val="28"/>
                <w:lang w:eastAsia="zh-CN"/>
              </w:rPr>
              <w:t>退役军人管理事务支出</w:t>
            </w:r>
            <w:r>
              <w:rPr>
                <w:rFonts w:hint="eastAsia" w:ascii="仿宋" w:hAnsi="仿宋" w:eastAsia="仿宋" w:cs="仿宋"/>
                <w:bCs/>
                <w:color w:val="auto"/>
                <w:sz w:val="28"/>
                <w:szCs w:val="28"/>
                <w:lang w:val="en-US" w:eastAsia="zh-CN"/>
              </w:rPr>
              <w:t>16.101309</w:t>
            </w:r>
            <w:r>
              <w:rPr>
                <w:rFonts w:hint="eastAsia" w:ascii="仿宋" w:hAnsi="仿宋" w:eastAsia="仿宋" w:cs="仿宋"/>
                <w:bCs/>
                <w:color w:val="auto"/>
                <w:sz w:val="28"/>
                <w:szCs w:val="28"/>
                <w:lang w:eastAsia="zh-CN"/>
              </w:rPr>
              <w:t>万元），</w:t>
            </w:r>
            <w:r>
              <w:rPr>
                <w:rFonts w:hint="eastAsia" w:ascii="仿宋" w:hAnsi="仿宋" w:eastAsia="仿宋" w:cs="仿宋"/>
                <w:bCs/>
                <w:color w:val="auto"/>
                <w:sz w:val="28"/>
                <w:szCs w:val="28"/>
              </w:rPr>
              <w:t>其余专项资金已全部拨付到位</w:t>
            </w:r>
            <w:r>
              <w:rPr>
                <w:rFonts w:hint="eastAsia" w:ascii="仿宋" w:hAnsi="仿宋" w:eastAsia="仿宋" w:cs="仿宋"/>
                <w:bCs/>
                <w:color w:val="auto"/>
                <w:sz w:val="28"/>
                <w:szCs w:val="28"/>
                <w:lang w:eastAsia="zh-CN"/>
              </w:rPr>
              <w:t>，资金结余原因</w:t>
            </w:r>
            <w:r>
              <w:rPr>
                <w:rFonts w:hint="eastAsia" w:ascii="仿宋" w:hAnsi="仿宋" w:eastAsia="仿宋" w:cs="仿宋"/>
                <w:bCs/>
                <w:color w:val="auto"/>
                <w:sz w:val="28"/>
                <w:szCs w:val="28"/>
              </w:rPr>
              <w:t>为</w:t>
            </w:r>
            <w:r>
              <w:rPr>
                <w:rFonts w:hint="eastAsia" w:ascii="仿宋" w:hAnsi="仿宋" w:eastAsia="仿宋" w:cs="仿宋"/>
                <w:bCs/>
                <w:color w:val="auto"/>
                <w:sz w:val="28"/>
                <w:szCs w:val="28"/>
                <w:lang w:eastAsia="zh-CN"/>
              </w:rPr>
              <w:t>：</w:t>
            </w:r>
            <w:r>
              <w:rPr>
                <w:rFonts w:hint="eastAsia" w:ascii="仿宋" w:hAnsi="仿宋" w:eastAsia="仿宋" w:cs="仿宋"/>
                <w:bCs/>
                <w:color w:val="auto"/>
                <w:sz w:val="28"/>
                <w:szCs w:val="28"/>
                <w:lang w:val="en-US" w:eastAsia="zh-CN"/>
              </w:rPr>
              <w:t>1、</w:t>
            </w:r>
            <w:r>
              <w:rPr>
                <w:rFonts w:hint="eastAsia" w:ascii="仿宋" w:hAnsi="仿宋" w:eastAsia="仿宋" w:cs="仿宋"/>
                <w:bCs/>
                <w:color w:val="auto"/>
                <w:sz w:val="28"/>
                <w:szCs w:val="28"/>
              </w:rPr>
              <w:t>12月底上的指标结转至202</w:t>
            </w:r>
            <w:r>
              <w:rPr>
                <w:rFonts w:hint="eastAsia" w:ascii="仿宋" w:hAnsi="仿宋" w:eastAsia="仿宋" w:cs="仿宋"/>
                <w:bCs/>
                <w:color w:val="auto"/>
                <w:sz w:val="28"/>
                <w:szCs w:val="28"/>
                <w:lang w:val="en-US" w:eastAsia="zh-CN"/>
              </w:rPr>
              <w:t>1</w:t>
            </w:r>
            <w:r>
              <w:rPr>
                <w:rFonts w:hint="eastAsia" w:ascii="仿宋" w:hAnsi="仿宋" w:eastAsia="仿宋" w:cs="仿宋"/>
                <w:bCs/>
                <w:color w:val="auto"/>
                <w:sz w:val="28"/>
                <w:szCs w:val="28"/>
              </w:rPr>
              <w:t>年1月支付</w:t>
            </w:r>
            <w:r>
              <w:rPr>
                <w:rFonts w:hint="eastAsia" w:ascii="仿宋" w:hAnsi="仿宋" w:eastAsia="仿宋" w:cs="仿宋"/>
                <w:bCs/>
                <w:color w:val="auto"/>
                <w:sz w:val="28"/>
                <w:szCs w:val="28"/>
                <w:lang w:eastAsia="zh-CN"/>
              </w:rPr>
              <w:t>；</w:t>
            </w:r>
            <w:r>
              <w:rPr>
                <w:rFonts w:hint="eastAsia" w:ascii="仿宋" w:hAnsi="仿宋" w:eastAsia="仿宋" w:cs="仿宋"/>
                <w:bCs/>
                <w:color w:val="auto"/>
                <w:sz w:val="28"/>
                <w:szCs w:val="28"/>
                <w:lang w:val="en-US" w:eastAsia="zh-CN"/>
              </w:rPr>
              <w:t>2、部分打卡对象账号错误退回资金</w:t>
            </w:r>
            <w:r>
              <w:rPr>
                <w:rFonts w:hint="eastAsia" w:ascii="仿宋" w:hAnsi="仿宋" w:eastAsia="仿宋" w:cs="仿宋"/>
                <w:bCs/>
                <w:color w:val="auto"/>
                <w:sz w:val="28"/>
                <w:szCs w:val="28"/>
              </w:rPr>
              <w:t>。</w:t>
            </w:r>
          </w:p>
          <w:p>
            <w:pPr>
              <w:keepNext w:val="0"/>
              <w:keepLines w:val="0"/>
              <w:pageBreakBefore w:val="0"/>
              <w:numPr>
                <w:ilvl w:val="0"/>
                <w:numId w:val="0"/>
              </w:numPr>
              <w:tabs>
                <w:tab w:val="left" w:pos="0"/>
              </w:tabs>
              <w:kinsoku/>
              <w:wordWrap/>
              <w:overflowPunct/>
              <w:topLinePunct w:val="0"/>
              <w:autoSpaceDE/>
              <w:autoSpaceDN/>
              <w:bidi w:val="0"/>
              <w:adjustRightInd/>
              <w:snapToGrid/>
              <w:spacing w:line="520" w:lineRule="exact"/>
              <w:ind w:firstLine="280" w:firstLineChars="100"/>
              <w:textAlignment w:val="auto"/>
              <w:rPr>
                <w:rFonts w:hint="default" w:ascii="仿宋" w:hAnsi="仿宋" w:eastAsia="仿宋" w:cs="仿宋"/>
                <w:bCs/>
                <w:color w:val="auto"/>
                <w:sz w:val="28"/>
                <w:szCs w:val="28"/>
                <w:lang w:val="en-US" w:eastAsia="zh-CN"/>
              </w:rPr>
            </w:pPr>
            <w:r>
              <w:rPr>
                <w:rFonts w:hint="eastAsia" w:ascii="仿宋" w:hAnsi="仿宋" w:eastAsia="仿宋" w:cs="仿宋"/>
                <w:bCs/>
                <w:color w:val="auto"/>
                <w:sz w:val="28"/>
                <w:szCs w:val="28"/>
                <w:lang w:val="en-US" w:eastAsia="zh-CN"/>
              </w:rPr>
              <w:t>3、</w:t>
            </w:r>
            <w:r>
              <w:rPr>
                <w:rFonts w:hint="eastAsia" w:ascii="仿宋" w:hAnsi="仿宋" w:eastAsia="仿宋" w:cs="仿宋"/>
                <w:bCs/>
                <w:color w:val="auto"/>
                <w:sz w:val="28"/>
                <w:szCs w:val="28"/>
              </w:rPr>
              <w:t>专项资金管理情况分析</w:t>
            </w:r>
          </w:p>
          <w:p>
            <w:pPr>
              <w:keepNext w:val="0"/>
              <w:keepLines w:val="0"/>
              <w:pageBreakBefore w:val="0"/>
              <w:kinsoku/>
              <w:wordWrap/>
              <w:overflowPunct/>
              <w:topLinePunct w:val="0"/>
              <w:autoSpaceDE/>
              <w:autoSpaceDN/>
              <w:bidi w:val="0"/>
              <w:adjustRightInd/>
              <w:snapToGrid/>
              <w:spacing w:line="520" w:lineRule="exact"/>
              <w:ind w:left="94" w:leftChars="45" w:firstLine="280" w:firstLineChars="100"/>
              <w:textAlignment w:val="auto"/>
              <w:rPr>
                <w:rFonts w:hint="eastAsia" w:ascii="仿宋" w:hAnsi="仿宋" w:eastAsia="仿宋" w:cs="仿宋"/>
                <w:bCs/>
                <w:color w:val="auto"/>
                <w:sz w:val="28"/>
                <w:szCs w:val="28"/>
              </w:rPr>
            </w:pPr>
            <w:r>
              <w:rPr>
                <w:rFonts w:hint="eastAsia" w:ascii="仿宋" w:hAnsi="仿宋" w:eastAsia="仿宋" w:cs="仿宋"/>
                <w:bCs/>
                <w:color w:val="auto"/>
                <w:sz w:val="28"/>
                <w:szCs w:val="28"/>
              </w:rPr>
              <w:t>专项资金管理和使用严格按照上级专项资金管理办法及局财务管理制度执行，资金实行先预算后使用的办法，</w:t>
            </w:r>
            <w:r>
              <w:rPr>
                <w:rFonts w:hint="eastAsia" w:ascii="仿宋" w:hAnsi="仿宋" w:eastAsia="仿宋" w:cs="仿宋"/>
                <w:bCs/>
                <w:color w:val="auto"/>
                <w:sz w:val="28"/>
                <w:szCs w:val="28"/>
                <w:lang w:eastAsia="zh-CN"/>
              </w:rPr>
              <w:t>在各项资金使用上做到了有分配方案，</w:t>
            </w:r>
            <w:r>
              <w:rPr>
                <w:rFonts w:hint="eastAsia" w:ascii="仿宋" w:hAnsi="仿宋" w:eastAsia="仿宋" w:cs="仿宋"/>
                <w:bCs/>
                <w:color w:val="auto"/>
                <w:sz w:val="28"/>
                <w:szCs w:val="28"/>
              </w:rPr>
              <w:t>严格审批</w:t>
            </w:r>
            <w:r>
              <w:rPr>
                <w:rFonts w:hint="eastAsia" w:ascii="仿宋" w:hAnsi="仿宋" w:eastAsia="仿宋" w:cs="仿宋"/>
                <w:bCs/>
                <w:color w:val="auto"/>
                <w:sz w:val="28"/>
                <w:szCs w:val="28"/>
                <w:lang w:eastAsia="zh-CN"/>
              </w:rPr>
              <w:t>，</w:t>
            </w:r>
            <w:r>
              <w:rPr>
                <w:rFonts w:hint="eastAsia" w:ascii="仿宋" w:hAnsi="仿宋" w:eastAsia="仿宋" w:cs="仿宋"/>
                <w:bCs/>
                <w:color w:val="auto"/>
                <w:sz w:val="28"/>
                <w:szCs w:val="28"/>
              </w:rPr>
              <w:t>及时拨付，不截留，不挪用。</w:t>
            </w:r>
          </w:p>
          <w:p>
            <w:pPr>
              <w:keepNext w:val="0"/>
              <w:keepLines w:val="0"/>
              <w:pageBreakBefore w:val="0"/>
              <w:kinsoku/>
              <w:wordWrap/>
              <w:overflowPunct/>
              <w:topLinePunct w:val="0"/>
              <w:autoSpaceDE/>
              <w:autoSpaceDN/>
              <w:bidi w:val="0"/>
              <w:adjustRightInd/>
              <w:snapToGrid/>
              <w:spacing w:line="520" w:lineRule="exact"/>
              <w:ind w:firstLine="280" w:firstLineChars="100"/>
              <w:textAlignment w:val="auto"/>
              <w:rPr>
                <w:rFonts w:hint="eastAsia" w:ascii="仿宋" w:hAnsi="仿宋" w:eastAsia="仿宋" w:cs="仿宋"/>
                <w:bCs/>
                <w:color w:val="auto"/>
                <w:sz w:val="28"/>
                <w:szCs w:val="28"/>
              </w:rPr>
            </w:pPr>
            <w:r>
              <w:rPr>
                <w:rFonts w:hint="eastAsia" w:ascii="仿宋" w:hAnsi="仿宋" w:eastAsia="仿宋" w:cs="仿宋"/>
                <w:bCs/>
                <w:color w:val="auto"/>
                <w:sz w:val="28"/>
                <w:szCs w:val="28"/>
              </w:rPr>
              <w:t>三、</w:t>
            </w:r>
            <w:r>
              <w:rPr>
                <w:rFonts w:hint="eastAsia" w:ascii="仿宋" w:hAnsi="仿宋" w:eastAsia="仿宋" w:cs="仿宋"/>
                <w:b/>
                <w:bCs w:val="0"/>
                <w:color w:val="auto"/>
                <w:sz w:val="28"/>
                <w:szCs w:val="28"/>
              </w:rPr>
              <w:t>单</w:t>
            </w:r>
            <w:r>
              <w:rPr>
                <w:rFonts w:hint="eastAsia" w:ascii="仿宋" w:hAnsi="仿宋" w:eastAsia="仿宋" w:cs="仿宋"/>
                <w:b/>
                <w:bCs w:val="0"/>
                <w:color w:val="auto"/>
                <w:sz w:val="28"/>
                <w:szCs w:val="28"/>
                <w:lang w:eastAsia="zh-CN"/>
              </w:rPr>
              <w:t>位</w:t>
            </w:r>
            <w:r>
              <w:rPr>
                <w:rFonts w:hint="eastAsia" w:ascii="仿宋" w:hAnsi="仿宋" w:eastAsia="仿宋" w:cs="仿宋"/>
                <w:b/>
                <w:bCs w:val="0"/>
                <w:color w:val="auto"/>
                <w:sz w:val="28"/>
                <w:szCs w:val="28"/>
              </w:rPr>
              <w:t>专项组织实施情况</w:t>
            </w:r>
          </w:p>
          <w:p>
            <w:pPr>
              <w:keepNext w:val="0"/>
              <w:keepLines w:val="0"/>
              <w:pageBreakBefore w:val="0"/>
              <w:kinsoku/>
              <w:wordWrap/>
              <w:overflowPunct/>
              <w:topLinePunct w:val="0"/>
              <w:autoSpaceDE/>
              <w:autoSpaceDN/>
              <w:bidi w:val="0"/>
              <w:adjustRightInd/>
              <w:snapToGrid/>
              <w:spacing w:line="520" w:lineRule="exact"/>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（一）专项组织情况分析</w:t>
            </w:r>
          </w:p>
          <w:p>
            <w:pPr>
              <w:keepNext w:val="0"/>
              <w:keepLines w:val="0"/>
              <w:pageBreakBefore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我局根据上级有关部门对专项资金的管理、使用要求，根据业务需要和工作要求，采取机关各股室分工、合作的办法，对有关专项工作进行组织管理。</w:t>
            </w:r>
          </w:p>
          <w:p>
            <w:pPr>
              <w:keepNext w:val="0"/>
              <w:keepLines w:val="0"/>
              <w:pageBreakBefore w:val="0"/>
              <w:kinsoku/>
              <w:wordWrap/>
              <w:overflowPunct/>
              <w:topLinePunct w:val="0"/>
              <w:autoSpaceDE/>
              <w:autoSpaceDN/>
              <w:bidi w:val="0"/>
              <w:adjustRightInd/>
              <w:snapToGrid/>
              <w:spacing w:line="520" w:lineRule="exact"/>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（二）专项管理情况分析</w:t>
            </w:r>
          </w:p>
          <w:p>
            <w:pPr>
              <w:keepNext w:val="0"/>
              <w:keepLines w:val="0"/>
              <w:pageBreakBefore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为了加强对专项资金的管理，做到依法、依规、合理地安排和使用专项资金，根据上级主管部门和相关部门对专项资金的规定，我局从建立健全专项资金管理制度、资金安排、资金监督和管理、资金使用的绩效评价等方面入手，全面加强对专项资金的管理，制订资金管理制度，从资金申请、安排、拨付、审批、监管等多方面进行管理，以确保项目资金在健全、有序的管理制度下运行。</w:t>
            </w:r>
          </w:p>
          <w:p>
            <w:pPr>
              <w:keepNext w:val="0"/>
              <w:keepLines w:val="0"/>
              <w:pageBreakBefore w:val="0"/>
              <w:kinsoku/>
              <w:wordWrap/>
              <w:overflowPunct/>
              <w:topLinePunct w:val="0"/>
              <w:autoSpaceDE/>
              <w:autoSpaceDN/>
              <w:bidi w:val="0"/>
              <w:adjustRightInd/>
              <w:snapToGrid/>
              <w:spacing w:line="520" w:lineRule="exact"/>
              <w:ind w:firstLine="280" w:firstLineChars="1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为了加强对专项资金的管理，有效控制专项资金的投向和使用，最大限度地发挥项目资金使用效益，我局对专项资金进行全程跟踪管理，严格按照相关的资金管理制度和财务审批程序拨付和使用资金，确保了资金安全。在账务管理上，按项目单独设立专账，做到了专款专用；在资金拨付时，全部项目资金实行财政国库集中支付，全部采用转账方式进行支付，确保了资金的安全使用；在专项款拨付上，严格按照省、市有关文件规定和国家有关财纪法律、法规的规定的内容开支各项费用，随时掌握资金动态和使用范围，严格按照预算合理控制开支额度，使项目专项资金得到充分、合理、有效地使用。</w:t>
            </w:r>
          </w:p>
          <w:p>
            <w:pPr>
              <w:keepNext w:val="0"/>
              <w:keepLines w:val="0"/>
              <w:pageBreakBefore w:val="0"/>
              <w:kinsoku/>
              <w:wordWrap/>
              <w:overflowPunct/>
              <w:topLinePunct w:val="0"/>
              <w:autoSpaceDE/>
              <w:autoSpaceDN/>
              <w:bidi w:val="0"/>
              <w:adjustRightInd/>
              <w:snapToGrid/>
              <w:spacing w:line="520" w:lineRule="exact"/>
              <w:ind w:firstLine="281" w:firstLineChars="100"/>
              <w:textAlignment w:val="auto"/>
              <w:rPr>
                <w:rFonts w:hint="eastAsia" w:ascii="仿宋" w:hAnsi="仿宋" w:eastAsia="仿宋" w:cs="仿宋"/>
                <w:b/>
                <w:bCs/>
                <w:color w:val="auto"/>
                <w:sz w:val="28"/>
                <w:szCs w:val="28"/>
              </w:rPr>
            </w:pPr>
            <w:r>
              <w:rPr>
                <w:rFonts w:hint="eastAsia" w:ascii="仿宋" w:hAnsi="仿宋" w:eastAsia="仿宋" w:cs="仿宋"/>
                <w:b/>
                <w:bCs/>
                <w:color w:val="auto"/>
                <w:sz w:val="28"/>
                <w:szCs w:val="28"/>
              </w:rPr>
              <w:t>四、绩效评价工作情况</w:t>
            </w:r>
          </w:p>
          <w:p>
            <w:pPr>
              <w:spacing w:line="640" w:lineRule="exact"/>
              <w:ind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rPr>
              <w:t>根据</w:t>
            </w:r>
            <w:r>
              <w:rPr>
                <w:rFonts w:hint="eastAsia" w:ascii="仿宋" w:hAnsi="仿宋" w:eastAsia="仿宋" w:cs="仿宋"/>
                <w:color w:val="auto"/>
                <w:sz w:val="28"/>
                <w:szCs w:val="28"/>
                <w:lang w:eastAsia="zh-CN"/>
              </w:rPr>
              <w:t>岳阳县财政局下发《</w:t>
            </w:r>
            <w:r>
              <w:rPr>
                <w:rFonts w:hint="eastAsia" w:ascii="仿宋" w:hAnsi="仿宋" w:eastAsia="仿宋" w:cs="仿宋"/>
                <w:bCs/>
                <w:color w:val="000000"/>
                <w:sz w:val="30"/>
                <w:szCs w:val="30"/>
              </w:rPr>
              <w:t>关于全面</w:t>
            </w:r>
            <w:r>
              <w:rPr>
                <w:rFonts w:hint="eastAsia" w:ascii="仿宋" w:hAnsi="仿宋" w:eastAsia="仿宋" w:cs="仿宋"/>
                <w:sz w:val="30"/>
                <w:szCs w:val="30"/>
              </w:rPr>
              <w:t>开展</w:t>
            </w:r>
            <w:r>
              <w:rPr>
                <w:rFonts w:hint="eastAsia" w:ascii="仿宋" w:hAnsi="仿宋" w:eastAsia="仿宋" w:cs="仿宋"/>
                <w:sz w:val="30"/>
                <w:szCs w:val="30"/>
                <w:lang w:val="en-US" w:eastAsia="zh-CN"/>
              </w:rPr>
              <w:t>2020</w:t>
            </w:r>
            <w:r>
              <w:rPr>
                <w:rFonts w:hint="eastAsia" w:ascii="仿宋" w:hAnsi="仿宋" w:eastAsia="仿宋" w:cs="仿宋"/>
                <w:sz w:val="30"/>
                <w:szCs w:val="30"/>
              </w:rPr>
              <w:t>年财政支出绩效自评工作的通知</w:t>
            </w:r>
            <w:r>
              <w:rPr>
                <w:rFonts w:hint="eastAsia" w:ascii="仿宋" w:hAnsi="仿宋" w:eastAsia="仿宋" w:cs="仿宋"/>
                <w:sz w:val="30"/>
                <w:szCs w:val="30"/>
                <w:lang w:eastAsia="zh-CN"/>
              </w:rPr>
              <w:t>》，</w:t>
            </w:r>
            <w:r>
              <w:rPr>
                <w:rFonts w:hint="eastAsia" w:ascii="仿宋" w:hAnsi="仿宋" w:eastAsia="仿宋" w:cs="仿宋"/>
                <w:color w:val="auto"/>
                <w:sz w:val="28"/>
                <w:szCs w:val="28"/>
              </w:rPr>
              <w:t>我局</w:t>
            </w:r>
            <w:r>
              <w:rPr>
                <w:rFonts w:hint="eastAsia" w:ascii="仿宋" w:hAnsi="仿宋" w:eastAsia="仿宋" w:cs="仿宋"/>
                <w:color w:val="auto"/>
                <w:sz w:val="28"/>
                <w:szCs w:val="28"/>
                <w:lang w:eastAsia="zh-CN"/>
              </w:rPr>
              <w:t>迅速</w:t>
            </w:r>
            <w:r>
              <w:rPr>
                <w:rFonts w:hint="eastAsia" w:ascii="仿宋" w:hAnsi="仿宋" w:eastAsia="仿宋" w:cs="仿宋"/>
                <w:color w:val="auto"/>
                <w:sz w:val="28"/>
                <w:szCs w:val="28"/>
              </w:rPr>
              <w:t>召开了专题会议，</w:t>
            </w:r>
            <w:r>
              <w:rPr>
                <w:rFonts w:hint="eastAsia" w:ascii="仿宋" w:hAnsi="仿宋" w:eastAsia="仿宋" w:cs="仿宋"/>
                <w:color w:val="auto"/>
                <w:sz w:val="28"/>
                <w:szCs w:val="28"/>
                <w:lang w:eastAsia="zh-CN"/>
              </w:rPr>
              <w:t>并成立了局绩效自评小组，由局长方兴任组长，付湘江、方新宇、邹文、李小华、梁明为成员，各业务股室配合。</w:t>
            </w:r>
            <w:r>
              <w:rPr>
                <w:rFonts w:hint="eastAsia" w:ascii="仿宋" w:hAnsi="仿宋" w:eastAsia="仿宋" w:cs="仿宋"/>
                <w:color w:val="auto"/>
                <w:sz w:val="28"/>
                <w:szCs w:val="28"/>
              </w:rPr>
              <w:t>检查</w:t>
            </w:r>
            <w:r>
              <w:rPr>
                <w:rFonts w:hint="eastAsia" w:ascii="仿宋" w:hAnsi="仿宋" w:eastAsia="仿宋" w:cs="仿宋"/>
                <w:color w:val="auto"/>
                <w:sz w:val="28"/>
                <w:szCs w:val="28"/>
                <w:lang w:eastAsia="zh-CN"/>
              </w:rPr>
              <w:t>了</w:t>
            </w:r>
            <w:r>
              <w:rPr>
                <w:rFonts w:hint="eastAsia" w:ascii="仿宋" w:hAnsi="仿宋" w:eastAsia="仿宋" w:cs="仿宋"/>
                <w:color w:val="auto"/>
                <w:sz w:val="28"/>
                <w:szCs w:val="28"/>
                <w:lang w:val="en-US" w:eastAsia="zh-CN"/>
              </w:rPr>
              <w:t>2020年</w:t>
            </w:r>
            <w:r>
              <w:rPr>
                <w:rFonts w:hint="eastAsia" w:ascii="仿宋" w:hAnsi="仿宋" w:eastAsia="仿宋" w:cs="仿宋"/>
                <w:color w:val="auto"/>
                <w:sz w:val="28"/>
                <w:szCs w:val="28"/>
                <w:lang w:eastAsia="zh-CN"/>
              </w:rPr>
              <w:t>财务</w:t>
            </w:r>
            <w:r>
              <w:rPr>
                <w:rFonts w:hint="eastAsia" w:ascii="仿宋" w:hAnsi="仿宋" w:eastAsia="仿宋" w:cs="仿宋"/>
                <w:color w:val="auto"/>
                <w:sz w:val="28"/>
                <w:szCs w:val="28"/>
              </w:rPr>
              <w:t>账目</w:t>
            </w:r>
            <w:r>
              <w:rPr>
                <w:rFonts w:hint="eastAsia" w:ascii="仿宋" w:hAnsi="仿宋" w:eastAsia="仿宋" w:cs="仿宋"/>
                <w:color w:val="auto"/>
                <w:sz w:val="28"/>
                <w:szCs w:val="28"/>
                <w:lang w:eastAsia="zh-CN"/>
              </w:rPr>
              <w:t>，整理了相关文件资料，</w:t>
            </w:r>
            <w:r>
              <w:rPr>
                <w:rFonts w:hint="eastAsia" w:ascii="仿宋" w:hAnsi="仿宋" w:eastAsia="仿宋" w:cs="仿宋"/>
                <w:color w:val="auto"/>
                <w:sz w:val="28"/>
                <w:szCs w:val="28"/>
              </w:rPr>
              <w:t>并根据各</w:t>
            </w:r>
            <w:r>
              <w:rPr>
                <w:rFonts w:hint="eastAsia" w:ascii="仿宋" w:hAnsi="仿宋" w:eastAsia="仿宋" w:cs="仿宋"/>
                <w:color w:val="auto"/>
                <w:sz w:val="28"/>
                <w:szCs w:val="28"/>
                <w:lang w:eastAsia="zh-CN"/>
              </w:rPr>
              <w:t>股室</w:t>
            </w:r>
            <w:r>
              <w:rPr>
                <w:rFonts w:hint="eastAsia" w:ascii="仿宋" w:hAnsi="仿宋" w:eastAsia="仿宋" w:cs="仿宋"/>
                <w:color w:val="auto"/>
                <w:sz w:val="28"/>
                <w:szCs w:val="28"/>
              </w:rPr>
              <w:t>报送的绩效自评材料进行分析，形成评价结论。</w:t>
            </w:r>
          </w:p>
          <w:p>
            <w:pPr>
              <w:keepNext w:val="0"/>
              <w:keepLines w:val="0"/>
              <w:pageBreakBefore w:val="0"/>
              <w:kinsoku/>
              <w:wordWrap/>
              <w:overflowPunct/>
              <w:topLinePunct w:val="0"/>
              <w:autoSpaceDE/>
              <w:autoSpaceDN/>
              <w:bidi w:val="0"/>
              <w:adjustRightInd/>
              <w:snapToGrid/>
              <w:spacing w:line="520" w:lineRule="exact"/>
              <w:ind w:firstLine="281" w:firstLineChars="100"/>
              <w:textAlignment w:val="auto"/>
              <w:rPr>
                <w:rFonts w:hint="eastAsia" w:ascii="仿宋" w:hAnsi="仿宋" w:eastAsia="仿宋" w:cs="仿宋"/>
                <w:b/>
                <w:bCs/>
                <w:color w:val="auto"/>
                <w:sz w:val="28"/>
                <w:szCs w:val="28"/>
              </w:rPr>
            </w:pPr>
            <w:r>
              <w:rPr>
                <w:rFonts w:hint="eastAsia" w:ascii="仿宋" w:hAnsi="仿宋" w:eastAsia="仿宋" w:cs="仿宋"/>
                <w:b/>
                <w:bCs/>
                <w:color w:val="auto"/>
                <w:sz w:val="28"/>
                <w:szCs w:val="28"/>
              </w:rPr>
              <w:t>五、存在</w:t>
            </w:r>
            <w:r>
              <w:rPr>
                <w:rFonts w:hint="eastAsia" w:ascii="仿宋" w:hAnsi="仿宋" w:eastAsia="仿宋" w:cs="仿宋"/>
                <w:b/>
                <w:bCs/>
                <w:color w:val="auto"/>
                <w:sz w:val="28"/>
                <w:szCs w:val="28"/>
                <w:lang w:eastAsia="zh-CN"/>
              </w:rPr>
              <w:t>主要</w:t>
            </w:r>
            <w:r>
              <w:rPr>
                <w:rFonts w:hint="eastAsia" w:ascii="仿宋" w:hAnsi="仿宋" w:eastAsia="仿宋" w:cs="仿宋"/>
                <w:b/>
                <w:bCs/>
                <w:color w:val="auto"/>
                <w:sz w:val="28"/>
                <w:szCs w:val="28"/>
              </w:rPr>
              <w:t>问题</w:t>
            </w:r>
          </w:p>
          <w:p>
            <w:pPr>
              <w:keepNext w:val="0"/>
              <w:keepLines w:val="0"/>
              <w:pageBreakBefore w:val="0"/>
              <w:kinsoku/>
              <w:wordWrap/>
              <w:overflowPunct/>
              <w:topLinePunct w:val="0"/>
              <w:autoSpaceDE/>
              <w:autoSpaceDN/>
              <w:bidi w:val="0"/>
              <w:adjustRightInd/>
              <w:snapToGrid/>
              <w:spacing w:line="520" w:lineRule="exact"/>
              <w:ind w:firstLine="281" w:firstLineChars="100"/>
              <w:textAlignment w:val="auto"/>
              <w:rPr>
                <w:rFonts w:hint="eastAsia" w:ascii="仿宋" w:hAnsi="仿宋" w:eastAsia="仿宋" w:cs="仿宋"/>
                <w:b/>
                <w:bCs/>
                <w:color w:val="auto"/>
                <w:sz w:val="28"/>
                <w:szCs w:val="28"/>
                <w:lang w:eastAsia="zh-CN"/>
              </w:rPr>
            </w:pPr>
            <w:r>
              <w:rPr>
                <w:rFonts w:hint="eastAsia" w:ascii="仿宋" w:hAnsi="仿宋" w:eastAsia="仿宋" w:cs="仿宋"/>
                <w:b/>
                <w:bCs/>
                <w:color w:val="auto"/>
                <w:sz w:val="28"/>
                <w:szCs w:val="28"/>
              </w:rPr>
              <w:t>（一）</w:t>
            </w:r>
            <w:r>
              <w:rPr>
                <w:rFonts w:hint="eastAsia" w:ascii="仿宋_GB2312" w:hAnsi="仿宋_GB2312" w:eastAsia="仿宋_GB2312" w:cs="仿宋_GB2312"/>
                <w:b/>
                <w:bCs/>
                <w:sz w:val="28"/>
                <w:szCs w:val="28"/>
                <w:lang w:val="en-US" w:eastAsia="zh-CN"/>
              </w:rPr>
              <w:t>经费保障存在缺口</w:t>
            </w:r>
          </w:p>
          <w:p>
            <w:pPr>
              <w:keepNext w:val="0"/>
              <w:keepLines w:val="0"/>
              <w:pageBreakBefore w:val="0"/>
              <w:kinsoku/>
              <w:wordWrap/>
              <w:overflowPunct/>
              <w:topLinePunct w:val="0"/>
              <w:autoSpaceDE/>
              <w:autoSpaceDN/>
              <w:bidi w:val="0"/>
              <w:adjustRightInd/>
              <w:snapToGrid/>
              <w:spacing w:line="520" w:lineRule="exact"/>
              <w:textAlignment w:val="auto"/>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 xml:space="preserve">   2020年因我局专项资金出现严重缺口，县财政多次来我局进行专项资金使用情况调研，主要原因为</w:t>
            </w:r>
            <w:r>
              <w:rPr>
                <w:rFonts w:hint="eastAsia" w:ascii="仿宋_GB2312" w:hAnsi="仿宋_GB2312" w:eastAsia="仿宋_GB2312" w:cs="仿宋_GB2312"/>
                <w:b w:val="0"/>
                <w:bCs w:val="0"/>
                <w:sz w:val="28"/>
                <w:szCs w:val="28"/>
                <w:lang w:val="en-US" w:eastAsia="zh-CN"/>
              </w:rPr>
              <w:t>上级专项资金保障范围有限，县级财政专项配套资金存在不足。</w:t>
            </w:r>
          </w:p>
          <w:p>
            <w:pPr>
              <w:keepNext w:val="0"/>
              <w:keepLines w:val="0"/>
              <w:pageBreakBefore w:val="0"/>
              <w:kinsoku/>
              <w:wordWrap/>
              <w:overflowPunct/>
              <w:topLinePunct w:val="0"/>
              <w:autoSpaceDE/>
              <w:autoSpaceDN/>
              <w:bidi w:val="0"/>
              <w:adjustRightInd/>
              <w:snapToGrid/>
              <w:spacing w:line="520" w:lineRule="exact"/>
              <w:ind w:firstLine="280" w:firstLineChars="100"/>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sz w:val="28"/>
                <w:szCs w:val="28"/>
                <w:lang w:val="en-US" w:eastAsia="zh-CN"/>
              </w:rPr>
              <w:t>(二）新成立单位工作人员逐步调整到位，缺少专业财务人员。</w:t>
            </w:r>
            <w:r>
              <w:rPr>
                <w:rFonts w:hint="eastAsia" w:ascii="仿宋" w:hAnsi="仿宋" w:eastAsia="仿宋" w:cs="仿宋"/>
                <w:color w:val="000000"/>
                <w:sz w:val="30"/>
                <w:szCs w:val="30"/>
              </w:rPr>
              <w:t>收支列报口径没有完全统一，导致报表数据可能与实际情况存在细微差异</w:t>
            </w:r>
            <w:r>
              <w:rPr>
                <w:rFonts w:hint="eastAsia" w:ascii="仿宋" w:hAnsi="仿宋" w:eastAsia="仿宋" w:cs="仿宋"/>
                <w:color w:val="000000"/>
                <w:sz w:val="30"/>
                <w:szCs w:val="30"/>
                <w:lang w:eastAsia="zh-CN"/>
              </w:rPr>
              <w:t>。</w:t>
            </w:r>
          </w:p>
          <w:p>
            <w:pPr>
              <w:keepNext w:val="0"/>
              <w:keepLines w:val="0"/>
              <w:pageBreakBefore w:val="0"/>
              <w:kinsoku/>
              <w:wordWrap/>
              <w:overflowPunct/>
              <w:topLinePunct w:val="0"/>
              <w:autoSpaceDE/>
              <w:autoSpaceDN/>
              <w:bidi w:val="0"/>
              <w:adjustRightInd/>
              <w:snapToGrid/>
              <w:spacing w:line="520" w:lineRule="exact"/>
              <w:textAlignment w:val="auto"/>
              <w:rPr>
                <w:rFonts w:hint="eastAsia" w:ascii="仿宋" w:hAnsi="仿宋" w:eastAsia="仿宋" w:cs="仿宋"/>
                <w:b/>
                <w:bCs/>
                <w:color w:val="auto"/>
                <w:sz w:val="28"/>
                <w:szCs w:val="28"/>
                <w:lang w:val="en-US" w:eastAsia="zh-CN"/>
              </w:rPr>
            </w:pPr>
            <w:r>
              <w:rPr>
                <w:rFonts w:hint="eastAsia" w:ascii="仿宋" w:hAnsi="仿宋" w:eastAsia="仿宋" w:cs="仿宋"/>
                <w:b/>
                <w:bCs/>
                <w:color w:val="auto"/>
                <w:sz w:val="28"/>
                <w:szCs w:val="28"/>
                <w:lang w:val="en-US" w:eastAsia="zh-CN"/>
              </w:rPr>
              <w:t xml:space="preserve"> 六、改进措施和有关建议 </w:t>
            </w:r>
          </w:p>
          <w:p>
            <w:pPr>
              <w:keepNext w:val="0"/>
              <w:keepLines w:val="0"/>
              <w:pageBreakBefore w:val="0"/>
              <w:kinsoku/>
              <w:wordWrap/>
              <w:overflowPunct/>
              <w:topLinePunct w:val="0"/>
              <w:autoSpaceDE/>
              <w:autoSpaceDN/>
              <w:bidi w:val="0"/>
              <w:adjustRightInd/>
              <w:snapToGrid/>
              <w:spacing w:line="520" w:lineRule="exact"/>
              <w:ind w:firstLine="280" w:firstLineChars="1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w:t>
            </w:r>
            <w:r>
              <w:rPr>
                <w:rFonts w:hint="eastAsia" w:ascii="仿宋" w:hAnsi="仿宋" w:eastAsia="仿宋" w:cs="仿宋"/>
                <w:color w:val="auto"/>
                <w:sz w:val="28"/>
                <w:szCs w:val="28"/>
                <w:lang w:eastAsia="zh-CN"/>
              </w:rPr>
              <w:t>一</w:t>
            </w:r>
            <w:r>
              <w:rPr>
                <w:rFonts w:hint="eastAsia" w:ascii="仿宋" w:hAnsi="仿宋" w:eastAsia="仿宋" w:cs="仿宋"/>
                <w:color w:val="auto"/>
                <w:sz w:val="28"/>
                <w:szCs w:val="28"/>
              </w:rPr>
              <w:t>）</w:t>
            </w:r>
            <w:r>
              <w:rPr>
                <w:rFonts w:hint="eastAsia" w:ascii="仿宋" w:hAnsi="仿宋" w:eastAsia="仿宋" w:cs="仿宋"/>
                <w:color w:val="000000"/>
                <w:sz w:val="30"/>
                <w:szCs w:val="30"/>
                <w:highlight w:val="none"/>
              </w:rPr>
              <w:t>提高预算编制科学性和合理性</w:t>
            </w:r>
            <w:r>
              <w:rPr>
                <w:rFonts w:hint="eastAsia" w:ascii="仿宋" w:hAnsi="仿宋" w:eastAsia="仿宋" w:cs="仿宋"/>
                <w:color w:val="auto"/>
                <w:sz w:val="28"/>
                <w:szCs w:val="28"/>
              </w:rPr>
              <w:t>，严格执行预算</w:t>
            </w:r>
          </w:p>
          <w:p>
            <w:pPr>
              <w:keepNext w:val="0"/>
              <w:keepLines w:val="0"/>
              <w:pageBreakBefore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微软雅黑" w:cs="仿宋"/>
                <w:color w:val="auto"/>
                <w:sz w:val="28"/>
                <w:szCs w:val="28"/>
                <w:lang w:eastAsia="zh-CN"/>
              </w:rPr>
            </w:pPr>
            <w:r>
              <w:rPr>
                <w:rFonts w:hint="eastAsia" w:ascii="仿宋" w:hAnsi="仿宋" w:eastAsia="仿宋" w:cs="仿宋"/>
                <w:color w:val="auto"/>
                <w:sz w:val="28"/>
                <w:szCs w:val="28"/>
              </w:rPr>
              <w:t>加强预算编制的前瞻性，按照新《预算法》及其实施条例的相关规定，按政策规定及本部门的发展规划，结合上一年度预算执行情况和本年度预算收支变化因素，科学、合理地编制本年预算草案，</w:t>
            </w:r>
            <w:r>
              <w:rPr>
                <w:rFonts w:hint="eastAsia" w:ascii="仿宋" w:hAnsi="仿宋" w:eastAsia="仿宋" w:cs="仿宋"/>
                <w:color w:val="000000"/>
                <w:sz w:val="30"/>
                <w:szCs w:val="30"/>
                <w:highlight w:val="none"/>
              </w:rPr>
              <w:t>提高预算编制科学性和合理性，优化资金结构</w:t>
            </w:r>
            <w:r>
              <w:rPr>
                <w:rFonts w:hint="eastAsia" w:ascii="仿宋" w:hAnsi="仿宋" w:eastAsia="仿宋" w:cs="仿宋"/>
                <w:color w:val="000000"/>
                <w:sz w:val="30"/>
                <w:szCs w:val="30"/>
                <w:highlight w:val="none"/>
                <w:lang w:eastAsia="zh-CN"/>
              </w:rPr>
              <w:t>。</w:t>
            </w:r>
          </w:p>
          <w:p>
            <w:pPr>
              <w:keepNext w:val="0"/>
              <w:keepLines w:val="0"/>
              <w:pageBreakBefore w:val="0"/>
              <w:kinsoku/>
              <w:wordWrap/>
              <w:overflowPunct/>
              <w:topLinePunct w:val="0"/>
              <w:autoSpaceDE/>
              <w:autoSpaceDN/>
              <w:bidi w:val="0"/>
              <w:adjustRightInd/>
              <w:snapToGrid/>
              <w:spacing w:line="520" w:lineRule="exact"/>
              <w:ind w:firstLine="280" w:firstLineChars="1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w:t>
            </w:r>
            <w:r>
              <w:rPr>
                <w:rFonts w:hint="eastAsia" w:ascii="仿宋" w:hAnsi="仿宋" w:eastAsia="仿宋" w:cs="仿宋"/>
                <w:color w:val="auto"/>
                <w:sz w:val="28"/>
                <w:szCs w:val="28"/>
                <w:lang w:eastAsia="zh-CN"/>
              </w:rPr>
              <w:t>二</w:t>
            </w:r>
            <w:r>
              <w:rPr>
                <w:rFonts w:hint="eastAsia" w:ascii="仿宋" w:hAnsi="仿宋" w:eastAsia="仿宋" w:cs="仿宋"/>
                <w:color w:val="auto"/>
                <w:sz w:val="28"/>
                <w:szCs w:val="28"/>
              </w:rPr>
              <w:t>）加强</w:t>
            </w:r>
            <w:r>
              <w:rPr>
                <w:rFonts w:hint="eastAsia" w:ascii="仿宋" w:hAnsi="仿宋" w:eastAsia="仿宋" w:cs="仿宋"/>
                <w:color w:val="auto"/>
                <w:sz w:val="28"/>
                <w:szCs w:val="28"/>
                <w:lang w:eastAsia="zh-CN"/>
              </w:rPr>
              <w:t>财务人员的</w:t>
            </w:r>
            <w:r>
              <w:rPr>
                <w:rFonts w:hint="eastAsia" w:ascii="仿宋" w:hAnsi="仿宋" w:eastAsia="仿宋" w:cs="仿宋"/>
                <w:color w:val="auto"/>
                <w:sz w:val="28"/>
                <w:szCs w:val="28"/>
              </w:rPr>
              <w:t>学习培训</w:t>
            </w:r>
          </w:p>
          <w:p>
            <w:pPr>
              <w:keepNext w:val="0"/>
              <w:keepLines w:val="0"/>
              <w:pageBreakBefore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rPr>
              <w:t>加强</w:t>
            </w:r>
            <w:r>
              <w:rPr>
                <w:rFonts w:hint="eastAsia" w:ascii="仿宋" w:hAnsi="仿宋" w:eastAsia="仿宋" w:cs="仿宋"/>
                <w:color w:val="auto"/>
                <w:sz w:val="28"/>
                <w:szCs w:val="28"/>
                <w:lang w:eastAsia="zh-CN"/>
              </w:rPr>
              <w:t>单位财务人员</w:t>
            </w:r>
            <w:r>
              <w:rPr>
                <w:rFonts w:hint="eastAsia" w:ascii="仿宋" w:hAnsi="仿宋" w:eastAsia="仿宋" w:cs="仿宋"/>
                <w:color w:val="auto"/>
                <w:sz w:val="28"/>
                <w:szCs w:val="28"/>
              </w:rPr>
              <w:t>新《预算法》、《行政单位会计制度》等</w:t>
            </w:r>
            <w:r>
              <w:rPr>
                <w:rFonts w:hint="eastAsia" w:ascii="仿宋" w:hAnsi="仿宋" w:eastAsia="仿宋" w:cs="仿宋"/>
                <w:color w:val="auto"/>
                <w:sz w:val="28"/>
                <w:szCs w:val="28"/>
                <w:lang w:eastAsia="zh-CN"/>
              </w:rPr>
              <w:t>相关方面的业务</w:t>
            </w:r>
            <w:r>
              <w:rPr>
                <w:rFonts w:hint="eastAsia" w:ascii="仿宋" w:hAnsi="仿宋" w:eastAsia="仿宋" w:cs="仿宋"/>
                <w:color w:val="auto"/>
                <w:sz w:val="28"/>
                <w:szCs w:val="28"/>
              </w:rPr>
              <w:t>培训</w:t>
            </w:r>
            <w:r>
              <w:rPr>
                <w:rFonts w:hint="eastAsia" w:ascii="仿宋" w:hAnsi="仿宋" w:eastAsia="仿宋" w:cs="仿宋"/>
                <w:color w:val="auto"/>
                <w:sz w:val="28"/>
                <w:szCs w:val="28"/>
                <w:lang w:eastAsia="zh-CN"/>
              </w:rPr>
              <w:t>学习</w:t>
            </w:r>
            <w:r>
              <w:rPr>
                <w:rFonts w:hint="eastAsia" w:ascii="仿宋" w:hAnsi="仿宋" w:eastAsia="仿宋" w:cs="仿宋"/>
                <w:color w:val="auto"/>
                <w:sz w:val="28"/>
                <w:szCs w:val="28"/>
              </w:rPr>
              <w:t>，规范部门预算收支核算，一是制定和完善基本支出、项目支出等各项支出标准，严格按项目和进度执行预算，增强预算的约束力和严肃性。二是落实预算执行分析，及时了解预算执行差异，合理调整、纠正预算执行偏差，切实提高部门预算收支管理水平</w:t>
            </w:r>
            <w:r>
              <w:rPr>
                <w:rFonts w:hint="eastAsia" w:ascii="仿宋" w:hAnsi="仿宋" w:eastAsia="仿宋" w:cs="仿宋"/>
                <w:color w:val="auto"/>
                <w:sz w:val="28"/>
                <w:szCs w:val="28"/>
                <w:lang w:eastAsia="zh-CN"/>
              </w:rPr>
              <w:t>，建议财政部门每年多组织几次财务人员的业务培训学习。</w:t>
            </w:r>
          </w:p>
          <w:p>
            <w:pPr>
              <w:rPr>
                <w:rFonts w:eastAsia="楷体_GB2312"/>
                <w:bCs/>
                <w:sz w:val="28"/>
                <w:szCs w:val="28"/>
              </w:rPr>
            </w:pPr>
          </w:p>
        </w:tc>
      </w:tr>
    </w:tbl>
    <w:p>
      <w:pPr>
        <w:spacing w:line="348" w:lineRule="auto"/>
        <w:rPr>
          <w:rFonts w:eastAsia="楷体_GB2312"/>
          <w:bCs/>
          <w:sz w:val="28"/>
          <w:szCs w:val="28"/>
        </w:rPr>
      </w:pPr>
    </w:p>
    <w:p>
      <w:pPr>
        <w:rPr>
          <w:rFonts w:ascii="黑体" w:hAnsi="黑体" w:eastAsia="黑体"/>
          <w:sz w:val="32"/>
          <w:szCs w:val="32"/>
        </w:rPr>
      </w:pPr>
      <w:r>
        <w:rPr>
          <w:rFonts w:eastAsia="楷体_GB2312"/>
          <w:bCs/>
          <w:sz w:val="28"/>
          <w:szCs w:val="28"/>
        </w:rPr>
        <w:br w:type="page"/>
      </w:r>
    </w:p>
    <w:p>
      <w:pPr>
        <w:adjustRightInd w:val="0"/>
        <w:snapToGrid w:val="0"/>
        <w:spacing w:line="200" w:lineRule="exact"/>
        <w:jc w:val="right"/>
        <w:rPr>
          <w:rFonts w:eastAsia="仿宋_GB2312"/>
          <w:sz w:val="32"/>
        </w:rPr>
      </w:pPr>
    </w:p>
    <w:p/>
    <w:sectPr>
      <w:pgSz w:w="11906" w:h="16838"/>
      <w:pgMar w:top="1418" w:right="1361" w:bottom="1134" w:left="136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10" w:usb3="00000000" w:csb0="000400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BBE29E8"/>
    <w:multiLevelType w:val="singleLevel"/>
    <w:tmpl w:val="CBBE29E8"/>
    <w:lvl w:ilvl="0" w:tentative="0">
      <w:start w:val="1"/>
      <w:numFmt w:val="chineseCounting"/>
      <w:suff w:val="nothing"/>
      <w:lvlText w:val="%1、"/>
      <w:lvlJc w:val="left"/>
      <w:rPr>
        <w:rFonts w:hint="eastAsia"/>
      </w:rPr>
    </w:lvl>
  </w:abstractNum>
  <w:abstractNum w:abstractNumId="1">
    <w:nsid w:val="FFFFFF7F"/>
    <w:multiLevelType w:val="singleLevel"/>
    <w:tmpl w:val="FFFFFF7F"/>
    <w:lvl w:ilvl="0" w:tentative="0">
      <w:start w:val="1"/>
      <w:numFmt w:val="decimal"/>
      <w:pStyle w:val="17"/>
      <w:lvlText w:val="%1."/>
      <w:lvlJc w:val="left"/>
      <w:pPr>
        <w:tabs>
          <w:tab w:val="left" w:pos="780"/>
        </w:tabs>
        <w:ind w:left="780" w:hanging="360"/>
      </w:pPr>
    </w:lvl>
  </w:abstractNum>
  <w:num w:numId="1">
    <w:abstractNumId w:val="1"/>
    <w:lvlOverride w:ilvl="0">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Yjg2M2NhNDc4NWU5YjdmZWVhNzZlYjQ5MmU1MDVmOGEifQ=="/>
  </w:docVars>
  <w:rsids>
    <w:rsidRoot w:val="00C854FD"/>
    <w:rsid w:val="0000241F"/>
    <w:rsid w:val="000056A6"/>
    <w:rsid w:val="00005A3B"/>
    <w:rsid w:val="0000610C"/>
    <w:rsid w:val="00014921"/>
    <w:rsid w:val="0005701C"/>
    <w:rsid w:val="00073AAF"/>
    <w:rsid w:val="00090417"/>
    <w:rsid w:val="00093B20"/>
    <w:rsid w:val="000A0E5C"/>
    <w:rsid w:val="000B4BEB"/>
    <w:rsid w:val="000B7DCB"/>
    <w:rsid w:val="00100175"/>
    <w:rsid w:val="00107CC6"/>
    <w:rsid w:val="00122C2E"/>
    <w:rsid w:val="0014350A"/>
    <w:rsid w:val="001442A2"/>
    <w:rsid w:val="00146C23"/>
    <w:rsid w:val="00151B82"/>
    <w:rsid w:val="00157862"/>
    <w:rsid w:val="00165E89"/>
    <w:rsid w:val="0017192D"/>
    <w:rsid w:val="001A21D5"/>
    <w:rsid w:val="001A709B"/>
    <w:rsid w:val="001B0CF4"/>
    <w:rsid w:val="001B1869"/>
    <w:rsid w:val="001B2F7F"/>
    <w:rsid w:val="001B4EA7"/>
    <w:rsid w:val="001C4AD7"/>
    <w:rsid w:val="001C5954"/>
    <w:rsid w:val="001E26FB"/>
    <w:rsid w:val="001F2104"/>
    <w:rsid w:val="002318F0"/>
    <w:rsid w:val="00235B3A"/>
    <w:rsid w:val="00240F9A"/>
    <w:rsid w:val="00242262"/>
    <w:rsid w:val="00253B1F"/>
    <w:rsid w:val="00254CF8"/>
    <w:rsid w:val="00255404"/>
    <w:rsid w:val="00257206"/>
    <w:rsid w:val="00292AC1"/>
    <w:rsid w:val="0029605B"/>
    <w:rsid w:val="002969D6"/>
    <w:rsid w:val="002B26F1"/>
    <w:rsid w:val="002B569D"/>
    <w:rsid w:val="002B7EF4"/>
    <w:rsid w:val="002C4D24"/>
    <w:rsid w:val="002D5840"/>
    <w:rsid w:val="00315C29"/>
    <w:rsid w:val="00321D2B"/>
    <w:rsid w:val="0033659F"/>
    <w:rsid w:val="00351AD3"/>
    <w:rsid w:val="00354479"/>
    <w:rsid w:val="00356458"/>
    <w:rsid w:val="0039290C"/>
    <w:rsid w:val="00392F62"/>
    <w:rsid w:val="00394BC2"/>
    <w:rsid w:val="003A2363"/>
    <w:rsid w:val="003A2FC5"/>
    <w:rsid w:val="003B7876"/>
    <w:rsid w:val="003E4F5E"/>
    <w:rsid w:val="004036B5"/>
    <w:rsid w:val="004222D1"/>
    <w:rsid w:val="00422E14"/>
    <w:rsid w:val="00430153"/>
    <w:rsid w:val="00432C79"/>
    <w:rsid w:val="004503BD"/>
    <w:rsid w:val="00461395"/>
    <w:rsid w:val="00477933"/>
    <w:rsid w:val="004A44EA"/>
    <w:rsid w:val="004A51DC"/>
    <w:rsid w:val="004A671C"/>
    <w:rsid w:val="004C73DE"/>
    <w:rsid w:val="004E0A8E"/>
    <w:rsid w:val="004E3BE9"/>
    <w:rsid w:val="005072C9"/>
    <w:rsid w:val="00513037"/>
    <w:rsid w:val="005210E6"/>
    <w:rsid w:val="00530E15"/>
    <w:rsid w:val="005314BA"/>
    <w:rsid w:val="005422E5"/>
    <w:rsid w:val="0054679D"/>
    <w:rsid w:val="005477E5"/>
    <w:rsid w:val="00566F17"/>
    <w:rsid w:val="005865B1"/>
    <w:rsid w:val="005A3532"/>
    <w:rsid w:val="005B4076"/>
    <w:rsid w:val="005C50B2"/>
    <w:rsid w:val="005C68D7"/>
    <w:rsid w:val="005F6DB6"/>
    <w:rsid w:val="00607401"/>
    <w:rsid w:val="006320B1"/>
    <w:rsid w:val="0064544F"/>
    <w:rsid w:val="00664E76"/>
    <w:rsid w:val="006841C9"/>
    <w:rsid w:val="00684E4B"/>
    <w:rsid w:val="00696545"/>
    <w:rsid w:val="006A5D82"/>
    <w:rsid w:val="006B6330"/>
    <w:rsid w:val="006D65AD"/>
    <w:rsid w:val="006E7307"/>
    <w:rsid w:val="006F5735"/>
    <w:rsid w:val="006F5FD4"/>
    <w:rsid w:val="007225D2"/>
    <w:rsid w:val="00735258"/>
    <w:rsid w:val="00742DAE"/>
    <w:rsid w:val="00764B34"/>
    <w:rsid w:val="00774D83"/>
    <w:rsid w:val="007829F0"/>
    <w:rsid w:val="007865A2"/>
    <w:rsid w:val="007C77EE"/>
    <w:rsid w:val="007D5B9F"/>
    <w:rsid w:val="007E1392"/>
    <w:rsid w:val="007E6513"/>
    <w:rsid w:val="007F487F"/>
    <w:rsid w:val="00815FBF"/>
    <w:rsid w:val="00841CD0"/>
    <w:rsid w:val="00847D60"/>
    <w:rsid w:val="00860AFD"/>
    <w:rsid w:val="008A2E6B"/>
    <w:rsid w:val="008A7515"/>
    <w:rsid w:val="008C039F"/>
    <w:rsid w:val="008E1F76"/>
    <w:rsid w:val="008E57E1"/>
    <w:rsid w:val="009006A1"/>
    <w:rsid w:val="00956508"/>
    <w:rsid w:val="00962EF0"/>
    <w:rsid w:val="0097320B"/>
    <w:rsid w:val="00977F7F"/>
    <w:rsid w:val="009815AA"/>
    <w:rsid w:val="00982CDC"/>
    <w:rsid w:val="009863CE"/>
    <w:rsid w:val="00995ED0"/>
    <w:rsid w:val="00996441"/>
    <w:rsid w:val="009A298D"/>
    <w:rsid w:val="009B217B"/>
    <w:rsid w:val="009B50F2"/>
    <w:rsid w:val="009D2E85"/>
    <w:rsid w:val="009D5C2C"/>
    <w:rsid w:val="009D72EA"/>
    <w:rsid w:val="009E5A8A"/>
    <w:rsid w:val="009F3479"/>
    <w:rsid w:val="00A13259"/>
    <w:rsid w:val="00A16D05"/>
    <w:rsid w:val="00A30E83"/>
    <w:rsid w:val="00A4501D"/>
    <w:rsid w:val="00A51AA2"/>
    <w:rsid w:val="00A54BCA"/>
    <w:rsid w:val="00A61FD7"/>
    <w:rsid w:val="00A76673"/>
    <w:rsid w:val="00A87BCE"/>
    <w:rsid w:val="00A94900"/>
    <w:rsid w:val="00AA3FFE"/>
    <w:rsid w:val="00AA565C"/>
    <w:rsid w:val="00AA68AE"/>
    <w:rsid w:val="00AB7085"/>
    <w:rsid w:val="00AD4448"/>
    <w:rsid w:val="00AE1B6C"/>
    <w:rsid w:val="00AF11BE"/>
    <w:rsid w:val="00AF38EC"/>
    <w:rsid w:val="00B0185B"/>
    <w:rsid w:val="00B161A4"/>
    <w:rsid w:val="00B41813"/>
    <w:rsid w:val="00B427C3"/>
    <w:rsid w:val="00B43845"/>
    <w:rsid w:val="00B9518E"/>
    <w:rsid w:val="00BA392F"/>
    <w:rsid w:val="00BB1C78"/>
    <w:rsid w:val="00BB378C"/>
    <w:rsid w:val="00BB3C71"/>
    <w:rsid w:val="00BB6CF4"/>
    <w:rsid w:val="00BD02C0"/>
    <w:rsid w:val="00BD1DDD"/>
    <w:rsid w:val="00C11953"/>
    <w:rsid w:val="00C12B4A"/>
    <w:rsid w:val="00C32332"/>
    <w:rsid w:val="00C33347"/>
    <w:rsid w:val="00C37D62"/>
    <w:rsid w:val="00C704A3"/>
    <w:rsid w:val="00C71B07"/>
    <w:rsid w:val="00C74701"/>
    <w:rsid w:val="00C854FD"/>
    <w:rsid w:val="00C873D8"/>
    <w:rsid w:val="00C8756E"/>
    <w:rsid w:val="00C87FDB"/>
    <w:rsid w:val="00C921BC"/>
    <w:rsid w:val="00C94085"/>
    <w:rsid w:val="00C971C1"/>
    <w:rsid w:val="00C97C43"/>
    <w:rsid w:val="00CA1CF9"/>
    <w:rsid w:val="00CA6065"/>
    <w:rsid w:val="00CB1A56"/>
    <w:rsid w:val="00CB4149"/>
    <w:rsid w:val="00CC00C8"/>
    <w:rsid w:val="00CE54A6"/>
    <w:rsid w:val="00CE5516"/>
    <w:rsid w:val="00D22353"/>
    <w:rsid w:val="00D255AA"/>
    <w:rsid w:val="00D523D6"/>
    <w:rsid w:val="00D54888"/>
    <w:rsid w:val="00D54CCA"/>
    <w:rsid w:val="00D77EE9"/>
    <w:rsid w:val="00D81B1D"/>
    <w:rsid w:val="00DA0456"/>
    <w:rsid w:val="00DB5442"/>
    <w:rsid w:val="00DC10F5"/>
    <w:rsid w:val="00DD1EB3"/>
    <w:rsid w:val="00DF1C77"/>
    <w:rsid w:val="00E142CB"/>
    <w:rsid w:val="00E35E48"/>
    <w:rsid w:val="00E40ED6"/>
    <w:rsid w:val="00E4198B"/>
    <w:rsid w:val="00E63914"/>
    <w:rsid w:val="00E95B71"/>
    <w:rsid w:val="00EB35F4"/>
    <w:rsid w:val="00EC40AF"/>
    <w:rsid w:val="00EC6F27"/>
    <w:rsid w:val="00ED7ACA"/>
    <w:rsid w:val="00EE315F"/>
    <w:rsid w:val="00EE67E1"/>
    <w:rsid w:val="00F435F8"/>
    <w:rsid w:val="00F60EC8"/>
    <w:rsid w:val="00F61205"/>
    <w:rsid w:val="00F766DE"/>
    <w:rsid w:val="00F81CBB"/>
    <w:rsid w:val="00F947E3"/>
    <w:rsid w:val="00FA6EE7"/>
    <w:rsid w:val="00FB16AF"/>
    <w:rsid w:val="00FB2BA1"/>
    <w:rsid w:val="00FD21C0"/>
    <w:rsid w:val="00FD708D"/>
    <w:rsid w:val="00FF3258"/>
    <w:rsid w:val="00FF605E"/>
    <w:rsid w:val="011753C0"/>
    <w:rsid w:val="121312F0"/>
    <w:rsid w:val="129F5192"/>
    <w:rsid w:val="12CA707A"/>
    <w:rsid w:val="1DBF503B"/>
    <w:rsid w:val="315009A2"/>
    <w:rsid w:val="33D53A76"/>
    <w:rsid w:val="39556FDD"/>
    <w:rsid w:val="40F050E8"/>
    <w:rsid w:val="518F7164"/>
    <w:rsid w:val="650605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name="header"/>
    <w:lsdException w:qFormat="1" w:uiPriority="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0"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iPriority="0" w:name="Body Text Indent 2"/>
    <w:lsdException w:uiPriority="99" w:name="Body Text Indent 3"/>
    <w:lsdException w:uiPriority="99" w:name="Block Text"/>
    <w:lsdException w:qFormat="1" w:uiPriority="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13"/>
    <w:semiHidden/>
    <w:unhideWhenUsed/>
    <w:qFormat/>
    <w:uiPriority w:val="0"/>
    <w:pPr>
      <w:ind w:left="100" w:leftChars="2500"/>
    </w:pPr>
  </w:style>
  <w:style w:type="paragraph" w:styleId="3">
    <w:name w:val="Body Text Indent 2"/>
    <w:basedOn w:val="1"/>
    <w:link w:val="14"/>
    <w:semiHidden/>
    <w:unhideWhenUsed/>
    <w:qFormat/>
    <w:uiPriority w:val="0"/>
    <w:pPr>
      <w:ind w:firstLine="588" w:firstLineChars="200"/>
    </w:pPr>
    <w:rPr>
      <w:rFonts w:ascii="仿宋_GB2312" w:hAnsi="Calibri" w:eastAsia="仿宋_GB2312"/>
      <w:sz w:val="32"/>
    </w:rPr>
  </w:style>
  <w:style w:type="paragraph" w:styleId="4">
    <w:name w:val="footer"/>
    <w:basedOn w:val="1"/>
    <w:link w:val="18"/>
    <w:semiHidden/>
    <w:unhideWhenUsed/>
    <w:qFormat/>
    <w:uiPriority w:val="0"/>
    <w:pPr>
      <w:tabs>
        <w:tab w:val="center" w:pos="4153"/>
        <w:tab w:val="right" w:pos="8306"/>
      </w:tabs>
      <w:snapToGrid w:val="0"/>
      <w:jc w:val="left"/>
    </w:pPr>
    <w:rPr>
      <w:kern w:val="0"/>
      <w:sz w:val="18"/>
      <w:szCs w:val="18"/>
    </w:rPr>
  </w:style>
  <w:style w:type="paragraph" w:styleId="5">
    <w:name w:val="header"/>
    <w:basedOn w:val="1"/>
    <w:link w:val="11"/>
    <w:semiHidden/>
    <w:unhideWhenUsed/>
    <w:qFormat/>
    <w:uiPriority w:val="0"/>
    <w:pPr>
      <w:tabs>
        <w:tab w:val="center" w:pos="4153"/>
        <w:tab w:val="right" w:pos="8306"/>
      </w:tabs>
      <w:snapToGrid w:val="0"/>
      <w:jc w:val="center"/>
    </w:pPr>
    <w:rPr>
      <w:sz w:val="18"/>
      <w:szCs w:val="18"/>
    </w:rPr>
  </w:style>
  <w:style w:type="paragraph" w:styleId="6">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9">
    <w:name w:val="FollowedHyperlink"/>
    <w:basedOn w:val="8"/>
    <w:semiHidden/>
    <w:unhideWhenUsed/>
    <w:qFormat/>
    <w:uiPriority w:val="99"/>
    <w:rPr>
      <w:color w:val="800080" w:themeColor="followedHyperlink"/>
      <w:u w:val="single"/>
    </w:rPr>
  </w:style>
  <w:style w:type="character" w:styleId="10">
    <w:name w:val="Hyperlink"/>
    <w:basedOn w:val="8"/>
    <w:semiHidden/>
    <w:unhideWhenUsed/>
    <w:qFormat/>
    <w:uiPriority w:val="0"/>
    <w:rPr>
      <w:color w:val="0000FF"/>
      <w:u w:val="single"/>
    </w:rPr>
  </w:style>
  <w:style w:type="character" w:customStyle="1" w:styleId="11">
    <w:name w:val="页眉 Char"/>
    <w:basedOn w:val="8"/>
    <w:link w:val="5"/>
    <w:semiHidden/>
    <w:qFormat/>
    <w:uiPriority w:val="0"/>
    <w:rPr>
      <w:rFonts w:ascii="Times New Roman" w:hAnsi="Times New Roman" w:eastAsia="宋体" w:cs="Times New Roman"/>
      <w:sz w:val="18"/>
      <w:szCs w:val="18"/>
    </w:rPr>
  </w:style>
  <w:style w:type="character" w:customStyle="1" w:styleId="12">
    <w:name w:val="页脚 Char"/>
    <w:basedOn w:val="8"/>
    <w:link w:val="4"/>
    <w:semiHidden/>
    <w:qFormat/>
    <w:uiPriority w:val="0"/>
    <w:rPr>
      <w:rFonts w:ascii="Times New Roman" w:hAnsi="Times New Roman" w:eastAsia="宋体" w:cs="Times New Roman"/>
      <w:sz w:val="18"/>
      <w:szCs w:val="18"/>
    </w:rPr>
  </w:style>
  <w:style w:type="character" w:customStyle="1" w:styleId="13">
    <w:name w:val="日期 Char"/>
    <w:basedOn w:val="8"/>
    <w:link w:val="2"/>
    <w:semiHidden/>
    <w:qFormat/>
    <w:uiPriority w:val="0"/>
    <w:rPr>
      <w:rFonts w:ascii="Times New Roman" w:hAnsi="Times New Roman" w:eastAsia="宋体" w:cs="Times New Roman"/>
      <w:szCs w:val="24"/>
    </w:rPr>
  </w:style>
  <w:style w:type="character" w:customStyle="1" w:styleId="14">
    <w:name w:val="正文文本缩进 2 Char"/>
    <w:basedOn w:val="8"/>
    <w:link w:val="3"/>
    <w:semiHidden/>
    <w:qFormat/>
    <w:uiPriority w:val="0"/>
    <w:rPr>
      <w:rFonts w:ascii="仿宋_GB2312" w:hAnsi="Calibri" w:eastAsia="仿宋_GB2312" w:cs="Times New Roman"/>
      <w:sz w:val="32"/>
      <w:szCs w:val="24"/>
    </w:rPr>
  </w:style>
  <w:style w:type="paragraph" w:customStyle="1" w:styleId="15">
    <w:name w:val="Char"/>
    <w:basedOn w:val="1"/>
    <w:qFormat/>
    <w:uiPriority w:val="0"/>
    <w:pPr>
      <w:autoSpaceDE w:val="0"/>
      <w:autoSpaceDN w:val="0"/>
      <w:adjustRightInd w:val="0"/>
    </w:pPr>
    <w:rPr>
      <w:rFonts w:ascii="宋体" w:cs="宋体"/>
      <w:kern w:val="0"/>
      <w:sz w:val="20"/>
      <w:szCs w:val="20"/>
      <w:lang w:val="zh-CN"/>
    </w:rPr>
  </w:style>
  <w:style w:type="paragraph" w:customStyle="1" w:styleId="16">
    <w:name w:val="Char1"/>
    <w:basedOn w:val="1"/>
    <w:qFormat/>
    <w:uiPriority w:val="0"/>
    <w:rPr>
      <w:rFonts w:ascii="仿宋_GB2312" w:eastAsia="仿宋_GB2312"/>
      <w:sz w:val="32"/>
    </w:rPr>
  </w:style>
  <w:style w:type="paragraph" w:customStyle="1" w:styleId="17">
    <w:name w:val="Char Char Char Char Char Char Char Char Char Char Char Char1 Char Char Char Char"/>
    <w:basedOn w:val="1"/>
    <w:qFormat/>
    <w:uiPriority w:val="0"/>
    <w:pPr>
      <w:numPr>
        <w:ilvl w:val="0"/>
        <w:numId w:val="1"/>
      </w:numPr>
      <w:tabs>
        <w:tab w:val="left" w:pos="720"/>
      </w:tabs>
    </w:pPr>
    <w:rPr>
      <w:szCs w:val="20"/>
    </w:rPr>
  </w:style>
  <w:style w:type="character" w:customStyle="1" w:styleId="18">
    <w:name w:val="页脚 Char1"/>
    <w:basedOn w:val="8"/>
    <w:link w:val="4"/>
    <w:semiHidden/>
    <w:qFormat/>
    <w:locked/>
    <w:uiPriority w:val="0"/>
    <w:rPr>
      <w:rFonts w:ascii="Times New Roman" w:hAnsi="Times New Roman" w:eastAsia="宋体" w:cs="Times New Roman"/>
      <w:kern w:val="0"/>
      <w:sz w:val="18"/>
      <w:szCs w:val="18"/>
    </w:rPr>
  </w:style>
  <w:style w:type="character" w:customStyle="1" w:styleId="19">
    <w:name w:val="标题 3 Char Char"/>
    <w:qFormat/>
    <w:uiPriority w:val="0"/>
    <w:rPr>
      <w:rFonts w:hint="eastAsia" w:ascii="楷体_GB2312" w:eastAsia="楷体_GB2312"/>
      <w:b/>
      <w:kern w:val="2"/>
      <w:sz w:val="32"/>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11</Pages>
  <Words>5463</Words>
  <Characters>6085</Characters>
  <Lines>82</Lines>
  <Paragraphs>23</Paragraphs>
  <TotalTime>1</TotalTime>
  <ScaleCrop>false</ScaleCrop>
  <LinksUpToDate>false</LinksUpToDate>
  <CharactersWithSpaces>6538</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2020-05-20T01:02:00Z</dcterms:created>
  <dc:creator>许节来 10.105.116.156</dc:creator>
  <cp:lastModifiedBy>筱</cp:lastModifiedBy>
  <cp:lastPrinted>2021-07-23T05:05:00Z</cp:lastPrinted>
  <dcterms:modified xsi:type="dcterms:W3CDTF">2022-06-22T01:57:23Z</dcterms:modified>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C0DC3923C86343778E5042D9DACBC2AB</vt:lpwstr>
  </property>
</Properties>
</file>