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600" w:lineRule="exact"/>
        <w:jc w:val="center"/>
        <w:rPr>
          <w:rStyle w:val="9"/>
          <w:rFonts w:cs="Times New Roman" w:asciiTheme="majorEastAsia" w:hAnsiTheme="majorEastAsia" w:eastAsiaTheme="majorEastAsia"/>
          <w:b/>
          <w:color w:val="000000"/>
          <w:sz w:val="44"/>
          <w:szCs w:val="44"/>
        </w:rPr>
      </w:pPr>
      <w:r>
        <w:rPr>
          <w:rStyle w:val="9"/>
          <w:rFonts w:hint="eastAsia" w:cs="Times New Roman" w:asciiTheme="majorEastAsia" w:hAnsiTheme="majorEastAsia" w:eastAsiaTheme="majorEastAsia"/>
          <w:b/>
          <w:color w:val="000000"/>
          <w:sz w:val="44"/>
          <w:szCs w:val="44"/>
        </w:rPr>
        <w:t>证明事项告知承诺书</w:t>
      </w:r>
    </w:p>
    <w:p>
      <w:pPr>
        <w:pStyle w:val="8"/>
        <w:shd w:val="clear" w:color="auto" w:fill="FFFFFF"/>
        <w:spacing w:before="0" w:beforeAutospacing="0" w:after="0" w:afterAutospacing="0" w:line="600" w:lineRule="exact"/>
        <w:jc w:val="center"/>
        <w:rPr>
          <w:rFonts w:ascii="仿宋" w:hAnsi="仿宋" w:eastAsia="仿宋"/>
          <w:sz w:val="32"/>
          <w:szCs w:val="32"/>
        </w:rPr>
      </w:pPr>
      <w:r>
        <w:rPr>
          <w:rFonts w:hint="eastAsia" w:ascii="仿宋" w:hAnsi="仿宋" w:eastAsia="仿宋"/>
          <w:sz w:val="32"/>
          <w:szCs w:val="32"/>
        </w:rPr>
        <w:t>（取水许可）</w:t>
      </w:r>
    </w:p>
    <w:p>
      <w:pPr>
        <w:pStyle w:val="8"/>
        <w:shd w:val="clear" w:color="auto" w:fill="FFFFFF"/>
        <w:spacing w:before="0" w:beforeAutospacing="0" w:after="0" w:afterAutospacing="0" w:line="600" w:lineRule="exact"/>
        <w:ind w:firstLine="405"/>
        <w:jc w:val="center"/>
        <w:rPr>
          <w:rFonts w:ascii="仿宋" w:hAnsi="仿宋" w:eastAsia="仿宋" w:cs="Times New Roman"/>
          <w:color w:val="000000"/>
          <w:sz w:val="32"/>
          <w:szCs w:val="32"/>
        </w:rPr>
      </w:pP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号</w:t>
      </w:r>
    </w:p>
    <w:p>
      <w:pPr>
        <w:pStyle w:val="8"/>
        <w:shd w:val="clear" w:color="auto" w:fill="FFFFFF"/>
        <w:spacing w:before="0" w:beforeAutospacing="0" w:after="0" w:afterAutospacing="0" w:line="600" w:lineRule="exact"/>
        <w:ind w:firstLine="405"/>
        <w:jc w:val="both"/>
        <w:rPr>
          <w:rFonts w:ascii="仿宋" w:hAnsi="仿宋" w:eastAsia="仿宋" w:cs="Times New Roman"/>
          <w:color w:val="000000"/>
        </w:rPr>
      </w:pPr>
    </w:p>
    <w:p>
      <w:pPr>
        <w:pStyle w:val="8"/>
        <w:shd w:val="clear" w:color="auto" w:fill="FFFFFF"/>
        <w:spacing w:before="0" w:beforeAutospacing="0" w:after="0" w:afterAutospacing="0" w:line="600" w:lineRule="exact"/>
        <w:ind w:firstLine="629"/>
        <w:jc w:val="both"/>
        <w:rPr>
          <w:rStyle w:val="10"/>
          <w:rFonts w:ascii="仿宋" w:hAnsi="仿宋" w:eastAsia="仿宋"/>
          <w:b/>
          <w:sz w:val="32"/>
          <w:szCs w:val="32"/>
        </w:rPr>
      </w:pPr>
      <w:r>
        <w:rPr>
          <w:rStyle w:val="10"/>
          <w:rFonts w:hint="eastAsia" w:ascii="仿宋" w:hAnsi="仿宋" w:eastAsia="仿宋" w:cs="Times New Roman"/>
          <w:b/>
          <w:color w:val="000000"/>
          <w:sz w:val="32"/>
          <w:szCs w:val="32"/>
        </w:rPr>
        <w:t>一、基本信息</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（一）申请人（自然人）：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姓</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名:</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联系方式:</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（法人或其他组织）</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单位名称：</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法定代表人（负责人）：</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地址：</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联系方式：</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（委托代理人）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姓名：</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联系方式: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（二）行政机关</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u w:val="single"/>
        </w:rPr>
      </w:pPr>
      <w:r>
        <w:rPr>
          <w:rFonts w:hint="eastAsia" w:ascii="仿宋" w:hAnsi="仿宋" w:eastAsia="仿宋" w:cs="Times New Roman"/>
          <w:color w:val="000000"/>
          <w:sz w:val="32"/>
          <w:szCs w:val="32"/>
        </w:rPr>
        <w:t xml:space="preserve">名称: </w:t>
      </w:r>
      <w:r>
        <w:rPr>
          <w:rFonts w:hint="eastAsia" w:ascii="仿宋" w:hAnsi="仿宋" w:eastAsia="仿宋" w:cs="Times New Roman"/>
          <w:color w:val="000000"/>
          <w:sz w:val="32"/>
          <w:szCs w:val="32"/>
          <w:u w:val="single"/>
        </w:rPr>
        <w:t>岳阳县水利局</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u w:val="single"/>
        </w:rPr>
      </w:pPr>
      <w:r>
        <w:rPr>
          <w:rFonts w:hint="eastAsia" w:ascii="仿宋" w:hAnsi="仿宋" w:eastAsia="仿宋" w:cs="Times New Roman"/>
          <w:color w:val="000000"/>
          <w:sz w:val="32"/>
          <w:szCs w:val="32"/>
        </w:rPr>
        <w:t>联系股室：</w:t>
      </w:r>
      <w:r>
        <w:rPr>
          <w:rFonts w:hint="eastAsia" w:ascii="仿宋" w:hAnsi="仿宋" w:eastAsia="仿宋" w:cs="Times New Roman"/>
          <w:color w:val="000000"/>
          <w:sz w:val="32"/>
          <w:szCs w:val="32"/>
          <w:u w:val="single"/>
        </w:rPr>
        <w:t>行政审批股</w:t>
      </w:r>
    </w:p>
    <w:p>
      <w:pPr>
        <w:pStyle w:val="8"/>
        <w:shd w:val="clear" w:color="auto" w:fill="FFFFFF"/>
        <w:spacing w:before="0" w:beforeAutospacing="0" w:after="0" w:afterAutospacing="0" w:line="600" w:lineRule="exact"/>
        <w:ind w:firstLine="630"/>
        <w:jc w:val="both"/>
        <w:rPr>
          <w:rStyle w:val="10"/>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联系方式: </w:t>
      </w:r>
      <w:r>
        <w:rPr>
          <w:rFonts w:hint="eastAsia" w:ascii="仿宋" w:hAnsi="仿宋" w:eastAsia="仿宋" w:cs="Times New Roman"/>
          <w:color w:val="000000"/>
          <w:sz w:val="32"/>
          <w:szCs w:val="32"/>
          <w:u w:val="single"/>
        </w:rPr>
        <w:t xml:space="preserve">0730-7620559、7663036 </w:t>
      </w:r>
    </w:p>
    <w:p>
      <w:pPr>
        <w:pStyle w:val="8"/>
        <w:shd w:val="clear" w:color="auto" w:fill="FFFFFF"/>
        <w:spacing w:before="0" w:beforeAutospacing="0" w:after="0" w:afterAutospacing="0" w:line="600" w:lineRule="exact"/>
        <w:ind w:firstLine="629"/>
        <w:jc w:val="both"/>
        <w:rPr>
          <w:rFonts w:ascii="仿宋" w:hAnsi="仿宋" w:eastAsia="仿宋" w:cs="Times New Roman"/>
          <w:b/>
          <w:color w:val="000000"/>
          <w:sz w:val="32"/>
          <w:szCs w:val="32"/>
        </w:rPr>
      </w:pPr>
      <w:r>
        <w:rPr>
          <w:rStyle w:val="10"/>
          <w:rFonts w:hint="eastAsia" w:ascii="仿宋" w:hAnsi="仿宋" w:eastAsia="仿宋" w:cs="Times New Roman"/>
          <w:b/>
          <w:color w:val="000000"/>
          <w:sz w:val="32"/>
          <w:szCs w:val="32"/>
        </w:rPr>
        <w:t>二、行政机关告知</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（一）证明事项名称</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与第三者利害关系的说明和协议</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（二）证明用途</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办理取水许可审批手续</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（三）设定证明的依据</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《取水许可和水资源费征收管理条例》（国务院令第460号）第十一条：申请取水应当提交下列材料：</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（一）申请书；</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（二）与第三者利害关系的相关说明；</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（三）属于备案项目的，提供有关备案材料；</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（四）国务院水行政主管部门规定的其他材料。</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建设项目需要取水的，申请人还应当提交建设项目水资源论证报告书。论证报告书应当包括取水水源、用水合理性以及对生态与环境的影响等内容。</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（四）证明的内容</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说明取水项目与第三者利害关系</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（五）告知承诺适用对象</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本证明事项申请人可自主选择是否采用告知承诺替代证明，申请人不愿承诺或无法承诺的，应当提交规定的证明材料。</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（六）承诺的方式</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本证明事项采用书面承诺方式，申请人愿意作出承诺的，应当向行政机关提交本人签字后的告知承诺书原件。</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（本证明事项应当由申请人作出承诺，不可代为承诺）</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（七）承诺的效力</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申请人书面承诺已经符合告知的条件、要求，并愿意承担不实承诺的法律责任后，行政机关不再索要有关证明而依据书面承诺办理相关事项。</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（八）不实承诺的责任</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证明事项告知承诺失信行为信息将纳入信用记录，对执意隐瞒真实情况、提供虚假承诺办理有关事项的，依法作出如下处理：</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取消取水资格，撤销取水许可批复文件和取水许可证，申请人在3年内不得再次申请。存在违法行为的，按照有关规定予以处罚。</w:t>
      </w:r>
    </w:p>
    <w:p>
      <w:pPr>
        <w:pStyle w:val="8"/>
        <w:shd w:val="clear" w:color="auto" w:fill="FFFFFF"/>
        <w:spacing w:before="0" w:beforeAutospacing="0" w:after="0" w:afterAutospacing="0" w:line="600" w:lineRule="exact"/>
        <w:ind w:firstLine="629"/>
        <w:jc w:val="both"/>
        <w:rPr>
          <w:rFonts w:ascii="仿宋" w:hAnsi="仿宋" w:eastAsia="仿宋" w:cs="Times New Roman"/>
          <w:b/>
          <w:color w:val="000000"/>
          <w:sz w:val="32"/>
          <w:szCs w:val="32"/>
        </w:rPr>
      </w:pPr>
      <w:r>
        <w:rPr>
          <w:rStyle w:val="10"/>
          <w:rFonts w:hint="eastAsia" w:ascii="仿宋" w:hAnsi="仿宋" w:eastAsia="仿宋" w:cs="Times New Roman"/>
          <w:b/>
          <w:color w:val="000000"/>
          <w:sz w:val="32"/>
          <w:szCs w:val="32"/>
        </w:rPr>
        <w:t>三、申请人承诺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申请人现作出下列承诺: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（一）已经知晓行政机关告知的全部内容；</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（二）自身已符合行政机关告知的条件、标准和技术要求等；</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（三）能够在约定期限内提交行政机关告知的相关材料，完成整改或者具备场所条件；</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（四）愿意在所从事的活动中遵守相关的法律法规和技术规范，并接受行政机关的监督和管理；</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（五）本告知承诺文书中填写的基本信息真实、准确，若违反承诺或作出不实承诺的，愿意承担相应的法律责任;</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（六）上述承诺是申请人真实的意思表示。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br w:type="textWrapping"/>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申请人（委托代理人）:</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行政机关:</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br w:type="textWrapping"/>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（签字盖章）                 （盖章）</w:t>
      </w:r>
    </w:p>
    <w:p>
      <w:pPr>
        <w:pStyle w:val="8"/>
        <w:shd w:val="clear" w:color="auto" w:fill="FFFFFF"/>
        <w:spacing w:before="0" w:beforeAutospacing="0" w:after="0" w:afterAutospacing="0" w:line="600" w:lineRule="exact"/>
        <w:ind w:firstLine="192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年  月  日          年  月  日</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（本文书一式两份，行政机关与申请人各执一份）</w:t>
      </w:r>
    </w:p>
    <w:p>
      <w:pPr>
        <w:pStyle w:val="8"/>
        <w:shd w:val="clear" w:color="auto" w:fill="FFFFFF"/>
        <w:spacing w:before="0" w:beforeAutospacing="0" w:after="0" w:afterAutospacing="0" w:line="600" w:lineRule="exact"/>
        <w:jc w:val="center"/>
        <w:rPr>
          <w:rStyle w:val="9"/>
          <w:rFonts w:ascii="仿宋" w:hAnsi="仿宋" w:eastAsia="仿宋" w:cs="Times New Roman"/>
          <w:color w:val="000000"/>
          <w:sz w:val="32"/>
          <w:szCs w:val="32"/>
        </w:rPr>
      </w:pPr>
    </w:p>
    <w:p>
      <w:pPr>
        <w:adjustRightInd/>
        <w:snapToGrid/>
        <w:spacing w:line="220" w:lineRule="atLeast"/>
        <w:rPr>
          <w:rStyle w:val="9"/>
          <w:rFonts w:ascii="仿宋" w:hAnsi="仿宋" w:eastAsia="仿宋" w:cs="Times New Roman"/>
          <w:color w:val="000000"/>
          <w:sz w:val="24"/>
          <w:szCs w:val="24"/>
        </w:rPr>
      </w:pPr>
      <w:r>
        <w:rPr>
          <w:rStyle w:val="9"/>
          <w:rFonts w:ascii="仿宋" w:hAnsi="仿宋" w:eastAsia="仿宋" w:cs="Times New Roman"/>
          <w:color w:val="000000"/>
          <w:sz w:val="32"/>
          <w:szCs w:val="32"/>
        </w:rPr>
        <w:br w:type="page"/>
      </w:r>
    </w:p>
    <w:p>
      <w:pPr>
        <w:pStyle w:val="8"/>
        <w:shd w:val="clear" w:color="auto" w:fill="FFFFFF"/>
        <w:spacing w:before="0" w:beforeAutospacing="0" w:after="0" w:afterAutospacing="0" w:line="600" w:lineRule="exact"/>
        <w:rPr>
          <w:rFonts w:ascii="仿宋" w:hAnsi="仿宋" w:eastAsia="仿宋"/>
          <w:sz w:val="32"/>
          <w:szCs w:val="32"/>
        </w:rPr>
      </w:pPr>
    </w:p>
    <w:p>
      <w:pPr>
        <w:pStyle w:val="8"/>
        <w:shd w:val="clear" w:color="auto" w:fill="FFFFFF"/>
        <w:spacing w:before="0" w:beforeAutospacing="0" w:after="0" w:afterAutospacing="0" w:line="600" w:lineRule="exact"/>
        <w:jc w:val="center"/>
        <w:rPr>
          <w:rStyle w:val="9"/>
          <w:rFonts w:cs="Times New Roman" w:asciiTheme="majorEastAsia" w:hAnsiTheme="majorEastAsia" w:eastAsiaTheme="majorEastAsia"/>
          <w:b/>
          <w:color w:val="000000"/>
          <w:sz w:val="44"/>
          <w:szCs w:val="44"/>
        </w:rPr>
      </w:pPr>
      <w:r>
        <w:rPr>
          <w:rStyle w:val="9"/>
          <w:rFonts w:hint="eastAsia" w:cs="Times New Roman" w:asciiTheme="majorEastAsia" w:hAnsiTheme="majorEastAsia" w:eastAsiaTheme="majorEastAsia"/>
          <w:b/>
          <w:color w:val="000000"/>
          <w:sz w:val="44"/>
          <w:szCs w:val="44"/>
        </w:rPr>
        <w:t>证明事项告知承诺书</w:t>
      </w:r>
    </w:p>
    <w:p>
      <w:pPr>
        <w:pStyle w:val="8"/>
        <w:shd w:val="clear" w:color="auto" w:fill="FFFFFF"/>
        <w:spacing w:before="0" w:beforeAutospacing="0" w:after="0" w:afterAutospacing="0" w:line="600" w:lineRule="exact"/>
        <w:jc w:val="center"/>
        <w:rPr>
          <w:rFonts w:ascii="仿宋" w:hAnsi="仿宋" w:eastAsia="仿宋" w:cs="Times New Roman"/>
          <w:color w:val="000000"/>
          <w:sz w:val="32"/>
          <w:szCs w:val="32"/>
        </w:rPr>
      </w:pPr>
      <w:r>
        <w:rPr>
          <w:rFonts w:hint="eastAsia" w:ascii="仿宋" w:hAnsi="仿宋" w:eastAsia="仿宋"/>
          <w:sz w:val="32"/>
          <w:szCs w:val="32"/>
        </w:rPr>
        <w:t>（</w:t>
      </w:r>
      <w:r>
        <w:rPr>
          <w:rFonts w:hint="eastAsia" w:ascii="仿宋" w:hAnsi="仿宋" w:eastAsia="仿宋" w:cs="Times New Roman"/>
          <w:color w:val="000000"/>
          <w:sz w:val="32"/>
          <w:szCs w:val="32"/>
        </w:rPr>
        <w:t>占用农业灌溉水源、灌排工程设施审批</w:t>
      </w:r>
      <w:r>
        <w:rPr>
          <w:rFonts w:hint="eastAsia" w:ascii="仿宋" w:hAnsi="仿宋" w:eastAsia="仿宋"/>
          <w:sz w:val="32"/>
          <w:szCs w:val="32"/>
        </w:rPr>
        <w:t>）</w:t>
      </w:r>
    </w:p>
    <w:p>
      <w:pPr>
        <w:pStyle w:val="8"/>
        <w:shd w:val="clear" w:color="auto" w:fill="FFFFFF"/>
        <w:spacing w:before="0" w:beforeAutospacing="0" w:after="0" w:afterAutospacing="0" w:line="600" w:lineRule="exact"/>
        <w:ind w:firstLine="405"/>
        <w:jc w:val="center"/>
        <w:rPr>
          <w:rFonts w:ascii="仿宋" w:hAnsi="仿宋" w:eastAsia="仿宋" w:cs="Times New Roman"/>
          <w:color w:val="000000"/>
          <w:sz w:val="32"/>
          <w:szCs w:val="32"/>
        </w:rPr>
      </w:pP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号</w:t>
      </w:r>
    </w:p>
    <w:p>
      <w:pPr>
        <w:pStyle w:val="8"/>
        <w:shd w:val="clear" w:color="auto" w:fill="FFFFFF"/>
        <w:spacing w:before="0" w:beforeAutospacing="0" w:after="0" w:afterAutospacing="0" w:line="600" w:lineRule="exact"/>
        <w:ind w:firstLine="405"/>
        <w:jc w:val="center"/>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ind w:firstLine="629"/>
        <w:jc w:val="both"/>
        <w:rPr>
          <w:rStyle w:val="10"/>
          <w:rFonts w:ascii="仿宋" w:hAnsi="仿宋" w:eastAsia="仿宋"/>
          <w:b/>
          <w:sz w:val="32"/>
          <w:szCs w:val="32"/>
        </w:rPr>
      </w:pPr>
      <w:r>
        <w:rPr>
          <w:rStyle w:val="10"/>
          <w:rFonts w:hint="eastAsia" w:ascii="仿宋" w:hAnsi="仿宋" w:eastAsia="仿宋" w:cs="Times New Roman"/>
          <w:b/>
          <w:color w:val="000000"/>
          <w:sz w:val="32"/>
          <w:szCs w:val="32"/>
        </w:rPr>
        <w:t>一、基本信息</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（一）申请人（自然人）：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姓</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名:</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联系方式:</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（法人或其他组织）</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单位名称：</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法定代表人（负责人）：</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地址：</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联系方式：</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（委托代理人）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姓名：</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联系方式: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（二）行政机关</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名</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称: </w:t>
      </w:r>
      <w:r>
        <w:rPr>
          <w:rFonts w:hint="eastAsia" w:ascii="仿宋" w:hAnsi="仿宋" w:eastAsia="仿宋" w:cs="Times New Roman"/>
          <w:color w:val="000000"/>
          <w:sz w:val="32"/>
          <w:szCs w:val="32"/>
          <w:u w:val="single"/>
        </w:rPr>
        <w:t>岳阳县水利局</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u w:val="single"/>
        </w:rPr>
      </w:pPr>
      <w:r>
        <w:rPr>
          <w:rFonts w:hint="eastAsia" w:ascii="仿宋" w:hAnsi="仿宋" w:eastAsia="仿宋" w:cs="Times New Roman"/>
          <w:color w:val="000000"/>
          <w:sz w:val="32"/>
          <w:szCs w:val="32"/>
        </w:rPr>
        <w:t>联 系 股 室：</w:t>
      </w:r>
      <w:r>
        <w:rPr>
          <w:rFonts w:hint="eastAsia" w:ascii="仿宋" w:hAnsi="仿宋" w:eastAsia="仿宋" w:cs="Times New Roman"/>
          <w:color w:val="000000"/>
          <w:sz w:val="32"/>
          <w:szCs w:val="32"/>
          <w:u w:val="single"/>
        </w:rPr>
        <w:t xml:space="preserve">行政审批股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联系方式: </w:t>
      </w:r>
      <w:r>
        <w:rPr>
          <w:rFonts w:hint="eastAsia" w:ascii="仿宋" w:hAnsi="仿宋" w:eastAsia="仿宋" w:cs="Times New Roman"/>
          <w:color w:val="000000"/>
          <w:sz w:val="32"/>
          <w:szCs w:val="32"/>
          <w:u w:val="single"/>
        </w:rPr>
        <w:t xml:space="preserve">0730-7620559、7663036 </w:t>
      </w:r>
    </w:p>
    <w:p>
      <w:pPr>
        <w:pStyle w:val="8"/>
        <w:shd w:val="clear" w:color="auto" w:fill="FFFFFF"/>
        <w:spacing w:before="0" w:beforeAutospacing="0" w:after="0" w:afterAutospacing="0" w:line="600" w:lineRule="exact"/>
        <w:ind w:firstLine="629"/>
        <w:jc w:val="both"/>
        <w:rPr>
          <w:rFonts w:ascii="仿宋" w:hAnsi="仿宋" w:eastAsia="仿宋" w:cs="Times New Roman"/>
          <w:b/>
          <w:color w:val="000000"/>
          <w:sz w:val="32"/>
          <w:szCs w:val="32"/>
        </w:rPr>
      </w:pPr>
      <w:r>
        <w:rPr>
          <w:rStyle w:val="10"/>
          <w:rFonts w:hint="eastAsia" w:ascii="仿宋" w:hAnsi="仿宋" w:eastAsia="仿宋" w:cs="Times New Roman"/>
          <w:b/>
          <w:color w:val="000000"/>
          <w:sz w:val="32"/>
          <w:szCs w:val="32"/>
        </w:rPr>
        <w:t>二、行政机关告知</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（一）证明事项名称</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与第三者利害关系的说明和协议</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（二）证明用途</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办理占用农业灌溉水源、灌排工程设施审批手续</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（三）设定证明的依据</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1.《农田水利条例》（国务院令第669号）第二十四条: 新建、改建、扩建建设工程确需占用农业灌溉水源、农田水利工程设施的，应当与取用水的单位、个人或者农田水利工程所有权人协商，并报经有管辖权的县级以上地方人民政府水行政主管部门同意。</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2.《占用农业灌溉水源、灌排工程设施补偿办法》（1995年11月13日 水政资[1995]457号发布，2014年8月19日水利部令第46号修改）第八条: 占用农业灌溉水源、灌排工程设施3年以上的(含3年) ，占用者应当负责兴建与被占用的农业灌溉水源工程、灌排工程设施效益相当的替代工程。</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无条件兴建替代工程的，占用者应当按照新建被占用等量等效替代工程设施的总投资额缴纳开发补偿费。具体补偿数额，由被占用工程的管理单位编制提出占用补偿方案，经法定的评估机构评定后，由管辖被占用农业灌溉水源工程、灌排工程设施的水行政主管部门审核后，报同级物价、财政部门审定。</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（四）证明的内容</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说明占用农业灌溉水源、灌排工程设施项目与第三者利害关系</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（五）告知承诺适用对象</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本证明事项申请人可自主选择是否采用告知承诺替代证明，申请人不愿承诺或无法承诺的，应当提交规定的证明材料。</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（六）承诺的方式</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本证明事项采用书面承诺方式，申请人愿意作出承诺的，应当向行政机关提交本人签字后的告知承诺书原件。</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（本证明事项应当由申请人作出承诺，不可代为承诺）</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（七）承诺的效力</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申请人书面承诺已经符合告知的条件、要求，并愿意承担不实承诺的法律责任后，行政机关不再索要有关证明而依据书面承诺办理相关事项。</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（八）不实承诺的责任</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证明事项告知承诺失信行为信息将纳入信用记录，对执意隐瞒真实情况、提供虚假承诺办理有关事项的，依法作出如下处理：</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取消占用农业灌溉水源、灌排工程设施批复文件，申请人在3年内不得再次申请。存在违法行为的，按照有关规定予以处罚。</w:t>
      </w:r>
    </w:p>
    <w:p>
      <w:pPr>
        <w:pStyle w:val="8"/>
        <w:shd w:val="clear" w:color="auto" w:fill="FFFFFF"/>
        <w:spacing w:before="0" w:beforeAutospacing="0" w:after="0" w:afterAutospacing="0" w:line="600" w:lineRule="exact"/>
        <w:ind w:firstLine="629"/>
        <w:jc w:val="both"/>
        <w:rPr>
          <w:rFonts w:ascii="仿宋" w:hAnsi="仿宋" w:eastAsia="仿宋" w:cs="Times New Roman"/>
          <w:b/>
          <w:color w:val="000000"/>
          <w:sz w:val="32"/>
          <w:szCs w:val="32"/>
        </w:rPr>
      </w:pPr>
      <w:r>
        <w:rPr>
          <w:rStyle w:val="10"/>
          <w:rFonts w:hint="eastAsia" w:ascii="仿宋" w:hAnsi="仿宋" w:eastAsia="仿宋" w:cs="Times New Roman"/>
          <w:b/>
          <w:color w:val="000000"/>
          <w:sz w:val="32"/>
          <w:szCs w:val="32"/>
        </w:rPr>
        <w:t>三、申请人承诺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申请人现作出下列承诺: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（一）已经知晓行政机关告知的全部内容；</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（二）自身已符合行政机关告知的条件、标准和技术要求等；</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（三）能够在约定期限内提交行政机关告知的相关材料，完成整改或者具备场所条件；</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（四）愿意在所从事的活动中遵守相关的法律法规和技术规范，并接受行政机关的监督和管理；</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（五）本告知承诺文书中填写的基本信息真实、准确，若违反承诺或作出不实承诺的，愿意承担相应的法律责任;</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（六）上述承诺是申请人真实的意思表示。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申请人（委托代理人）:</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行政机关:</w:t>
      </w:r>
    </w:p>
    <w:p>
      <w:pPr>
        <w:pStyle w:val="8"/>
        <w:shd w:val="clear" w:color="auto" w:fill="FFFFFF"/>
        <w:spacing w:before="0" w:beforeAutospacing="0" w:after="0" w:afterAutospacing="0" w:line="600" w:lineRule="exact"/>
        <w:ind w:left="590" w:leftChars="50" w:hanging="480" w:hangingChars="15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br w:type="textWrapping"/>
      </w:r>
      <w:r>
        <w:rPr>
          <w:rFonts w:hint="eastAsia" w:ascii="仿宋" w:hAnsi="仿宋" w:eastAsia="仿宋" w:cs="Times New Roman"/>
          <w:color w:val="000000"/>
          <w:sz w:val="32"/>
          <w:szCs w:val="32"/>
        </w:rPr>
        <w:t>（签字盖章）                 （盖章）</w:t>
      </w:r>
    </w:p>
    <w:p>
      <w:pPr>
        <w:pStyle w:val="8"/>
        <w:shd w:val="clear" w:color="auto" w:fill="FFFFFF"/>
        <w:spacing w:before="0" w:beforeAutospacing="0" w:after="0" w:afterAutospacing="0" w:line="600" w:lineRule="exact"/>
        <w:ind w:firstLine="192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年  月  日          年  月  日</w:t>
      </w:r>
    </w:p>
    <w:p>
      <w:pPr>
        <w:spacing w:line="600" w:lineRule="exact"/>
        <w:jc w:val="both"/>
        <w:rPr>
          <w:rFonts w:ascii="仿宋" w:hAnsi="仿宋" w:eastAsia="仿宋" w:cs="Times New Roman"/>
          <w:color w:val="000000"/>
          <w:sz w:val="32"/>
          <w:szCs w:val="32"/>
        </w:rPr>
      </w:pPr>
    </w:p>
    <w:p>
      <w:pPr>
        <w:spacing w:line="600" w:lineRule="exact"/>
        <w:jc w:val="both"/>
        <w:rPr>
          <w:rFonts w:ascii="仿宋" w:hAnsi="仿宋" w:eastAsia="仿宋" w:cs="Times New Roman"/>
          <w:color w:val="000000"/>
          <w:sz w:val="32"/>
          <w:szCs w:val="32"/>
        </w:rPr>
      </w:pPr>
    </w:p>
    <w:p>
      <w:pPr>
        <w:spacing w:line="600" w:lineRule="exact"/>
        <w:jc w:val="both"/>
        <w:rPr>
          <w:rFonts w:ascii="仿宋" w:hAnsi="仿宋" w:eastAsia="仿宋" w:cs="Times New Roman"/>
          <w:color w:val="000000"/>
          <w:sz w:val="32"/>
          <w:szCs w:val="32"/>
        </w:rPr>
      </w:pPr>
    </w:p>
    <w:p>
      <w:pPr>
        <w:spacing w:line="600" w:lineRule="exact"/>
        <w:jc w:val="both"/>
        <w:rPr>
          <w:rFonts w:ascii="仿宋" w:hAnsi="仿宋" w:eastAsia="仿宋" w:cs="Times New Roman"/>
          <w:color w:val="000000"/>
          <w:sz w:val="32"/>
          <w:szCs w:val="32"/>
        </w:rPr>
      </w:pPr>
    </w:p>
    <w:p>
      <w:pPr>
        <w:spacing w:line="600" w:lineRule="exact"/>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（本文书一式两份，行政机关与申请人各执一份）</w:t>
      </w:r>
    </w:p>
    <w:p>
      <w:pPr>
        <w:adjustRightInd/>
        <w:snapToGrid/>
        <w:spacing w:line="220" w:lineRule="atLeast"/>
        <w:rPr>
          <w:rFonts w:hint="eastAsia" w:ascii="仿宋" w:hAnsi="仿宋" w:eastAsia="仿宋"/>
          <w:sz w:val="24"/>
          <w:szCs w:val="24"/>
        </w:rPr>
      </w:pPr>
    </w:p>
    <w:p>
      <w:pPr>
        <w:pStyle w:val="8"/>
        <w:shd w:val="clear" w:color="auto" w:fill="FFFFFF"/>
        <w:spacing w:before="0" w:beforeAutospacing="0" w:after="0" w:afterAutospacing="0" w:line="600" w:lineRule="exact"/>
        <w:rPr>
          <w:rFonts w:ascii="仿宋" w:hAnsi="仿宋" w:eastAsia="仿宋"/>
          <w:sz w:val="32"/>
          <w:szCs w:val="32"/>
        </w:rPr>
      </w:pPr>
    </w:p>
    <w:p>
      <w:pPr>
        <w:pStyle w:val="8"/>
        <w:shd w:val="clear" w:color="auto" w:fill="FFFFFF"/>
        <w:spacing w:before="0" w:beforeAutospacing="0" w:after="0" w:afterAutospacing="0" w:line="600" w:lineRule="exact"/>
        <w:rPr>
          <w:rFonts w:ascii="仿宋" w:hAnsi="仿宋" w:eastAsia="仿宋"/>
          <w:sz w:val="32"/>
          <w:szCs w:val="32"/>
        </w:rPr>
      </w:pPr>
    </w:p>
    <w:p>
      <w:pPr>
        <w:pStyle w:val="8"/>
        <w:shd w:val="clear" w:color="auto" w:fill="FFFFFF"/>
        <w:spacing w:before="0" w:beforeAutospacing="0" w:after="0" w:afterAutospacing="0" w:line="600" w:lineRule="exact"/>
        <w:jc w:val="center"/>
        <w:rPr>
          <w:rStyle w:val="9"/>
          <w:rFonts w:cs="Times New Roman" w:asciiTheme="majorEastAsia" w:hAnsiTheme="majorEastAsia" w:eastAsiaTheme="majorEastAsia"/>
          <w:b/>
          <w:color w:val="000000"/>
          <w:sz w:val="44"/>
          <w:szCs w:val="44"/>
        </w:rPr>
      </w:pPr>
      <w:r>
        <w:rPr>
          <w:rStyle w:val="9"/>
          <w:rFonts w:hint="eastAsia" w:cs="Times New Roman" w:asciiTheme="majorEastAsia" w:hAnsiTheme="majorEastAsia" w:eastAsiaTheme="majorEastAsia"/>
          <w:b/>
          <w:color w:val="000000"/>
          <w:sz w:val="44"/>
          <w:szCs w:val="44"/>
        </w:rPr>
        <w:t>证明事项告知承诺书</w:t>
      </w:r>
    </w:p>
    <w:p>
      <w:pPr>
        <w:pStyle w:val="8"/>
        <w:shd w:val="clear" w:color="auto" w:fill="FFFFFF"/>
        <w:spacing w:before="0" w:beforeAutospacing="0" w:after="0" w:afterAutospacing="0" w:line="600" w:lineRule="exact"/>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Times New Roman"/>
          <w:color w:val="000000"/>
          <w:sz w:val="32"/>
          <w:szCs w:val="32"/>
        </w:rPr>
        <w:t>洪水影响评价审批</w:t>
      </w:r>
      <w:r>
        <w:rPr>
          <w:rFonts w:hint="eastAsia" w:ascii="仿宋" w:hAnsi="仿宋" w:eastAsia="仿宋" w:cs="Times New Roman"/>
          <w:color w:val="000000"/>
          <w:sz w:val="32"/>
          <w:szCs w:val="32"/>
          <w:lang w:val="en-US" w:eastAsia="zh-CN"/>
        </w:rPr>
        <w:t>/</w:t>
      </w:r>
      <w:r>
        <w:rPr>
          <w:rFonts w:hint="eastAsia" w:ascii="仿宋" w:hAnsi="仿宋" w:eastAsia="仿宋" w:cs="Times New Roman"/>
          <w:color w:val="000000"/>
          <w:sz w:val="32"/>
          <w:szCs w:val="32"/>
        </w:rPr>
        <w:t>水工程建设规划同意书审核</w:t>
      </w:r>
      <w:r>
        <w:rPr>
          <w:rFonts w:hint="eastAsia" w:ascii="仿宋" w:hAnsi="仿宋" w:eastAsia="仿宋"/>
          <w:sz w:val="32"/>
          <w:szCs w:val="32"/>
        </w:rPr>
        <w:t>）</w:t>
      </w:r>
    </w:p>
    <w:p>
      <w:pPr>
        <w:pStyle w:val="8"/>
        <w:shd w:val="clear" w:color="auto" w:fill="FFFFFF"/>
        <w:spacing w:before="0" w:beforeAutospacing="0" w:after="0" w:afterAutospacing="0" w:line="600" w:lineRule="exact"/>
        <w:ind w:firstLine="405"/>
        <w:jc w:val="center"/>
        <w:rPr>
          <w:rFonts w:ascii="仿宋" w:hAnsi="仿宋" w:eastAsia="仿宋" w:cs="Times New Roman"/>
          <w:color w:val="000000"/>
          <w:sz w:val="32"/>
          <w:szCs w:val="32"/>
        </w:rPr>
      </w:pP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号</w:t>
      </w:r>
    </w:p>
    <w:p>
      <w:pPr>
        <w:pStyle w:val="8"/>
        <w:shd w:val="clear" w:color="auto" w:fill="FFFFFF"/>
        <w:spacing w:before="0" w:beforeAutospacing="0" w:after="0" w:afterAutospacing="0" w:line="600" w:lineRule="exact"/>
        <w:ind w:firstLine="405"/>
        <w:jc w:val="center"/>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ind w:firstLine="629"/>
        <w:jc w:val="both"/>
        <w:rPr>
          <w:rStyle w:val="10"/>
          <w:rFonts w:ascii="仿宋" w:hAnsi="仿宋" w:eastAsia="仿宋"/>
          <w:b/>
          <w:sz w:val="32"/>
          <w:szCs w:val="32"/>
        </w:rPr>
      </w:pPr>
      <w:r>
        <w:rPr>
          <w:rStyle w:val="10"/>
          <w:rFonts w:hint="eastAsia" w:ascii="仿宋" w:hAnsi="仿宋" w:eastAsia="仿宋" w:cs="Times New Roman"/>
          <w:b/>
          <w:color w:val="000000"/>
          <w:sz w:val="32"/>
          <w:szCs w:val="32"/>
        </w:rPr>
        <w:t>一、基本信息</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（一）申请人（自然人）：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姓</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名:</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联系方式:</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（法人或其他组织）</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单位名称：</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法定代表人（负责人）：</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地址：</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联系方式：</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（委托代理人）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姓名：</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联系方式: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（二）行政机关</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名</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称: </w:t>
      </w:r>
      <w:r>
        <w:rPr>
          <w:rFonts w:hint="eastAsia" w:ascii="仿宋" w:hAnsi="仿宋" w:eastAsia="仿宋" w:cs="Times New Roman"/>
          <w:color w:val="000000"/>
          <w:sz w:val="32"/>
          <w:szCs w:val="32"/>
          <w:u w:val="single"/>
        </w:rPr>
        <w:t>岳阳县水利局</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u w:val="single"/>
        </w:rPr>
      </w:pPr>
      <w:r>
        <w:rPr>
          <w:rFonts w:hint="eastAsia" w:ascii="仿宋" w:hAnsi="仿宋" w:eastAsia="仿宋" w:cs="Times New Roman"/>
          <w:color w:val="000000"/>
          <w:sz w:val="32"/>
          <w:szCs w:val="32"/>
        </w:rPr>
        <w:t>联 系 股 室：</w:t>
      </w:r>
      <w:r>
        <w:rPr>
          <w:rFonts w:hint="eastAsia" w:ascii="仿宋" w:hAnsi="仿宋" w:eastAsia="仿宋" w:cs="Times New Roman"/>
          <w:color w:val="000000"/>
          <w:sz w:val="32"/>
          <w:szCs w:val="32"/>
          <w:u w:val="single"/>
        </w:rPr>
        <w:t xml:space="preserve">行政审批股 </w:t>
      </w:r>
    </w:p>
    <w:p>
      <w:pPr>
        <w:pStyle w:val="8"/>
        <w:shd w:val="clear" w:color="auto" w:fill="FFFFFF"/>
        <w:spacing w:before="0" w:beforeAutospacing="0" w:after="0" w:afterAutospacing="0" w:line="600" w:lineRule="exact"/>
        <w:ind w:firstLine="630"/>
        <w:jc w:val="both"/>
        <w:rPr>
          <w:rStyle w:val="10"/>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联系方式: </w:t>
      </w:r>
      <w:r>
        <w:rPr>
          <w:rFonts w:hint="eastAsia" w:ascii="仿宋" w:hAnsi="仿宋" w:eastAsia="仿宋" w:cs="Times New Roman"/>
          <w:color w:val="000000"/>
          <w:sz w:val="32"/>
          <w:szCs w:val="32"/>
          <w:u w:val="single"/>
        </w:rPr>
        <w:t xml:space="preserve">0730-7620559、7663036 </w:t>
      </w:r>
    </w:p>
    <w:p>
      <w:pPr>
        <w:pStyle w:val="8"/>
        <w:shd w:val="clear" w:color="auto" w:fill="FFFFFF"/>
        <w:spacing w:before="0" w:beforeAutospacing="0" w:after="0" w:afterAutospacing="0" w:line="600" w:lineRule="exact"/>
        <w:ind w:firstLine="629"/>
        <w:jc w:val="both"/>
        <w:rPr>
          <w:rFonts w:ascii="仿宋" w:hAnsi="仿宋" w:eastAsia="仿宋" w:cs="Times New Roman"/>
          <w:b/>
          <w:color w:val="000000"/>
          <w:sz w:val="32"/>
          <w:szCs w:val="32"/>
        </w:rPr>
      </w:pPr>
      <w:r>
        <w:rPr>
          <w:rStyle w:val="10"/>
          <w:rFonts w:hint="eastAsia" w:ascii="仿宋" w:hAnsi="仿宋" w:eastAsia="仿宋" w:cs="Times New Roman"/>
          <w:b/>
          <w:color w:val="000000"/>
          <w:sz w:val="32"/>
          <w:szCs w:val="32"/>
        </w:rPr>
        <w:t>二、行政机关告知</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（一）证明事项名称</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与第三者利害关系的说明和协议</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（二）证明用途</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办理洪水影响评价审批</w:t>
      </w:r>
      <w:r>
        <w:rPr>
          <w:rFonts w:hint="eastAsia" w:ascii="仿宋" w:hAnsi="仿宋" w:eastAsia="仿宋" w:cs="Times New Roman"/>
          <w:color w:val="000000"/>
          <w:sz w:val="32"/>
          <w:szCs w:val="32"/>
          <w:lang w:val="en-US" w:eastAsia="zh-CN"/>
        </w:rPr>
        <w:t>/</w:t>
      </w:r>
      <w:r>
        <w:rPr>
          <w:rFonts w:hint="eastAsia" w:ascii="仿宋" w:hAnsi="仿宋" w:eastAsia="仿宋" w:cs="Times New Roman"/>
          <w:color w:val="000000"/>
          <w:sz w:val="32"/>
          <w:szCs w:val="32"/>
        </w:rPr>
        <w:t>水工程建设规划同意书审核手续</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（三）设定证明的依据</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1.《中华人民共和国水法》第十九条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2.《水工程建设规划同意书制度管理办法》（试行）(水利部令第31号)第六条　水工程建设单位（以下简称建设单位）应当在水工程的（预）可行性研究报告（项目申请报告、备案材料）报请审批（核准、备案）前，向有水工程建设规划同意书审查签署权限的流域管理机构或者县级以上地方人民政府水行政主管部门（以下简称审查签署机关）提出水工程建设规划同意书申请，并提交下列材料：（一）水工程建设规划同意书申请表；（二）拟报批水工程的（预）可行性研究报告（项目申请报告、备案材料）（三）与第三者利害关系的相关说明；（四）审查签署机关要求的其他材料。</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（四）证明的内容</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说明洪水影响评价</w:t>
      </w:r>
      <w:r>
        <w:rPr>
          <w:rFonts w:hint="eastAsia" w:ascii="仿宋" w:hAnsi="仿宋" w:eastAsia="仿宋" w:cs="Times New Roman"/>
          <w:color w:val="000000"/>
          <w:sz w:val="32"/>
          <w:szCs w:val="32"/>
          <w:lang w:val="en-US" w:eastAsia="zh-CN"/>
        </w:rPr>
        <w:t>/</w:t>
      </w:r>
      <w:r>
        <w:rPr>
          <w:rFonts w:hint="eastAsia" w:ascii="仿宋" w:hAnsi="仿宋" w:eastAsia="仿宋" w:cs="Times New Roman"/>
          <w:color w:val="000000"/>
          <w:sz w:val="32"/>
          <w:szCs w:val="32"/>
        </w:rPr>
        <w:t>水工程建设规划同意书审核项目与第三者利害关系</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（五）告知承诺适用对象</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本证明事项申请人可自主选择是否采用告知承诺替代证明，申请人不愿承诺或无法承诺的，应当提交规定的证明材料。</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（六）承诺的方式</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本证明事项采用书面承诺方式，申请人愿意作出承诺的，应当向行政机关提交本人签字后的告知承诺书原件。</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（本证明事项应当由申请人作出承诺，不可代为承诺）</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（七）承诺的效力</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申请人书面承诺已经符合告知的条件、要求，并愿意承担不实承诺的法律责任后，行政机关不再索要有关证明而依据书面承诺办理相关事项。</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（八）不实承诺的责任</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证明事项告知承诺失信行为信息将纳入信用记录，对执意隐瞒真实情况、提供虚假承诺办理有关事项的，依法作出如下处理：</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取消洪水影响评价审批</w:t>
      </w:r>
      <w:r>
        <w:rPr>
          <w:rFonts w:hint="eastAsia" w:ascii="仿宋" w:hAnsi="仿宋" w:eastAsia="仿宋" w:cs="Times New Roman"/>
          <w:color w:val="000000"/>
          <w:sz w:val="32"/>
          <w:szCs w:val="32"/>
          <w:lang w:val="en-US" w:eastAsia="zh-CN"/>
        </w:rPr>
        <w:t>/</w:t>
      </w:r>
      <w:r>
        <w:rPr>
          <w:rFonts w:hint="eastAsia" w:ascii="仿宋" w:hAnsi="仿宋" w:eastAsia="仿宋" w:cs="Times New Roman"/>
          <w:color w:val="000000"/>
          <w:sz w:val="32"/>
          <w:szCs w:val="32"/>
        </w:rPr>
        <w:t>水工程建设规划同意书审核</w:t>
      </w:r>
      <w:bookmarkStart w:id="0" w:name="_GoBack"/>
      <w:bookmarkEnd w:id="0"/>
      <w:r>
        <w:rPr>
          <w:rFonts w:hint="eastAsia" w:ascii="仿宋" w:hAnsi="仿宋" w:eastAsia="仿宋" w:cs="Times New Roman"/>
          <w:color w:val="000000"/>
          <w:sz w:val="32"/>
          <w:szCs w:val="32"/>
        </w:rPr>
        <w:t>批复文件，申请人在3年内不得再次申请。存在违法行为的，按照有关规定予以处罚。</w:t>
      </w:r>
    </w:p>
    <w:p>
      <w:pPr>
        <w:pStyle w:val="8"/>
        <w:shd w:val="clear" w:color="auto" w:fill="FFFFFF"/>
        <w:spacing w:before="0" w:beforeAutospacing="0" w:after="0" w:afterAutospacing="0" w:line="600" w:lineRule="exact"/>
        <w:ind w:firstLine="629"/>
        <w:jc w:val="both"/>
        <w:rPr>
          <w:rFonts w:ascii="仿宋" w:hAnsi="仿宋" w:eastAsia="仿宋" w:cs="Times New Roman"/>
          <w:b/>
          <w:color w:val="000000"/>
          <w:sz w:val="32"/>
          <w:szCs w:val="32"/>
        </w:rPr>
      </w:pPr>
      <w:r>
        <w:rPr>
          <w:rStyle w:val="10"/>
          <w:rFonts w:hint="eastAsia" w:ascii="仿宋" w:hAnsi="仿宋" w:eastAsia="仿宋" w:cs="Times New Roman"/>
          <w:b/>
          <w:color w:val="000000"/>
          <w:sz w:val="32"/>
          <w:szCs w:val="32"/>
        </w:rPr>
        <w:t>三、申请人承诺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申请人现作出下列承诺: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（一）已经知晓行政机关告知的全部内容；</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（二）自身已符合行政机关告知的条件、标准和技术要求等；</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（三）能够在约定期限内提交行政机关告知的相关材料，完成整改或者具备场所条件；</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（四）愿意在所从事的活动中遵守相关的法律法规和技术规范，并接受行政机关的监督和管理；</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（五）本告知承诺文书中填写的基本信息真实、准确，若违反承诺或作出不实承诺的，愿意承担相应的法律责任;</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（六）上述承诺是申请人真实的意思表示。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申请人（委托代理人）:</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行政机关:</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ind w:left="590" w:leftChars="50" w:hanging="480" w:hangingChars="15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br w:type="textWrapping"/>
      </w:r>
      <w:r>
        <w:rPr>
          <w:rFonts w:hint="eastAsia" w:ascii="仿宋" w:hAnsi="仿宋" w:eastAsia="仿宋" w:cs="Times New Roman"/>
          <w:color w:val="000000"/>
          <w:sz w:val="32"/>
          <w:szCs w:val="32"/>
        </w:rPr>
        <w:t>（签字盖章）                 （盖章）</w:t>
      </w:r>
    </w:p>
    <w:p>
      <w:pPr>
        <w:pStyle w:val="8"/>
        <w:shd w:val="clear" w:color="auto" w:fill="FFFFFF"/>
        <w:spacing w:before="0" w:beforeAutospacing="0" w:after="0" w:afterAutospacing="0" w:line="600" w:lineRule="exact"/>
        <w:ind w:firstLine="192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年  月  日          年  月  日</w:t>
      </w:r>
    </w:p>
    <w:p>
      <w:pPr>
        <w:pStyle w:val="8"/>
        <w:shd w:val="clear" w:color="auto" w:fill="FFFFFF"/>
        <w:spacing w:before="0" w:beforeAutospacing="0" w:after="0" w:afterAutospacing="0" w:line="600" w:lineRule="exact"/>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（本文书一式两份，行政机关与申请人各执一份）</w:t>
      </w:r>
    </w:p>
    <w:sectPr>
      <w:pgSz w:w="11906" w:h="16838"/>
      <w:pgMar w:top="1440" w:right="1274" w:bottom="1440" w:left="179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jc1NDk2ODJiZGVkZjEyZTdkOWFiYjQzM2E3ZTc3MDUifQ=="/>
  </w:docVars>
  <w:rsids>
    <w:rsidRoot w:val="00D31D50"/>
    <w:rsid w:val="000312AF"/>
    <w:rsid w:val="00034F39"/>
    <w:rsid w:val="00066DED"/>
    <w:rsid w:val="00103D75"/>
    <w:rsid w:val="00124662"/>
    <w:rsid w:val="0014195C"/>
    <w:rsid w:val="00145813"/>
    <w:rsid w:val="0014757D"/>
    <w:rsid w:val="001F0C9B"/>
    <w:rsid w:val="003033DD"/>
    <w:rsid w:val="00323B43"/>
    <w:rsid w:val="003446F8"/>
    <w:rsid w:val="003D37D8"/>
    <w:rsid w:val="00426133"/>
    <w:rsid w:val="004358AB"/>
    <w:rsid w:val="00444D7D"/>
    <w:rsid w:val="00455D8D"/>
    <w:rsid w:val="004A378F"/>
    <w:rsid w:val="00506010"/>
    <w:rsid w:val="006151B4"/>
    <w:rsid w:val="00663163"/>
    <w:rsid w:val="00741D3D"/>
    <w:rsid w:val="00744C49"/>
    <w:rsid w:val="007518D8"/>
    <w:rsid w:val="0076362E"/>
    <w:rsid w:val="0076797D"/>
    <w:rsid w:val="007D4F8C"/>
    <w:rsid w:val="007F7444"/>
    <w:rsid w:val="00810AE5"/>
    <w:rsid w:val="00880509"/>
    <w:rsid w:val="00893792"/>
    <w:rsid w:val="008B7726"/>
    <w:rsid w:val="008C3D6E"/>
    <w:rsid w:val="008E4855"/>
    <w:rsid w:val="00977995"/>
    <w:rsid w:val="009C04ED"/>
    <w:rsid w:val="009E4BDB"/>
    <w:rsid w:val="009E5825"/>
    <w:rsid w:val="00A1391E"/>
    <w:rsid w:val="00A3056A"/>
    <w:rsid w:val="00A324F3"/>
    <w:rsid w:val="00A32881"/>
    <w:rsid w:val="00A53257"/>
    <w:rsid w:val="00A779A7"/>
    <w:rsid w:val="00AA7035"/>
    <w:rsid w:val="00B1650A"/>
    <w:rsid w:val="00B4499F"/>
    <w:rsid w:val="00B823D3"/>
    <w:rsid w:val="00B97DA9"/>
    <w:rsid w:val="00BC0069"/>
    <w:rsid w:val="00C87685"/>
    <w:rsid w:val="00D31D50"/>
    <w:rsid w:val="00D8475C"/>
    <w:rsid w:val="00F15319"/>
    <w:rsid w:val="00F73B3F"/>
    <w:rsid w:val="00F97DC6"/>
    <w:rsid w:val="00FA0B81"/>
    <w:rsid w:val="00FE2EAC"/>
    <w:rsid w:val="15563843"/>
    <w:rsid w:val="225645AE"/>
    <w:rsid w:val="332F6B6E"/>
    <w:rsid w:val="4F7A6803"/>
    <w:rsid w:val="52751FF2"/>
    <w:rsid w:val="5A1D3432"/>
    <w:rsid w:val="7C2F0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semiHidden/>
    <w:unhideWhenUsed/>
    <w:qFormat/>
    <w:uiPriority w:val="99"/>
    <w:pPr>
      <w:ind w:left="100" w:leftChars="2500"/>
    </w:pPr>
  </w:style>
  <w:style w:type="table" w:styleId="4">
    <w:name w:val="Table Grid"/>
    <w:basedOn w:val="3"/>
    <w:qFormat/>
    <w:uiPriority w:val="59"/>
    <w:pPr>
      <w:spacing w:after="0" w:line="240" w:lineRule="auto"/>
    </w:pPr>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日期 Char"/>
    <w:basedOn w:val="5"/>
    <w:link w:val="2"/>
    <w:semiHidden/>
    <w:qFormat/>
    <w:uiPriority w:val="99"/>
    <w:rPr>
      <w:rFonts w:ascii="Tahoma" w:hAnsi="Tahoma"/>
    </w:rPr>
  </w:style>
  <w:style w:type="paragraph" w:customStyle="1" w:styleId="7">
    <w:name w:val="正文首缩两字 Char"/>
    <w:basedOn w:val="1"/>
    <w:qFormat/>
    <w:uiPriority w:val="99"/>
    <w:pPr>
      <w:widowControl w:val="0"/>
      <w:adjustRightInd/>
      <w:snapToGrid/>
      <w:spacing w:after="0"/>
      <w:jc w:val="both"/>
    </w:pPr>
    <w:rPr>
      <w:rFonts w:ascii="Verdana" w:hAnsi="Verdana" w:eastAsiaTheme="minorEastAsia"/>
      <w:bCs/>
      <w:kern w:val="2"/>
      <w:sz w:val="21"/>
      <w:szCs w:val="24"/>
    </w:rPr>
  </w:style>
  <w:style w:type="paragraph" w:customStyle="1" w:styleId="8">
    <w:name w:val="qowt-stl-2"/>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9">
    <w:name w:val="qowt-font13"/>
    <w:basedOn w:val="5"/>
    <w:qFormat/>
    <w:uiPriority w:val="0"/>
  </w:style>
  <w:style w:type="character" w:customStyle="1" w:styleId="10">
    <w:name w:val="qowt-font5"/>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3628</Words>
  <Characters>3706</Characters>
  <Lines>62</Lines>
  <Paragraphs>17</Paragraphs>
  <TotalTime>214</TotalTime>
  <ScaleCrop>false</ScaleCrop>
  <LinksUpToDate>false</LinksUpToDate>
  <CharactersWithSpaces>4458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2022-04-10T07:01:00Z</cp:lastPrinted>
  <dcterms:modified xsi:type="dcterms:W3CDTF">2022-09-20T07:18:24Z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F2482EAC1BDB4875A756CF8F74A12FF1</vt:lpwstr>
  </property>
</Properties>
</file>