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F8" w:rsidRDefault="006E19F8">
      <w:pPr>
        <w:rPr>
          <w:rFonts w:ascii="仿宋_GB2312" w:eastAsia="仿宋_GB2312" w:hAnsi="仿宋_GB2312" w:cs="仿宋_GB2312"/>
          <w:color w:val="000000" w:themeColor="text1"/>
          <w:sz w:val="36"/>
          <w:szCs w:val="36"/>
        </w:rPr>
      </w:pPr>
    </w:p>
    <w:p w:rsidR="006E19F8" w:rsidRDefault="009D11A9">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6E19F8" w:rsidRDefault="009D11A9" w:rsidP="00843E61">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6E19F8" w:rsidRDefault="006E19F8">
      <w:pPr>
        <w:rPr>
          <w:color w:val="000000" w:themeColor="text1"/>
        </w:rPr>
      </w:pPr>
    </w:p>
    <w:p w:rsidR="006E19F8" w:rsidRDefault="006E19F8">
      <w:pPr>
        <w:ind w:firstLine="1040"/>
        <w:rPr>
          <w:rFonts w:eastAsia="仿宋"/>
          <w:color w:val="000000" w:themeColor="text1"/>
          <w:sz w:val="44"/>
          <w:szCs w:val="44"/>
        </w:rPr>
      </w:pPr>
    </w:p>
    <w:p w:rsidR="006E19F8" w:rsidRDefault="006E19F8">
      <w:pPr>
        <w:ind w:firstLine="1040"/>
        <w:rPr>
          <w:rFonts w:eastAsia="仿宋"/>
          <w:color w:val="000000" w:themeColor="text1"/>
          <w:sz w:val="44"/>
          <w:szCs w:val="44"/>
        </w:rPr>
      </w:pPr>
    </w:p>
    <w:p w:rsidR="006E19F8" w:rsidRDefault="006E19F8">
      <w:pPr>
        <w:ind w:firstLine="1040"/>
        <w:rPr>
          <w:rFonts w:eastAsia="仿宋"/>
          <w:color w:val="000000" w:themeColor="text1"/>
          <w:sz w:val="44"/>
          <w:szCs w:val="44"/>
        </w:rPr>
      </w:pPr>
    </w:p>
    <w:p w:rsidR="006E19F8" w:rsidRDefault="006E19F8">
      <w:pPr>
        <w:ind w:firstLine="1040"/>
        <w:rPr>
          <w:rFonts w:eastAsia="仿宋"/>
          <w:color w:val="000000" w:themeColor="text1"/>
          <w:sz w:val="44"/>
          <w:szCs w:val="44"/>
        </w:rPr>
      </w:pPr>
    </w:p>
    <w:p w:rsidR="006E19F8" w:rsidRDefault="009D11A9">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岳阳县荣家湾镇鹿角卫生院建设项目</w:t>
      </w:r>
    </w:p>
    <w:p w:rsidR="006E19F8" w:rsidRDefault="009D11A9">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岳阳县荣家湾镇鹿角卫生院</w:t>
      </w:r>
    </w:p>
    <w:p w:rsidR="006E19F8" w:rsidRDefault="009D11A9">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6E19F8" w:rsidRDefault="006E19F8">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6E19F8" w:rsidRDefault="006E19F8">
      <w:pPr>
        <w:adjustRightInd w:val="0"/>
        <w:snapToGrid w:val="0"/>
        <w:spacing w:line="288" w:lineRule="auto"/>
        <w:ind w:firstLine="1040"/>
        <w:rPr>
          <w:rFonts w:ascii="仿宋_GB2312" w:eastAsia="仿宋_GB2312"/>
          <w:b/>
          <w:bCs/>
          <w:color w:val="000000" w:themeColor="text1"/>
          <w:sz w:val="36"/>
          <w:szCs w:val="36"/>
        </w:rPr>
      </w:pPr>
    </w:p>
    <w:p w:rsidR="006E19F8" w:rsidRDefault="006E19F8">
      <w:pPr>
        <w:adjustRightInd w:val="0"/>
        <w:snapToGrid w:val="0"/>
        <w:spacing w:line="288" w:lineRule="auto"/>
        <w:ind w:firstLine="1040"/>
        <w:rPr>
          <w:rFonts w:ascii="仿宋_GB2312" w:eastAsia="仿宋_GB2312"/>
          <w:b/>
          <w:bCs/>
          <w:color w:val="000000" w:themeColor="text1"/>
          <w:sz w:val="36"/>
          <w:szCs w:val="36"/>
        </w:rPr>
      </w:pPr>
    </w:p>
    <w:p w:rsidR="006E19F8" w:rsidRDefault="006E19F8">
      <w:pPr>
        <w:pStyle w:val="a8"/>
        <w:rPr>
          <w:rFonts w:ascii="仿宋_GB2312" w:eastAsia="仿宋_GB2312"/>
          <w:b/>
          <w:bCs/>
          <w:color w:val="000000" w:themeColor="text1"/>
          <w:sz w:val="36"/>
          <w:szCs w:val="36"/>
        </w:rPr>
      </w:pPr>
    </w:p>
    <w:p w:rsidR="006E19F8" w:rsidRDefault="006E19F8" w:rsidP="00843E61">
      <w:pPr>
        <w:pStyle w:val="af3"/>
        <w:ind w:firstLine="361"/>
        <w:rPr>
          <w:rFonts w:ascii="仿宋_GB2312" w:eastAsia="仿宋_GB2312"/>
          <w:b/>
          <w:bCs/>
          <w:color w:val="000000" w:themeColor="text1"/>
          <w:sz w:val="36"/>
          <w:szCs w:val="36"/>
        </w:rPr>
      </w:pPr>
    </w:p>
    <w:p w:rsidR="006E19F8" w:rsidRDefault="006E19F8">
      <w:pPr>
        <w:pStyle w:val="a8"/>
        <w:rPr>
          <w:rFonts w:ascii="仿宋_GB2312" w:eastAsia="仿宋_GB2312"/>
          <w:b/>
          <w:bCs/>
          <w:color w:val="000000" w:themeColor="text1"/>
          <w:sz w:val="36"/>
          <w:szCs w:val="36"/>
        </w:rPr>
      </w:pPr>
    </w:p>
    <w:p w:rsidR="006E19F8" w:rsidRDefault="006E19F8" w:rsidP="00843E61">
      <w:pPr>
        <w:pStyle w:val="af3"/>
        <w:ind w:firstLine="241"/>
        <w:rPr>
          <w:b/>
          <w:bCs/>
          <w:color w:val="000000" w:themeColor="text1"/>
        </w:rPr>
      </w:pPr>
    </w:p>
    <w:bookmarkEnd w:id="1"/>
    <w:p w:rsidR="006E19F8" w:rsidRDefault="009D11A9">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6E19F8" w:rsidRDefault="009D11A9">
      <w:pPr>
        <w:pStyle w:val="a8"/>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6E19F8" w:rsidRDefault="006E19F8">
      <w:pPr>
        <w:pStyle w:val="22"/>
        <w:ind w:left="480"/>
        <w:rPr>
          <w:rFonts w:ascii="仿宋_GB2312" w:eastAsia="仿宋_GB2312"/>
          <w:color w:val="000000" w:themeColor="text1"/>
          <w:sz w:val="36"/>
          <w:szCs w:val="36"/>
        </w:rPr>
        <w:sectPr w:rsidR="006E19F8">
          <w:footerReference w:type="even" r:id="rId8"/>
          <w:footerReference w:type="default" r:id="rId9"/>
          <w:pgSz w:w="11906" w:h="16838"/>
          <w:pgMar w:top="1701" w:right="1531" w:bottom="1701" w:left="1531" w:header="851" w:footer="1077" w:gutter="0"/>
          <w:pgNumType w:start="1"/>
          <w:cols w:space="720"/>
          <w:docGrid w:linePitch="312"/>
        </w:sectPr>
      </w:pPr>
    </w:p>
    <w:p w:rsidR="006E19F8" w:rsidRDefault="009D11A9">
      <w:pPr>
        <w:jc w:val="center"/>
        <w:rPr>
          <w:b/>
          <w:bCs/>
          <w:color w:val="000000" w:themeColor="text1"/>
          <w:szCs w:val="32"/>
        </w:rPr>
      </w:pPr>
      <w:r>
        <w:rPr>
          <w:rFonts w:hint="eastAsia"/>
          <w:b/>
          <w:bCs/>
          <w:color w:val="000000" w:themeColor="text1"/>
          <w:szCs w:val="32"/>
        </w:rPr>
        <w:lastRenderedPageBreak/>
        <w:t>岳阳县荣家湾镇鹿角卫生院建设项目函审意见修改清单</w:t>
      </w:r>
    </w:p>
    <w:tbl>
      <w:tblPr>
        <w:tblStyle w:val="af4"/>
        <w:tblW w:w="0" w:type="auto"/>
        <w:tblLook w:val="04A0"/>
      </w:tblPr>
      <w:tblGrid>
        <w:gridCol w:w="744"/>
        <w:gridCol w:w="3768"/>
        <w:gridCol w:w="1260"/>
        <w:gridCol w:w="1596"/>
        <w:gridCol w:w="1154"/>
      </w:tblGrid>
      <w:tr w:rsidR="006E19F8">
        <w:tc>
          <w:tcPr>
            <w:tcW w:w="744" w:type="dxa"/>
            <w:vAlign w:val="center"/>
          </w:tcPr>
          <w:p w:rsidR="006E19F8" w:rsidRDefault="009D11A9">
            <w:pPr>
              <w:spacing w:line="276" w:lineRule="auto"/>
              <w:jc w:val="center"/>
              <w:rPr>
                <w:b/>
                <w:bCs/>
                <w:color w:val="000000" w:themeColor="text1"/>
              </w:rPr>
            </w:pPr>
            <w:r>
              <w:rPr>
                <w:b/>
                <w:bCs/>
                <w:color w:val="000000" w:themeColor="text1"/>
              </w:rPr>
              <w:t>序号</w:t>
            </w:r>
          </w:p>
        </w:tc>
        <w:tc>
          <w:tcPr>
            <w:tcW w:w="3768" w:type="dxa"/>
            <w:vAlign w:val="center"/>
          </w:tcPr>
          <w:p w:rsidR="006E19F8" w:rsidRDefault="009D11A9">
            <w:pPr>
              <w:spacing w:line="276" w:lineRule="auto"/>
              <w:jc w:val="center"/>
              <w:rPr>
                <w:b/>
                <w:bCs/>
                <w:color w:val="000000" w:themeColor="text1"/>
              </w:rPr>
            </w:pPr>
            <w:r>
              <w:rPr>
                <w:b/>
                <w:bCs/>
                <w:color w:val="000000" w:themeColor="text1"/>
              </w:rPr>
              <w:t>评审意见</w:t>
            </w:r>
          </w:p>
        </w:tc>
        <w:tc>
          <w:tcPr>
            <w:tcW w:w="1260" w:type="dxa"/>
            <w:vAlign w:val="center"/>
          </w:tcPr>
          <w:p w:rsidR="006E19F8" w:rsidRDefault="009D11A9">
            <w:pPr>
              <w:spacing w:line="276" w:lineRule="auto"/>
              <w:jc w:val="center"/>
              <w:rPr>
                <w:b/>
                <w:bCs/>
                <w:color w:val="000000" w:themeColor="text1"/>
              </w:rPr>
            </w:pPr>
            <w:r>
              <w:rPr>
                <w:b/>
                <w:bCs/>
                <w:color w:val="000000" w:themeColor="text1"/>
              </w:rPr>
              <w:t>采纳情况</w:t>
            </w:r>
          </w:p>
        </w:tc>
        <w:tc>
          <w:tcPr>
            <w:tcW w:w="1596" w:type="dxa"/>
            <w:vAlign w:val="center"/>
          </w:tcPr>
          <w:p w:rsidR="006E19F8" w:rsidRDefault="009D11A9">
            <w:pPr>
              <w:spacing w:line="276" w:lineRule="auto"/>
              <w:jc w:val="center"/>
              <w:rPr>
                <w:b/>
                <w:bCs/>
                <w:color w:val="000000" w:themeColor="text1"/>
              </w:rPr>
            </w:pPr>
            <w:r>
              <w:rPr>
                <w:b/>
                <w:bCs/>
                <w:color w:val="000000" w:themeColor="text1"/>
              </w:rPr>
              <w:t>说明</w:t>
            </w:r>
          </w:p>
        </w:tc>
        <w:tc>
          <w:tcPr>
            <w:tcW w:w="1154" w:type="dxa"/>
            <w:vAlign w:val="center"/>
          </w:tcPr>
          <w:p w:rsidR="006E19F8" w:rsidRDefault="009D11A9">
            <w:pPr>
              <w:spacing w:line="276" w:lineRule="auto"/>
              <w:jc w:val="center"/>
              <w:rPr>
                <w:b/>
                <w:bCs/>
                <w:color w:val="000000" w:themeColor="text1"/>
              </w:rPr>
            </w:pPr>
            <w:r>
              <w:rPr>
                <w:b/>
                <w:bCs/>
                <w:color w:val="000000" w:themeColor="text1"/>
              </w:rPr>
              <w:t>索引</w:t>
            </w:r>
          </w:p>
        </w:tc>
      </w:tr>
      <w:tr w:rsidR="006E19F8">
        <w:tc>
          <w:tcPr>
            <w:tcW w:w="8522" w:type="dxa"/>
            <w:gridSpan w:val="5"/>
            <w:vAlign w:val="center"/>
          </w:tcPr>
          <w:p w:rsidR="006E19F8" w:rsidRDefault="009D11A9">
            <w:pPr>
              <w:spacing w:line="276" w:lineRule="auto"/>
              <w:jc w:val="center"/>
              <w:rPr>
                <w:b/>
                <w:bCs/>
                <w:color w:val="000000" w:themeColor="text1"/>
              </w:rPr>
            </w:pPr>
            <w:r>
              <w:rPr>
                <w:rFonts w:eastAsia="黑体"/>
              </w:rPr>
              <w:t>陈度怀专家意见</w:t>
            </w:r>
          </w:p>
        </w:tc>
      </w:tr>
      <w:tr w:rsidR="006E19F8">
        <w:tc>
          <w:tcPr>
            <w:tcW w:w="744" w:type="dxa"/>
            <w:vAlign w:val="center"/>
          </w:tcPr>
          <w:p w:rsidR="006E19F8" w:rsidRDefault="009D11A9">
            <w:pPr>
              <w:spacing w:line="276" w:lineRule="auto"/>
              <w:jc w:val="center"/>
              <w:rPr>
                <w:color w:val="000000" w:themeColor="text1"/>
              </w:rPr>
            </w:pPr>
            <w:r>
              <w:rPr>
                <w:color w:val="000000" w:themeColor="text1"/>
              </w:rPr>
              <w:t>1</w:t>
            </w:r>
          </w:p>
        </w:tc>
        <w:tc>
          <w:tcPr>
            <w:tcW w:w="3768" w:type="dxa"/>
            <w:vAlign w:val="center"/>
          </w:tcPr>
          <w:p w:rsidR="006E19F8" w:rsidRDefault="009D11A9">
            <w:pPr>
              <w:spacing w:line="276" w:lineRule="auto"/>
              <w:jc w:val="center"/>
              <w:rPr>
                <w:color w:val="000000" w:themeColor="text1"/>
              </w:rPr>
            </w:pPr>
            <w:r>
              <w:rPr>
                <w:color w:val="000000" w:themeColor="text1"/>
              </w:rPr>
              <w:t>补充当地乡镇规划及与规划相符性分析，选址合理性分析补充与《岳阳市区域卫生规划》（</w:t>
            </w:r>
            <w:r>
              <w:rPr>
                <w:color w:val="000000" w:themeColor="text1"/>
              </w:rPr>
              <w:t>2016-2030</w:t>
            </w:r>
            <w:r>
              <w:rPr>
                <w:color w:val="000000" w:themeColor="text1"/>
              </w:rPr>
              <w:t>）征求意见稿符合性分析</w:t>
            </w:r>
            <w:r>
              <w:rPr>
                <w:rFonts w:hint="eastAsia"/>
                <w:color w:val="000000" w:themeColor="text1"/>
              </w:rPr>
              <w:t>。</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已补充相关符合性分析</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P6-7</w:t>
            </w:r>
          </w:p>
        </w:tc>
      </w:tr>
      <w:tr w:rsidR="006E19F8">
        <w:tc>
          <w:tcPr>
            <w:tcW w:w="744" w:type="dxa"/>
            <w:vAlign w:val="center"/>
          </w:tcPr>
          <w:p w:rsidR="006E19F8" w:rsidRDefault="009D11A9">
            <w:pPr>
              <w:spacing w:line="276" w:lineRule="auto"/>
              <w:jc w:val="center"/>
              <w:rPr>
                <w:rFonts w:eastAsiaTheme="minorEastAsia"/>
                <w:kern w:val="0"/>
              </w:rPr>
            </w:pPr>
            <w:r>
              <w:rPr>
                <w:kern w:val="0"/>
              </w:rPr>
              <w:t>2</w:t>
            </w:r>
          </w:p>
        </w:tc>
        <w:tc>
          <w:tcPr>
            <w:tcW w:w="3768" w:type="dxa"/>
            <w:vAlign w:val="center"/>
          </w:tcPr>
          <w:p w:rsidR="006E19F8" w:rsidRDefault="009D11A9">
            <w:pPr>
              <w:spacing w:line="276" w:lineRule="auto"/>
              <w:jc w:val="center"/>
              <w:rPr>
                <w:color w:val="000000" w:themeColor="text1"/>
              </w:rPr>
            </w:pPr>
            <w:r>
              <w:rPr>
                <w:kern w:val="0"/>
              </w:rPr>
              <w:t>项目由来应补充明确根据《湖南省卫生健康委员会和湖南省生态环境厅关于做好一级医疗机构污水处理问题排查整治工作的通知》（湘卫函〔</w:t>
            </w:r>
            <w:r>
              <w:rPr>
                <w:kern w:val="0"/>
              </w:rPr>
              <w:t>2023</w:t>
            </w:r>
            <w:r>
              <w:rPr>
                <w:kern w:val="0"/>
              </w:rPr>
              <w:t>〕</w:t>
            </w:r>
            <w:r>
              <w:rPr>
                <w:kern w:val="0"/>
              </w:rPr>
              <w:t>60</w:t>
            </w:r>
            <w:r>
              <w:rPr>
                <w:kern w:val="0"/>
              </w:rPr>
              <w:t>号文件要求）。</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已增加内容</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P8</w:t>
            </w:r>
          </w:p>
        </w:tc>
      </w:tr>
      <w:tr w:rsidR="006E19F8">
        <w:tc>
          <w:tcPr>
            <w:tcW w:w="744" w:type="dxa"/>
            <w:vAlign w:val="center"/>
          </w:tcPr>
          <w:p w:rsidR="006E19F8" w:rsidRDefault="009D11A9">
            <w:pPr>
              <w:spacing w:line="276" w:lineRule="auto"/>
              <w:jc w:val="center"/>
              <w:rPr>
                <w:rFonts w:eastAsiaTheme="minorEastAsia"/>
                <w:kern w:val="0"/>
              </w:rPr>
            </w:pPr>
            <w:r>
              <w:rPr>
                <w:kern w:val="0"/>
              </w:rPr>
              <w:t>3</w:t>
            </w:r>
          </w:p>
        </w:tc>
        <w:tc>
          <w:tcPr>
            <w:tcW w:w="3768" w:type="dxa"/>
            <w:vAlign w:val="center"/>
          </w:tcPr>
          <w:p w:rsidR="006E19F8" w:rsidRDefault="009D11A9">
            <w:pPr>
              <w:spacing w:line="276" w:lineRule="auto"/>
              <w:jc w:val="center"/>
              <w:rPr>
                <w:color w:val="000000" w:themeColor="text1"/>
              </w:rPr>
            </w:pPr>
            <w:r>
              <w:rPr>
                <w:kern w:val="0"/>
              </w:rPr>
              <w:t>建设内容明确废水处理装置位置、医疗废物暂存间面积、建设位置。</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已明确相关内容</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6E19F8">
        <w:tc>
          <w:tcPr>
            <w:tcW w:w="744" w:type="dxa"/>
            <w:vAlign w:val="center"/>
          </w:tcPr>
          <w:p w:rsidR="006E19F8" w:rsidRDefault="009D11A9">
            <w:pPr>
              <w:spacing w:line="276" w:lineRule="auto"/>
              <w:jc w:val="center"/>
              <w:rPr>
                <w:rFonts w:eastAsiaTheme="minorEastAsia"/>
                <w:kern w:val="0"/>
              </w:rPr>
            </w:pPr>
            <w:r>
              <w:rPr>
                <w:kern w:val="0"/>
              </w:rPr>
              <w:t>4</w:t>
            </w:r>
          </w:p>
        </w:tc>
        <w:tc>
          <w:tcPr>
            <w:tcW w:w="3768" w:type="dxa"/>
            <w:vAlign w:val="center"/>
          </w:tcPr>
          <w:p w:rsidR="006E19F8" w:rsidRDefault="009D11A9">
            <w:pPr>
              <w:spacing w:line="276" w:lineRule="auto"/>
              <w:jc w:val="center"/>
              <w:rPr>
                <w:color w:val="000000" w:themeColor="text1"/>
              </w:rPr>
            </w:pPr>
            <w:r>
              <w:rPr>
                <w:kern w:val="0"/>
              </w:rPr>
              <w:t>设备补充废水消毒设备（规格、型号、数量）。</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已补充消毒设备</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6E19F8">
        <w:tc>
          <w:tcPr>
            <w:tcW w:w="744" w:type="dxa"/>
            <w:vAlign w:val="center"/>
          </w:tcPr>
          <w:p w:rsidR="006E19F8" w:rsidRDefault="009D11A9">
            <w:pPr>
              <w:spacing w:line="276" w:lineRule="auto"/>
              <w:jc w:val="center"/>
              <w:rPr>
                <w:rFonts w:eastAsiaTheme="minorEastAsia"/>
                <w:kern w:val="0"/>
              </w:rPr>
            </w:pPr>
            <w:r>
              <w:rPr>
                <w:kern w:val="0"/>
              </w:rPr>
              <w:t>5</w:t>
            </w:r>
          </w:p>
        </w:tc>
        <w:tc>
          <w:tcPr>
            <w:tcW w:w="3768" w:type="dxa"/>
            <w:vAlign w:val="center"/>
          </w:tcPr>
          <w:p w:rsidR="006E19F8" w:rsidRDefault="009D11A9">
            <w:pPr>
              <w:spacing w:line="276" w:lineRule="auto"/>
              <w:jc w:val="center"/>
              <w:rPr>
                <w:color w:val="000000" w:themeColor="text1"/>
              </w:rPr>
            </w:pPr>
            <w:r>
              <w:rPr>
                <w:kern w:val="0"/>
              </w:rPr>
              <w:t>进一步明确医院特殊废水产生情况（化验检验废水、含银、氰、汞、铬等废水）。</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已明确废水产生情况</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P11</w:t>
            </w:r>
            <w:r>
              <w:rPr>
                <w:rFonts w:hint="eastAsia"/>
                <w:color w:val="000000" w:themeColor="text1"/>
              </w:rPr>
              <w:t>表</w:t>
            </w:r>
            <w:r>
              <w:rPr>
                <w:rFonts w:hint="eastAsia"/>
                <w:color w:val="000000" w:themeColor="text1"/>
              </w:rPr>
              <w:t>2.1-4</w:t>
            </w:r>
            <w:r>
              <w:rPr>
                <w:rFonts w:hint="eastAsia"/>
                <w:color w:val="000000" w:themeColor="text1"/>
              </w:rPr>
              <w:t>，</w:t>
            </w:r>
            <w:r>
              <w:rPr>
                <w:rFonts w:hint="eastAsia"/>
                <w:color w:val="000000" w:themeColor="text1"/>
              </w:rPr>
              <w:t>P30</w:t>
            </w:r>
          </w:p>
        </w:tc>
      </w:tr>
      <w:tr w:rsidR="006E19F8">
        <w:tc>
          <w:tcPr>
            <w:tcW w:w="744" w:type="dxa"/>
            <w:vAlign w:val="center"/>
          </w:tcPr>
          <w:p w:rsidR="006E19F8" w:rsidRDefault="009D11A9">
            <w:pPr>
              <w:spacing w:line="276" w:lineRule="auto"/>
              <w:jc w:val="center"/>
              <w:rPr>
                <w:rFonts w:eastAsiaTheme="minorEastAsia"/>
                <w:kern w:val="0"/>
              </w:rPr>
            </w:pPr>
            <w:r>
              <w:rPr>
                <w:kern w:val="0"/>
              </w:rPr>
              <w:t>6</w:t>
            </w:r>
          </w:p>
        </w:tc>
        <w:tc>
          <w:tcPr>
            <w:tcW w:w="3768" w:type="dxa"/>
            <w:vAlign w:val="center"/>
          </w:tcPr>
          <w:p w:rsidR="006E19F8" w:rsidRDefault="009D11A9">
            <w:pPr>
              <w:spacing w:line="276" w:lineRule="auto"/>
              <w:jc w:val="center"/>
              <w:rPr>
                <w:color w:val="000000" w:themeColor="text1"/>
              </w:rPr>
            </w:pPr>
            <w:r>
              <w:rPr>
                <w:kern w:val="0"/>
              </w:rPr>
              <w:t>声环境质量现状监测无需监测医院场界，周边</w:t>
            </w:r>
            <w:r>
              <w:rPr>
                <w:kern w:val="0"/>
              </w:rPr>
              <w:t>50</w:t>
            </w:r>
            <w:r>
              <w:rPr>
                <w:kern w:val="0"/>
              </w:rPr>
              <w:t>米范围有敏感点则需对敏感点进行监测。</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已核实敏感点检测</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P22</w:t>
            </w:r>
          </w:p>
        </w:tc>
      </w:tr>
      <w:tr w:rsidR="006E19F8">
        <w:tc>
          <w:tcPr>
            <w:tcW w:w="744" w:type="dxa"/>
            <w:vAlign w:val="center"/>
          </w:tcPr>
          <w:p w:rsidR="006E19F8" w:rsidRDefault="009D11A9">
            <w:pPr>
              <w:spacing w:line="276" w:lineRule="auto"/>
              <w:jc w:val="center"/>
              <w:rPr>
                <w:rFonts w:eastAsiaTheme="minorEastAsia"/>
                <w:kern w:val="0"/>
              </w:rPr>
            </w:pPr>
            <w:r>
              <w:rPr>
                <w:kern w:val="0"/>
              </w:rPr>
              <w:t>7</w:t>
            </w:r>
          </w:p>
        </w:tc>
        <w:tc>
          <w:tcPr>
            <w:tcW w:w="3768" w:type="dxa"/>
            <w:vAlign w:val="center"/>
          </w:tcPr>
          <w:p w:rsidR="006E19F8" w:rsidRDefault="009D11A9">
            <w:pPr>
              <w:spacing w:line="276" w:lineRule="auto"/>
              <w:jc w:val="center"/>
              <w:rPr>
                <w:color w:val="000000" w:themeColor="text1"/>
              </w:rPr>
            </w:pPr>
            <w:r>
              <w:rPr>
                <w:color w:val="000000" w:themeColor="text1"/>
              </w:rPr>
              <w:t>进一步核实医院废水处理工艺（文本有多种说法，针对一级医疗机构可采用一级处理</w:t>
            </w:r>
            <w:r>
              <w:rPr>
                <w:color w:val="000000" w:themeColor="text1"/>
              </w:rPr>
              <w:t>+</w:t>
            </w:r>
            <w:r>
              <w:rPr>
                <w:color w:val="000000" w:themeColor="text1"/>
              </w:rPr>
              <w:t>消毒）、处理规模的合适性。</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已核实废水处理措施</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P3</w:t>
            </w:r>
            <w:r>
              <w:rPr>
                <w:rFonts w:hint="eastAsia"/>
                <w:color w:val="000000" w:themeColor="text1"/>
              </w:rPr>
              <w:t>2-33</w:t>
            </w:r>
          </w:p>
        </w:tc>
      </w:tr>
      <w:tr w:rsidR="006E19F8">
        <w:tc>
          <w:tcPr>
            <w:tcW w:w="744" w:type="dxa"/>
            <w:vAlign w:val="center"/>
          </w:tcPr>
          <w:p w:rsidR="006E19F8" w:rsidRDefault="009D11A9">
            <w:pPr>
              <w:spacing w:line="276" w:lineRule="auto"/>
              <w:jc w:val="center"/>
              <w:rPr>
                <w:rFonts w:eastAsiaTheme="minorEastAsia"/>
                <w:kern w:val="0"/>
              </w:rPr>
            </w:pPr>
            <w:r>
              <w:rPr>
                <w:kern w:val="0"/>
              </w:rPr>
              <w:t>8</w:t>
            </w:r>
          </w:p>
        </w:tc>
        <w:tc>
          <w:tcPr>
            <w:tcW w:w="3768" w:type="dxa"/>
            <w:vAlign w:val="center"/>
          </w:tcPr>
          <w:p w:rsidR="006E19F8" w:rsidRDefault="009D11A9">
            <w:pPr>
              <w:spacing w:line="276" w:lineRule="auto"/>
              <w:jc w:val="center"/>
              <w:rPr>
                <w:kern w:val="0"/>
              </w:rPr>
            </w:pPr>
            <w:r>
              <w:rPr>
                <w:kern w:val="0"/>
              </w:rPr>
              <w:t>核实医疗固废暂存间建设要求落实情况（通风、低温控制、分类分区存放等）。</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已核实固废暂存间落实情况</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w:t>
            </w:r>
            <w:r>
              <w:rPr>
                <w:rFonts w:hint="eastAsia"/>
                <w:color w:val="000000" w:themeColor="text1"/>
              </w:rPr>
              <w:t>41-42</w:t>
            </w:r>
          </w:p>
        </w:tc>
      </w:tr>
      <w:tr w:rsidR="006E19F8">
        <w:tc>
          <w:tcPr>
            <w:tcW w:w="744" w:type="dxa"/>
            <w:vAlign w:val="center"/>
          </w:tcPr>
          <w:p w:rsidR="006E19F8" w:rsidRDefault="009D11A9">
            <w:pPr>
              <w:spacing w:line="276" w:lineRule="auto"/>
              <w:jc w:val="center"/>
              <w:rPr>
                <w:rFonts w:eastAsiaTheme="minorEastAsia"/>
                <w:kern w:val="0"/>
              </w:rPr>
            </w:pPr>
            <w:r>
              <w:rPr>
                <w:kern w:val="0"/>
              </w:rPr>
              <w:t>9</w:t>
            </w:r>
          </w:p>
        </w:tc>
        <w:tc>
          <w:tcPr>
            <w:tcW w:w="3768" w:type="dxa"/>
            <w:vAlign w:val="center"/>
          </w:tcPr>
          <w:p w:rsidR="006E19F8" w:rsidRDefault="009D11A9">
            <w:pPr>
              <w:spacing w:line="276" w:lineRule="auto"/>
              <w:jc w:val="center"/>
              <w:rPr>
                <w:kern w:val="0"/>
              </w:rPr>
            </w:pPr>
            <w:r>
              <w:rPr>
                <w:kern w:val="0"/>
              </w:rPr>
              <w:t>补充污水处理产生污泥处置措施、清运方式、频次。</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已补充污泥处置措施等</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w:t>
            </w:r>
            <w:r>
              <w:rPr>
                <w:rFonts w:hint="eastAsia"/>
                <w:color w:val="000000" w:themeColor="text1"/>
              </w:rPr>
              <w:t>41-42</w:t>
            </w:r>
          </w:p>
        </w:tc>
      </w:tr>
      <w:tr w:rsidR="006E19F8">
        <w:tc>
          <w:tcPr>
            <w:tcW w:w="744" w:type="dxa"/>
            <w:vAlign w:val="center"/>
          </w:tcPr>
          <w:p w:rsidR="006E19F8" w:rsidRDefault="009D11A9">
            <w:pPr>
              <w:spacing w:line="276" w:lineRule="auto"/>
              <w:jc w:val="center"/>
              <w:rPr>
                <w:rFonts w:eastAsiaTheme="minorEastAsia"/>
                <w:kern w:val="0"/>
              </w:rPr>
            </w:pPr>
            <w:r>
              <w:rPr>
                <w:kern w:val="0"/>
              </w:rPr>
              <w:t>10</w:t>
            </w:r>
          </w:p>
        </w:tc>
        <w:tc>
          <w:tcPr>
            <w:tcW w:w="3768" w:type="dxa"/>
            <w:vAlign w:val="center"/>
          </w:tcPr>
          <w:p w:rsidR="006E19F8" w:rsidRDefault="009D11A9">
            <w:pPr>
              <w:spacing w:line="276" w:lineRule="auto"/>
              <w:jc w:val="center"/>
              <w:rPr>
                <w:kern w:val="0"/>
              </w:rPr>
            </w:pPr>
            <w:r>
              <w:rPr>
                <w:kern w:val="0"/>
              </w:rPr>
              <w:t>环境风险补充火灾爆炸引发突发环境事件消防废水收集、暂存、处理、排放措施。</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已增加火灾情形废水收集处理措施</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P45-46</w:t>
            </w:r>
          </w:p>
        </w:tc>
      </w:tr>
      <w:tr w:rsidR="006E19F8">
        <w:tc>
          <w:tcPr>
            <w:tcW w:w="744" w:type="dxa"/>
            <w:vAlign w:val="center"/>
          </w:tcPr>
          <w:p w:rsidR="006E19F8" w:rsidRDefault="009D11A9">
            <w:pPr>
              <w:spacing w:line="276" w:lineRule="auto"/>
              <w:jc w:val="center"/>
              <w:rPr>
                <w:rFonts w:eastAsiaTheme="minorEastAsia"/>
                <w:kern w:val="0"/>
              </w:rPr>
            </w:pPr>
            <w:r>
              <w:rPr>
                <w:kern w:val="0"/>
              </w:rPr>
              <w:t>11</w:t>
            </w:r>
          </w:p>
        </w:tc>
        <w:tc>
          <w:tcPr>
            <w:tcW w:w="3768" w:type="dxa"/>
            <w:vAlign w:val="center"/>
          </w:tcPr>
          <w:p w:rsidR="006E19F8" w:rsidRDefault="009D11A9">
            <w:pPr>
              <w:spacing w:line="276" w:lineRule="auto"/>
              <w:jc w:val="center"/>
              <w:rPr>
                <w:kern w:val="0"/>
              </w:rPr>
            </w:pPr>
            <w:r>
              <w:rPr>
                <w:kern w:val="0"/>
              </w:rPr>
              <w:t>核实余氯出水标准；总量控制指标</w:t>
            </w:r>
            <w:r>
              <w:rPr>
                <w:kern w:val="0"/>
              </w:rPr>
              <w:lastRenderedPageBreak/>
              <w:t>不是纳入污水处理厂，属公共服务无需购买总量，核实废水监测因子。</w:t>
            </w:r>
          </w:p>
        </w:tc>
        <w:tc>
          <w:tcPr>
            <w:tcW w:w="1260" w:type="dxa"/>
            <w:vAlign w:val="center"/>
          </w:tcPr>
          <w:p w:rsidR="006E19F8" w:rsidRDefault="009D11A9">
            <w:pPr>
              <w:spacing w:line="276" w:lineRule="auto"/>
              <w:jc w:val="center"/>
              <w:rPr>
                <w:color w:val="000000" w:themeColor="text1"/>
              </w:rPr>
            </w:pPr>
            <w:r>
              <w:rPr>
                <w:color w:val="000000" w:themeColor="text1"/>
              </w:rPr>
              <w:lastRenderedPageBreak/>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已增加余氯</w:t>
            </w:r>
            <w:r>
              <w:rPr>
                <w:rFonts w:hint="eastAsia"/>
                <w:color w:val="000000" w:themeColor="text1"/>
              </w:rPr>
              <w:lastRenderedPageBreak/>
              <w:t>标准，</w:t>
            </w:r>
            <w:r>
              <w:rPr>
                <w:rFonts w:hint="eastAsia"/>
                <w:color w:val="000000" w:themeColor="text1"/>
              </w:rPr>
              <w:t>已核实</w:t>
            </w:r>
            <w:r>
              <w:rPr>
                <w:rFonts w:hint="eastAsia"/>
                <w:color w:val="000000" w:themeColor="text1"/>
              </w:rPr>
              <w:t>总量</w:t>
            </w:r>
            <w:r>
              <w:rPr>
                <w:rFonts w:hint="eastAsia"/>
                <w:color w:val="000000" w:themeColor="text1"/>
              </w:rPr>
              <w:t>指标，废水检测因子</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lastRenderedPageBreak/>
              <w:t>P24</w:t>
            </w:r>
            <w:r>
              <w:rPr>
                <w:rFonts w:hint="eastAsia"/>
                <w:color w:val="000000" w:themeColor="text1"/>
              </w:rPr>
              <w:t>，</w:t>
            </w:r>
            <w:r>
              <w:rPr>
                <w:rFonts w:hint="eastAsia"/>
                <w:color w:val="000000" w:themeColor="text1"/>
              </w:rPr>
              <w:lastRenderedPageBreak/>
              <w:t>P25</w:t>
            </w:r>
            <w:r>
              <w:rPr>
                <w:rFonts w:hint="eastAsia"/>
                <w:color w:val="000000" w:themeColor="text1"/>
              </w:rPr>
              <w:t>、</w:t>
            </w:r>
            <w:r>
              <w:rPr>
                <w:rFonts w:hint="eastAsia"/>
                <w:color w:val="000000" w:themeColor="text1"/>
              </w:rPr>
              <w:t>P35</w:t>
            </w:r>
          </w:p>
        </w:tc>
      </w:tr>
      <w:tr w:rsidR="006E19F8">
        <w:tc>
          <w:tcPr>
            <w:tcW w:w="8522" w:type="dxa"/>
            <w:gridSpan w:val="5"/>
            <w:vAlign w:val="center"/>
          </w:tcPr>
          <w:p w:rsidR="006E19F8" w:rsidRDefault="009D11A9">
            <w:pPr>
              <w:spacing w:line="276" w:lineRule="auto"/>
              <w:jc w:val="center"/>
              <w:rPr>
                <w:color w:val="000000" w:themeColor="text1"/>
              </w:rPr>
            </w:pPr>
            <w:r>
              <w:rPr>
                <w:rFonts w:eastAsia="黑体"/>
              </w:rPr>
              <w:lastRenderedPageBreak/>
              <w:t>张金刚专家意见</w:t>
            </w:r>
          </w:p>
        </w:tc>
      </w:tr>
      <w:tr w:rsidR="006E19F8">
        <w:tc>
          <w:tcPr>
            <w:tcW w:w="744" w:type="dxa"/>
            <w:vAlign w:val="center"/>
          </w:tcPr>
          <w:p w:rsidR="006E19F8" w:rsidRDefault="009D11A9">
            <w:pPr>
              <w:adjustRightInd w:val="0"/>
              <w:snapToGrid w:val="0"/>
              <w:spacing w:line="276" w:lineRule="auto"/>
              <w:jc w:val="center"/>
              <w:rPr>
                <w:rFonts w:eastAsiaTheme="minorEastAsia"/>
              </w:rPr>
            </w:pPr>
            <w:r>
              <w:t>1</w:t>
            </w:r>
          </w:p>
        </w:tc>
        <w:tc>
          <w:tcPr>
            <w:tcW w:w="3768" w:type="dxa"/>
            <w:vAlign w:val="center"/>
          </w:tcPr>
          <w:p w:rsidR="006E19F8" w:rsidRDefault="009D11A9">
            <w:pPr>
              <w:spacing w:line="276" w:lineRule="auto"/>
              <w:jc w:val="center"/>
              <w:rPr>
                <w:kern w:val="0"/>
              </w:rPr>
            </w:pPr>
            <w:r>
              <w:rPr>
                <w:rFonts w:hint="eastAsia"/>
                <w:kern w:val="0"/>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rFonts w:hint="eastAsia"/>
                <w:kern w:val="0"/>
              </w:rPr>
              <w:t>2023</w:t>
            </w:r>
            <w:r>
              <w:rPr>
                <w:rFonts w:hint="eastAsia"/>
                <w:kern w:val="0"/>
              </w:rPr>
              <w:t>〕</w:t>
            </w:r>
            <w:r>
              <w:rPr>
                <w:rFonts w:hint="eastAsia"/>
                <w:kern w:val="0"/>
              </w:rPr>
              <w:t>42</w:t>
            </w:r>
            <w:r>
              <w:rPr>
                <w:rFonts w:hint="eastAsia"/>
                <w:kern w:val="0"/>
              </w:rPr>
              <w:t>号），细化项目由来，补充岳阳县卫生健康局</w:t>
            </w:r>
            <w:r>
              <w:rPr>
                <w:rFonts w:hint="eastAsia"/>
                <w:kern w:val="0"/>
              </w:rPr>
              <w:t>50</w:t>
            </w:r>
            <w:r>
              <w:rPr>
                <w:rFonts w:hint="eastAsia"/>
                <w:kern w:val="0"/>
              </w:rPr>
              <w:t>张床位的批复文件。</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已完善专项评价，补充规划符合性分析，项目由来及床位批复情况</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P8</w:t>
            </w:r>
            <w:r>
              <w:rPr>
                <w:rFonts w:hint="eastAsia"/>
                <w:color w:val="000000" w:themeColor="text1"/>
              </w:rPr>
              <w:t>，件附件</w:t>
            </w:r>
            <w:r>
              <w:rPr>
                <w:rFonts w:hint="eastAsia"/>
                <w:color w:val="000000" w:themeColor="text1"/>
              </w:rPr>
              <w:t>3</w:t>
            </w:r>
            <w:r>
              <w:rPr>
                <w:rFonts w:hint="eastAsia"/>
                <w:color w:val="000000" w:themeColor="text1"/>
              </w:rPr>
              <w:t>医疗机构许可证</w:t>
            </w:r>
          </w:p>
        </w:tc>
      </w:tr>
      <w:tr w:rsidR="006E19F8">
        <w:tc>
          <w:tcPr>
            <w:tcW w:w="744" w:type="dxa"/>
            <w:vAlign w:val="center"/>
          </w:tcPr>
          <w:p w:rsidR="006E19F8" w:rsidRDefault="009D11A9">
            <w:pPr>
              <w:adjustRightInd w:val="0"/>
              <w:snapToGrid w:val="0"/>
              <w:spacing w:line="276" w:lineRule="auto"/>
              <w:jc w:val="center"/>
              <w:rPr>
                <w:rFonts w:eastAsiaTheme="minorEastAsia"/>
              </w:rPr>
            </w:pPr>
            <w:r>
              <w:t>2</w:t>
            </w:r>
          </w:p>
        </w:tc>
        <w:tc>
          <w:tcPr>
            <w:tcW w:w="3768" w:type="dxa"/>
            <w:vAlign w:val="center"/>
          </w:tcPr>
          <w:p w:rsidR="006E19F8" w:rsidRDefault="009D11A9">
            <w:pPr>
              <w:spacing w:line="276" w:lineRule="auto"/>
              <w:jc w:val="center"/>
              <w:rPr>
                <w:kern w:val="0"/>
              </w:rPr>
            </w:pPr>
            <w:r>
              <w:rPr>
                <w:rFonts w:hint="eastAsia"/>
                <w:kern w:val="0"/>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污水处理厂处理后达标排放，核实生活污水是否进医疗废水处理系统。</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调查核实企业排水、洗衣房、暂存间的位置规格等，核实生活污水的处理措施</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P11</w:t>
            </w:r>
            <w:r>
              <w:rPr>
                <w:rFonts w:hint="eastAsia"/>
                <w:color w:val="000000" w:themeColor="text1"/>
              </w:rPr>
              <w:t>、</w:t>
            </w:r>
            <w:r>
              <w:rPr>
                <w:rFonts w:hint="eastAsia"/>
                <w:color w:val="000000" w:themeColor="text1"/>
              </w:rPr>
              <w:t>P9-10</w:t>
            </w:r>
            <w:r>
              <w:rPr>
                <w:rFonts w:hint="eastAsia"/>
                <w:color w:val="000000" w:themeColor="text1"/>
              </w:rPr>
              <w:t>表</w:t>
            </w:r>
            <w:r>
              <w:rPr>
                <w:rFonts w:hint="eastAsia"/>
                <w:color w:val="000000" w:themeColor="text1"/>
              </w:rPr>
              <w:t>2.1-1</w:t>
            </w:r>
          </w:p>
        </w:tc>
      </w:tr>
      <w:tr w:rsidR="006E19F8">
        <w:tc>
          <w:tcPr>
            <w:tcW w:w="744" w:type="dxa"/>
            <w:vAlign w:val="center"/>
          </w:tcPr>
          <w:p w:rsidR="006E19F8" w:rsidRDefault="009D11A9">
            <w:pPr>
              <w:adjustRightInd w:val="0"/>
              <w:snapToGrid w:val="0"/>
              <w:spacing w:line="276" w:lineRule="auto"/>
              <w:jc w:val="center"/>
              <w:rPr>
                <w:rFonts w:eastAsiaTheme="minorEastAsia"/>
              </w:rPr>
            </w:pPr>
            <w:r>
              <w:t>3</w:t>
            </w:r>
          </w:p>
        </w:tc>
        <w:tc>
          <w:tcPr>
            <w:tcW w:w="3768" w:type="dxa"/>
            <w:vAlign w:val="center"/>
          </w:tcPr>
          <w:p w:rsidR="006E19F8" w:rsidRDefault="009D11A9">
            <w:pPr>
              <w:spacing w:line="276" w:lineRule="auto"/>
              <w:jc w:val="center"/>
              <w:rPr>
                <w:kern w:val="0"/>
              </w:rPr>
            </w:pPr>
            <w:r>
              <w:rPr>
                <w:kern w:val="0"/>
              </w:rPr>
              <w:t>补充主要医疗设备型号，核实氧气储存方式（文本交代为</w:t>
            </w:r>
            <w:r>
              <w:rPr>
                <w:kern w:val="0"/>
              </w:rPr>
              <w:t>6m³/</w:t>
            </w:r>
            <w:r>
              <w:rPr>
                <w:kern w:val="0"/>
              </w:rPr>
              <w:t>瓶，需核实），最大储存量，核实消毒药剂种类、用量。</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已补充设备型号，氧气、消毒药剂种类、用量</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P10</w:t>
            </w:r>
          </w:p>
        </w:tc>
      </w:tr>
      <w:tr w:rsidR="006E19F8">
        <w:tc>
          <w:tcPr>
            <w:tcW w:w="744" w:type="dxa"/>
            <w:vAlign w:val="center"/>
          </w:tcPr>
          <w:p w:rsidR="006E19F8" w:rsidRDefault="009D11A9">
            <w:pPr>
              <w:adjustRightInd w:val="0"/>
              <w:snapToGrid w:val="0"/>
              <w:spacing w:line="276" w:lineRule="auto"/>
              <w:jc w:val="center"/>
              <w:rPr>
                <w:rFonts w:eastAsiaTheme="minorEastAsia"/>
              </w:rPr>
            </w:pPr>
            <w:r>
              <w:t>4</w:t>
            </w:r>
          </w:p>
        </w:tc>
        <w:tc>
          <w:tcPr>
            <w:tcW w:w="3768" w:type="dxa"/>
            <w:vAlign w:val="center"/>
          </w:tcPr>
          <w:p w:rsidR="006E19F8" w:rsidRDefault="009D11A9">
            <w:pPr>
              <w:spacing w:line="276" w:lineRule="auto"/>
              <w:jc w:val="center"/>
              <w:rPr>
                <w:kern w:val="0"/>
              </w:rPr>
            </w:pPr>
            <w:r>
              <w:rPr>
                <w:rFonts w:hint="eastAsia"/>
                <w:kern w:val="0"/>
              </w:rPr>
              <w:t>补充监测（或收集）岳阳县污水处理厂纳污水体相关的地表水环境质量数据，完善地表水环境质量现状评价内容；调查核实环境保护目标方位、距离及规模（居民需调查</w:t>
            </w:r>
            <w:r>
              <w:rPr>
                <w:rFonts w:hint="eastAsia"/>
                <w:kern w:val="0"/>
              </w:rPr>
              <w:lastRenderedPageBreak/>
              <w:t>户数）。</w:t>
            </w:r>
          </w:p>
        </w:tc>
        <w:tc>
          <w:tcPr>
            <w:tcW w:w="1260" w:type="dxa"/>
            <w:vAlign w:val="center"/>
          </w:tcPr>
          <w:p w:rsidR="006E19F8" w:rsidRDefault="009D11A9">
            <w:pPr>
              <w:spacing w:line="276" w:lineRule="auto"/>
              <w:jc w:val="center"/>
              <w:rPr>
                <w:color w:val="000000" w:themeColor="text1"/>
              </w:rPr>
            </w:pPr>
            <w:r>
              <w:rPr>
                <w:color w:val="000000" w:themeColor="text1"/>
              </w:rPr>
              <w:lastRenderedPageBreak/>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已收集水环境质量，环境保护目标的方位、距离及规模，增加居</w:t>
            </w:r>
            <w:r>
              <w:rPr>
                <w:rFonts w:hint="eastAsia"/>
                <w:color w:val="000000" w:themeColor="text1"/>
              </w:rPr>
              <w:lastRenderedPageBreak/>
              <w:t>民户数</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lastRenderedPageBreak/>
              <w:t>P21-22</w:t>
            </w:r>
            <w:r>
              <w:rPr>
                <w:rFonts w:hint="eastAsia"/>
                <w:color w:val="000000" w:themeColor="text1"/>
              </w:rPr>
              <w:t>、</w:t>
            </w:r>
            <w:r>
              <w:rPr>
                <w:rFonts w:hint="eastAsia"/>
                <w:color w:val="000000" w:themeColor="text1"/>
              </w:rPr>
              <w:t>P23-24</w:t>
            </w:r>
          </w:p>
        </w:tc>
      </w:tr>
      <w:tr w:rsidR="006E19F8">
        <w:tc>
          <w:tcPr>
            <w:tcW w:w="744" w:type="dxa"/>
            <w:vAlign w:val="center"/>
          </w:tcPr>
          <w:p w:rsidR="006E19F8" w:rsidRDefault="009D11A9">
            <w:pPr>
              <w:adjustRightInd w:val="0"/>
              <w:snapToGrid w:val="0"/>
              <w:spacing w:line="276" w:lineRule="auto"/>
              <w:jc w:val="center"/>
              <w:rPr>
                <w:rFonts w:eastAsiaTheme="minorEastAsia"/>
              </w:rPr>
            </w:pPr>
            <w:r>
              <w:lastRenderedPageBreak/>
              <w:t>5</w:t>
            </w:r>
          </w:p>
        </w:tc>
        <w:tc>
          <w:tcPr>
            <w:tcW w:w="3768" w:type="dxa"/>
            <w:vAlign w:val="center"/>
          </w:tcPr>
          <w:p w:rsidR="006E19F8" w:rsidRDefault="009D11A9">
            <w:pPr>
              <w:spacing w:line="276" w:lineRule="auto"/>
              <w:jc w:val="center"/>
              <w:rPr>
                <w:kern w:val="0"/>
              </w:rPr>
            </w:pPr>
            <w:r>
              <w:rPr>
                <w:rFonts w:hint="eastAsia"/>
                <w:kern w:val="0"/>
              </w:rPr>
              <w:t>强化现有工程采取的污防措施、产排污现状、达标排放情况调查，完善现有工程存在的环境问题调查，据此细化相应的整改措施及要求。</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已强化现有措施及整改措施和要求</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P15-19</w:t>
            </w:r>
          </w:p>
        </w:tc>
      </w:tr>
      <w:tr w:rsidR="006E19F8">
        <w:tc>
          <w:tcPr>
            <w:tcW w:w="744" w:type="dxa"/>
            <w:vAlign w:val="center"/>
          </w:tcPr>
          <w:p w:rsidR="006E19F8" w:rsidRDefault="009D11A9">
            <w:pPr>
              <w:adjustRightInd w:val="0"/>
              <w:snapToGrid w:val="0"/>
              <w:spacing w:line="276" w:lineRule="auto"/>
              <w:jc w:val="center"/>
              <w:rPr>
                <w:rFonts w:eastAsiaTheme="minorEastAsia"/>
              </w:rPr>
            </w:pPr>
            <w:r>
              <w:t>6</w:t>
            </w:r>
          </w:p>
        </w:tc>
        <w:tc>
          <w:tcPr>
            <w:tcW w:w="3768" w:type="dxa"/>
            <w:vAlign w:val="center"/>
          </w:tcPr>
          <w:p w:rsidR="006E19F8" w:rsidRDefault="009D11A9">
            <w:pPr>
              <w:spacing w:line="276" w:lineRule="auto"/>
              <w:jc w:val="center"/>
              <w:rPr>
                <w:kern w:val="0"/>
              </w:rPr>
            </w:pPr>
            <w:r>
              <w:rPr>
                <w:kern w:val="0"/>
              </w:rPr>
              <w:t>结合项目运行多年的实际情况，调查岳阳县荣家湾镇鹿角卫生院近年医疗废水产生量，核实工程目前医疗废水处理工艺（关注消毒工艺），调查项目区与岳阳县污水处理厂对接情况，调查污泥清运方式、处置措施调查医疗固废暂存间是否满足《危险废物贮存污染控制标准》（</w:t>
            </w:r>
            <w:r>
              <w:rPr>
                <w:kern w:val="0"/>
              </w:rPr>
              <w:t>GB18597-2023</w:t>
            </w:r>
            <w:r>
              <w:rPr>
                <w:kern w:val="0"/>
              </w:rPr>
              <w:t>）要求。</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已核实水量及污泥清运方式、固废间建设要求</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P34</w:t>
            </w:r>
            <w:r>
              <w:rPr>
                <w:rFonts w:hint="eastAsia"/>
                <w:color w:val="000000" w:themeColor="text1"/>
              </w:rPr>
              <w:t>、</w:t>
            </w:r>
            <w:r>
              <w:rPr>
                <w:rFonts w:hint="eastAsia"/>
                <w:color w:val="000000" w:themeColor="text1"/>
              </w:rPr>
              <w:t>P40-42</w:t>
            </w:r>
          </w:p>
        </w:tc>
      </w:tr>
      <w:tr w:rsidR="006E19F8">
        <w:tc>
          <w:tcPr>
            <w:tcW w:w="744" w:type="dxa"/>
            <w:vAlign w:val="center"/>
          </w:tcPr>
          <w:p w:rsidR="006E19F8" w:rsidRDefault="009D11A9">
            <w:pPr>
              <w:adjustRightInd w:val="0"/>
              <w:snapToGrid w:val="0"/>
              <w:spacing w:line="276" w:lineRule="auto"/>
              <w:jc w:val="center"/>
              <w:rPr>
                <w:rFonts w:eastAsiaTheme="minorEastAsia"/>
              </w:rPr>
            </w:pPr>
            <w:r>
              <w:t>7</w:t>
            </w:r>
          </w:p>
        </w:tc>
        <w:tc>
          <w:tcPr>
            <w:tcW w:w="3768" w:type="dxa"/>
            <w:vAlign w:val="center"/>
          </w:tcPr>
          <w:p w:rsidR="006E19F8" w:rsidRDefault="009D11A9">
            <w:pPr>
              <w:spacing w:line="276" w:lineRule="auto"/>
              <w:jc w:val="center"/>
              <w:rPr>
                <w:kern w:val="0"/>
              </w:rPr>
            </w:pPr>
            <w:r>
              <w:rPr>
                <w:kern w:val="0"/>
              </w:rPr>
              <w:t>建议按《建设项目环境影响报告表编制指南》（污染影响类）》进行地下水、土壤评价（不宜按《环境影响评价技术导则地下水环境》（</w:t>
            </w:r>
            <w:r>
              <w:rPr>
                <w:kern w:val="0"/>
              </w:rPr>
              <w:t>HJ 610-2016</w:t>
            </w:r>
            <w:r>
              <w:rPr>
                <w:kern w:val="0"/>
              </w:rPr>
              <w:t>）、《环境影响评价技术导则</w:t>
            </w:r>
            <w:r>
              <w:rPr>
                <w:kern w:val="0"/>
              </w:rPr>
              <w:t>-</w:t>
            </w:r>
            <w:r>
              <w:rPr>
                <w:kern w:val="0"/>
              </w:rPr>
              <w:t>土壤环境（试行）》（</w:t>
            </w:r>
            <w:r>
              <w:rPr>
                <w:kern w:val="0"/>
              </w:rPr>
              <w:t>HJ964-2018</w:t>
            </w:r>
            <w:r>
              <w:rPr>
                <w:kern w:val="0"/>
              </w:rPr>
              <w:t>））。</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已修改地下水和土方评价方法</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P42</w:t>
            </w:r>
          </w:p>
        </w:tc>
      </w:tr>
      <w:tr w:rsidR="006E19F8">
        <w:tc>
          <w:tcPr>
            <w:tcW w:w="744" w:type="dxa"/>
            <w:vAlign w:val="center"/>
          </w:tcPr>
          <w:p w:rsidR="006E19F8" w:rsidRDefault="009D11A9">
            <w:pPr>
              <w:adjustRightInd w:val="0"/>
              <w:snapToGrid w:val="0"/>
              <w:spacing w:line="276" w:lineRule="auto"/>
              <w:jc w:val="center"/>
              <w:rPr>
                <w:rFonts w:eastAsiaTheme="minorEastAsia"/>
              </w:rPr>
            </w:pPr>
            <w:r>
              <w:t>8</w:t>
            </w:r>
          </w:p>
        </w:tc>
        <w:tc>
          <w:tcPr>
            <w:tcW w:w="3768" w:type="dxa"/>
            <w:vAlign w:val="center"/>
          </w:tcPr>
          <w:p w:rsidR="006E19F8" w:rsidRDefault="009D11A9">
            <w:pPr>
              <w:spacing w:line="276" w:lineRule="auto"/>
              <w:jc w:val="center"/>
              <w:rPr>
                <w:kern w:val="0"/>
              </w:rPr>
            </w:pPr>
            <w:r>
              <w:rPr>
                <w:kern w:val="0"/>
              </w:rPr>
              <w:t>调查工程已投入的话环保投资、需新增环保投资，完善环境保护措施监督检查清单及建设项目污染物排放量汇总表，完善相关附件（如监测报告需加盖</w:t>
            </w:r>
            <w:r>
              <w:rPr>
                <w:kern w:val="0"/>
              </w:rPr>
              <w:t>CMA</w:t>
            </w:r>
            <w:r>
              <w:rPr>
                <w:kern w:val="0"/>
              </w:rPr>
              <w:t>章）。</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已增加相关新增投资和污染物排放汇总表计相关附件</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P4</w:t>
            </w:r>
            <w:r>
              <w:rPr>
                <w:rFonts w:hint="eastAsia"/>
                <w:color w:val="000000" w:themeColor="text1"/>
              </w:rPr>
              <w:t>6</w:t>
            </w:r>
            <w:r>
              <w:rPr>
                <w:rFonts w:hint="eastAsia"/>
                <w:color w:val="000000" w:themeColor="text1"/>
              </w:rPr>
              <w:t>、</w:t>
            </w:r>
            <w:r>
              <w:rPr>
                <w:rFonts w:hint="eastAsia"/>
                <w:color w:val="000000" w:themeColor="text1"/>
              </w:rPr>
              <w:t>P47</w:t>
            </w:r>
            <w:r>
              <w:rPr>
                <w:rFonts w:hint="eastAsia"/>
                <w:color w:val="000000" w:themeColor="text1"/>
              </w:rPr>
              <w:t>、</w:t>
            </w:r>
            <w:r>
              <w:rPr>
                <w:rFonts w:hint="eastAsia"/>
                <w:color w:val="000000" w:themeColor="text1"/>
              </w:rPr>
              <w:t>P</w:t>
            </w:r>
            <w:r>
              <w:rPr>
                <w:rFonts w:hint="eastAsia"/>
                <w:color w:val="000000" w:themeColor="text1"/>
              </w:rPr>
              <w:t>51</w:t>
            </w:r>
          </w:p>
        </w:tc>
      </w:tr>
      <w:tr w:rsidR="006E19F8">
        <w:tc>
          <w:tcPr>
            <w:tcW w:w="8522" w:type="dxa"/>
            <w:gridSpan w:val="5"/>
            <w:vAlign w:val="center"/>
          </w:tcPr>
          <w:p w:rsidR="006E19F8" w:rsidRDefault="009D11A9">
            <w:pPr>
              <w:spacing w:line="276" w:lineRule="auto"/>
              <w:jc w:val="center"/>
              <w:rPr>
                <w:color w:val="000000" w:themeColor="text1"/>
              </w:rPr>
            </w:pPr>
            <w:r>
              <w:rPr>
                <w:color w:val="000000" w:themeColor="text1"/>
              </w:rPr>
              <w:t>李照全</w:t>
            </w:r>
          </w:p>
        </w:tc>
      </w:tr>
      <w:tr w:rsidR="006E19F8">
        <w:trPr>
          <w:trHeight w:val="293"/>
        </w:trPr>
        <w:tc>
          <w:tcPr>
            <w:tcW w:w="744" w:type="dxa"/>
            <w:vAlign w:val="center"/>
          </w:tcPr>
          <w:p w:rsidR="006E19F8" w:rsidRDefault="009D11A9">
            <w:pPr>
              <w:spacing w:line="276" w:lineRule="auto"/>
              <w:jc w:val="center"/>
              <w:rPr>
                <w:rFonts w:eastAsiaTheme="minorEastAsia"/>
                <w:kern w:val="0"/>
              </w:rPr>
            </w:pPr>
            <w:r>
              <w:rPr>
                <w:kern w:val="0"/>
              </w:rPr>
              <w:t>1</w:t>
            </w:r>
          </w:p>
        </w:tc>
        <w:tc>
          <w:tcPr>
            <w:tcW w:w="3768" w:type="dxa"/>
            <w:vAlign w:val="center"/>
          </w:tcPr>
          <w:p w:rsidR="006E19F8" w:rsidRDefault="009D11A9">
            <w:pPr>
              <w:spacing w:line="276" w:lineRule="auto"/>
              <w:jc w:val="center"/>
              <w:rPr>
                <w:kern w:val="0"/>
              </w:rPr>
            </w:pPr>
            <w:r>
              <w:rPr>
                <w:rFonts w:hint="eastAsia"/>
                <w:kern w:val="0"/>
              </w:rPr>
              <w:t>细化项目补办环评手续的由来。</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已完善</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P8</w:t>
            </w:r>
          </w:p>
        </w:tc>
      </w:tr>
      <w:tr w:rsidR="006E19F8">
        <w:tc>
          <w:tcPr>
            <w:tcW w:w="744" w:type="dxa"/>
            <w:vAlign w:val="center"/>
          </w:tcPr>
          <w:p w:rsidR="006E19F8" w:rsidRDefault="009D11A9">
            <w:pPr>
              <w:spacing w:line="276" w:lineRule="auto"/>
              <w:jc w:val="center"/>
              <w:rPr>
                <w:rFonts w:eastAsiaTheme="minorEastAsia"/>
                <w:kern w:val="0"/>
              </w:rPr>
            </w:pPr>
            <w:r>
              <w:rPr>
                <w:kern w:val="0"/>
              </w:rPr>
              <w:t>2</w:t>
            </w:r>
          </w:p>
        </w:tc>
        <w:tc>
          <w:tcPr>
            <w:tcW w:w="3768" w:type="dxa"/>
            <w:vAlign w:val="center"/>
          </w:tcPr>
          <w:p w:rsidR="006E19F8" w:rsidRDefault="009D11A9">
            <w:pPr>
              <w:spacing w:line="276" w:lineRule="auto"/>
              <w:jc w:val="center"/>
              <w:rPr>
                <w:kern w:val="0"/>
              </w:rPr>
            </w:pPr>
            <w:r>
              <w:rPr>
                <w:rFonts w:hint="eastAsia"/>
                <w:kern w:val="0"/>
              </w:rPr>
              <w:t>完善项目专项评价设置相关内容（文本仅列出大气、地表水）。</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color w:val="000000" w:themeColor="text1"/>
              </w:rPr>
            </w:pPr>
            <w:r>
              <w:rPr>
                <w:rFonts w:hint="eastAsia"/>
                <w:color w:val="000000" w:themeColor="text1"/>
              </w:rPr>
              <w:t>已细化</w:t>
            </w:r>
          </w:p>
        </w:tc>
        <w:tc>
          <w:tcPr>
            <w:tcW w:w="1154" w:type="dxa"/>
            <w:vAlign w:val="center"/>
          </w:tcPr>
          <w:p w:rsidR="006E19F8" w:rsidRDefault="009D11A9">
            <w:pPr>
              <w:spacing w:line="276" w:lineRule="auto"/>
              <w:jc w:val="center"/>
              <w:rPr>
                <w:color w:val="000000" w:themeColor="text1"/>
              </w:rPr>
            </w:pPr>
            <w:r>
              <w:rPr>
                <w:rFonts w:hint="eastAsia"/>
                <w:color w:val="000000" w:themeColor="text1"/>
              </w:rPr>
              <w:t>P2</w:t>
            </w:r>
          </w:p>
        </w:tc>
      </w:tr>
      <w:tr w:rsidR="006E19F8">
        <w:tc>
          <w:tcPr>
            <w:tcW w:w="744" w:type="dxa"/>
            <w:vAlign w:val="center"/>
          </w:tcPr>
          <w:p w:rsidR="006E19F8" w:rsidRDefault="009D11A9">
            <w:pPr>
              <w:spacing w:line="276" w:lineRule="auto"/>
              <w:jc w:val="center"/>
              <w:rPr>
                <w:kern w:val="0"/>
              </w:rPr>
            </w:pPr>
            <w:r>
              <w:rPr>
                <w:kern w:val="0"/>
              </w:rPr>
              <w:t>3</w:t>
            </w:r>
          </w:p>
        </w:tc>
        <w:tc>
          <w:tcPr>
            <w:tcW w:w="3768" w:type="dxa"/>
            <w:vAlign w:val="center"/>
          </w:tcPr>
          <w:p w:rsidR="006E19F8" w:rsidRDefault="009D11A9">
            <w:pPr>
              <w:spacing w:line="276" w:lineRule="auto"/>
              <w:jc w:val="center"/>
              <w:rPr>
                <w:kern w:val="0"/>
              </w:rPr>
            </w:pPr>
            <w:r>
              <w:rPr>
                <w:rFonts w:hint="eastAsia"/>
                <w:kern w:val="0"/>
              </w:rPr>
              <w:t>完善主要设备及型号，补充各类药品、医疗器具、氧气等原辅料的年消耗量，核实氧气钢瓶的规格（</w:t>
            </w:r>
            <w:r>
              <w:rPr>
                <w:rFonts w:hint="eastAsia"/>
                <w:kern w:val="0"/>
              </w:rPr>
              <w:t>6m</w:t>
            </w:r>
            <w:r>
              <w:rPr>
                <w:rFonts w:hint="eastAsia"/>
                <w:kern w:val="0"/>
              </w:rPr>
              <w:t>³</w:t>
            </w:r>
            <w:r>
              <w:rPr>
                <w:rFonts w:hint="eastAsia"/>
                <w:kern w:val="0"/>
              </w:rPr>
              <w:t>/</w:t>
            </w:r>
            <w:r>
              <w:rPr>
                <w:rFonts w:hint="eastAsia"/>
                <w:kern w:val="0"/>
              </w:rPr>
              <w:t>瓶）。</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已核实无传染病房及污水和医疗废水处置方式</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6E19F8">
        <w:tc>
          <w:tcPr>
            <w:tcW w:w="744" w:type="dxa"/>
            <w:vAlign w:val="center"/>
          </w:tcPr>
          <w:p w:rsidR="006E19F8" w:rsidRDefault="009D11A9">
            <w:pPr>
              <w:spacing w:line="276" w:lineRule="auto"/>
              <w:jc w:val="center"/>
              <w:rPr>
                <w:kern w:val="0"/>
              </w:rPr>
            </w:pPr>
            <w:r>
              <w:rPr>
                <w:kern w:val="0"/>
              </w:rPr>
              <w:t>4</w:t>
            </w:r>
          </w:p>
        </w:tc>
        <w:tc>
          <w:tcPr>
            <w:tcW w:w="3768" w:type="dxa"/>
            <w:vAlign w:val="center"/>
          </w:tcPr>
          <w:p w:rsidR="006E19F8" w:rsidRDefault="009D11A9">
            <w:pPr>
              <w:spacing w:line="276" w:lineRule="auto"/>
              <w:jc w:val="center"/>
              <w:rPr>
                <w:kern w:val="0"/>
              </w:rPr>
            </w:pPr>
            <w:r>
              <w:rPr>
                <w:kern w:val="0"/>
              </w:rPr>
              <w:t>核实项目生活污水与医疗废水是否分流，据此完善项目组成一览表。</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已核实生活污水和医疗废水，完善项</w:t>
            </w:r>
            <w:r>
              <w:rPr>
                <w:rFonts w:hint="eastAsia"/>
                <w:color w:val="000000" w:themeColor="text1"/>
              </w:rPr>
              <w:lastRenderedPageBreak/>
              <w:t>目组成表</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lastRenderedPageBreak/>
              <w:t>P9</w:t>
            </w:r>
            <w:r>
              <w:rPr>
                <w:rFonts w:hint="eastAsia"/>
                <w:color w:val="000000" w:themeColor="text1"/>
              </w:rPr>
              <w:t>表</w:t>
            </w:r>
            <w:bookmarkStart w:id="2" w:name="_GoBack"/>
            <w:bookmarkEnd w:id="2"/>
            <w:r>
              <w:rPr>
                <w:rFonts w:hint="eastAsia"/>
                <w:color w:val="000000" w:themeColor="text1"/>
              </w:rPr>
              <w:t>2.1-1</w:t>
            </w:r>
          </w:p>
        </w:tc>
      </w:tr>
      <w:tr w:rsidR="006E19F8">
        <w:tc>
          <w:tcPr>
            <w:tcW w:w="744" w:type="dxa"/>
            <w:vAlign w:val="center"/>
          </w:tcPr>
          <w:p w:rsidR="006E19F8" w:rsidRDefault="009D11A9">
            <w:pPr>
              <w:spacing w:line="276" w:lineRule="auto"/>
              <w:jc w:val="center"/>
              <w:rPr>
                <w:kern w:val="0"/>
              </w:rPr>
            </w:pPr>
            <w:r>
              <w:rPr>
                <w:kern w:val="0"/>
              </w:rPr>
              <w:lastRenderedPageBreak/>
              <w:t>5</w:t>
            </w:r>
          </w:p>
        </w:tc>
        <w:tc>
          <w:tcPr>
            <w:tcW w:w="3768" w:type="dxa"/>
            <w:vAlign w:val="center"/>
          </w:tcPr>
          <w:p w:rsidR="006E19F8" w:rsidRDefault="009D11A9">
            <w:pPr>
              <w:spacing w:line="276" w:lineRule="auto"/>
              <w:jc w:val="center"/>
              <w:rPr>
                <w:kern w:val="0"/>
              </w:rPr>
            </w:pPr>
            <w:r>
              <w:rPr>
                <w:kern w:val="0"/>
              </w:rPr>
              <w:t>核实荣家湾镇鹿角卫生院污水收集和排放去向。</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已核实废水收集和排放去向</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P92.1-1</w:t>
            </w:r>
            <w:r>
              <w:rPr>
                <w:rFonts w:hint="eastAsia"/>
                <w:color w:val="000000" w:themeColor="text1"/>
              </w:rPr>
              <w:t>废水排放</w:t>
            </w:r>
          </w:p>
        </w:tc>
      </w:tr>
      <w:tr w:rsidR="006E19F8">
        <w:tc>
          <w:tcPr>
            <w:tcW w:w="744" w:type="dxa"/>
            <w:vAlign w:val="center"/>
          </w:tcPr>
          <w:p w:rsidR="006E19F8" w:rsidRDefault="009D11A9">
            <w:pPr>
              <w:spacing w:line="276" w:lineRule="auto"/>
              <w:jc w:val="center"/>
              <w:rPr>
                <w:kern w:val="0"/>
              </w:rPr>
            </w:pPr>
            <w:r>
              <w:rPr>
                <w:kern w:val="0"/>
              </w:rPr>
              <w:t>6</w:t>
            </w:r>
          </w:p>
        </w:tc>
        <w:tc>
          <w:tcPr>
            <w:tcW w:w="3768" w:type="dxa"/>
            <w:vAlign w:val="center"/>
          </w:tcPr>
          <w:p w:rsidR="006E19F8" w:rsidRDefault="009D11A9">
            <w:pPr>
              <w:spacing w:line="276" w:lineRule="auto"/>
              <w:jc w:val="center"/>
              <w:rPr>
                <w:kern w:val="0"/>
              </w:rPr>
            </w:pPr>
            <w:r>
              <w:rPr>
                <w:kern w:val="0"/>
              </w:rPr>
              <w:t>论证已开展废水、废气监测因子的代表性、合理性（文本与《医疗机构水污染物排放标准》（</w:t>
            </w:r>
            <w:r>
              <w:rPr>
                <w:kern w:val="0"/>
              </w:rPr>
              <w:t>GB 18466-2005</w:t>
            </w:r>
            <w:r>
              <w:rPr>
                <w:kern w:val="0"/>
              </w:rPr>
              <w:t>）评价因子有所删减）。</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已论证相应污染物的检测因子代表性和合理性</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P15</w:t>
            </w:r>
          </w:p>
        </w:tc>
      </w:tr>
      <w:tr w:rsidR="006E19F8">
        <w:tc>
          <w:tcPr>
            <w:tcW w:w="744" w:type="dxa"/>
            <w:vAlign w:val="center"/>
          </w:tcPr>
          <w:p w:rsidR="006E19F8" w:rsidRDefault="009D11A9">
            <w:pPr>
              <w:spacing w:line="276" w:lineRule="auto"/>
              <w:jc w:val="center"/>
              <w:rPr>
                <w:kern w:val="0"/>
              </w:rPr>
            </w:pPr>
            <w:r>
              <w:rPr>
                <w:kern w:val="0"/>
              </w:rPr>
              <w:t>7</w:t>
            </w:r>
          </w:p>
        </w:tc>
        <w:tc>
          <w:tcPr>
            <w:tcW w:w="3768" w:type="dxa"/>
            <w:vAlign w:val="center"/>
          </w:tcPr>
          <w:p w:rsidR="006E19F8" w:rsidRDefault="009D11A9">
            <w:pPr>
              <w:spacing w:line="276" w:lineRule="auto"/>
              <w:jc w:val="center"/>
              <w:rPr>
                <w:kern w:val="0"/>
              </w:rPr>
            </w:pPr>
            <w:r>
              <w:rPr>
                <w:kern w:val="0"/>
              </w:rPr>
              <w:t>根据项目产排污情况及存在的环境问题，进一步细化整改措施及相关要求。</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已细化整改措施和相关要求</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P15-19</w:t>
            </w:r>
          </w:p>
        </w:tc>
      </w:tr>
      <w:tr w:rsidR="006E19F8">
        <w:tc>
          <w:tcPr>
            <w:tcW w:w="744" w:type="dxa"/>
            <w:vAlign w:val="center"/>
          </w:tcPr>
          <w:p w:rsidR="006E19F8" w:rsidRDefault="009D11A9">
            <w:pPr>
              <w:spacing w:line="276" w:lineRule="auto"/>
              <w:jc w:val="center"/>
              <w:rPr>
                <w:kern w:val="0"/>
              </w:rPr>
            </w:pPr>
            <w:r>
              <w:rPr>
                <w:kern w:val="0"/>
              </w:rPr>
              <w:t>8</w:t>
            </w:r>
          </w:p>
        </w:tc>
        <w:tc>
          <w:tcPr>
            <w:tcW w:w="3768" w:type="dxa"/>
            <w:vAlign w:val="center"/>
          </w:tcPr>
          <w:p w:rsidR="006E19F8" w:rsidRDefault="009D11A9">
            <w:pPr>
              <w:spacing w:line="276" w:lineRule="auto"/>
              <w:jc w:val="center"/>
              <w:rPr>
                <w:kern w:val="0"/>
              </w:rPr>
            </w:pPr>
            <w:r>
              <w:rPr>
                <w:kern w:val="0"/>
              </w:rPr>
              <w:t>核实环境监测计划相关内容。</w:t>
            </w:r>
          </w:p>
        </w:tc>
        <w:tc>
          <w:tcPr>
            <w:tcW w:w="1260" w:type="dxa"/>
            <w:vAlign w:val="center"/>
          </w:tcPr>
          <w:p w:rsidR="006E19F8" w:rsidRDefault="009D11A9">
            <w:pPr>
              <w:spacing w:line="276" w:lineRule="auto"/>
              <w:jc w:val="center"/>
              <w:rPr>
                <w:color w:val="000000" w:themeColor="text1"/>
              </w:rPr>
            </w:pPr>
            <w:r>
              <w:rPr>
                <w:color w:val="000000" w:themeColor="text1"/>
              </w:rPr>
              <w:t>采纳</w:t>
            </w:r>
          </w:p>
        </w:tc>
        <w:tc>
          <w:tcPr>
            <w:tcW w:w="1596"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已核实检测计划相关内容</w:t>
            </w:r>
          </w:p>
        </w:tc>
        <w:tc>
          <w:tcPr>
            <w:tcW w:w="1154" w:type="dxa"/>
            <w:vAlign w:val="center"/>
          </w:tcPr>
          <w:p w:rsidR="006E19F8" w:rsidRDefault="009D11A9">
            <w:pPr>
              <w:spacing w:line="276" w:lineRule="auto"/>
              <w:jc w:val="center"/>
              <w:rPr>
                <w:rFonts w:eastAsiaTheme="minorEastAsia"/>
                <w:color w:val="000000" w:themeColor="text1"/>
              </w:rPr>
            </w:pPr>
            <w:r>
              <w:rPr>
                <w:rFonts w:hint="eastAsia"/>
                <w:color w:val="000000" w:themeColor="text1"/>
              </w:rPr>
              <w:t>P30</w:t>
            </w:r>
            <w:r>
              <w:rPr>
                <w:rFonts w:hint="eastAsia"/>
                <w:color w:val="000000" w:themeColor="text1"/>
              </w:rPr>
              <w:t>表</w:t>
            </w:r>
            <w:r>
              <w:rPr>
                <w:rFonts w:hint="eastAsia"/>
                <w:color w:val="000000" w:themeColor="text1"/>
              </w:rPr>
              <w:t>4.2-7</w:t>
            </w:r>
            <w:r>
              <w:rPr>
                <w:rFonts w:hint="eastAsia"/>
                <w:color w:val="000000" w:themeColor="text1"/>
              </w:rPr>
              <w:t>、</w:t>
            </w:r>
            <w:r>
              <w:rPr>
                <w:rFonts w:hint="eastAsia"/>
                <w:color w:val="000000" w:themeColor="text1"/>
              </w:rPr>
              <w:t>P35</w:t>
            </w:r>
            <w:r>
              <w:rPr>
                <w:rFonts w:hint="eastAsia"/>
                <w:color w:val="000000" w:themeColor="text1"/>
              </w:rPr>
              <w:t>表</w:t>
            </w:r>
            <w:r>
              <w:rPr>
                <w:rFonts w:hint="eastAsia"/>
                <w:color w:val="000000" w:themeColor="text1"/>
              </w:rPr>
              <w:t>4.2-13</w:t>
            </w:r>
            <w:r>
              <w:rPr>
                <w:rFonts w:hint="eastAsia"/>
                <w:color w:val="000000" w:themeColor="text1"/>
              </w:rPr>
              <w:t>、</w:t>
            </w:r>
            <w:r>
              <w:rPr>
                <w:rFonts w:hint="eastAsia"/>
                <w:color w:val="000000" w:themeColor="text1"/>
              </w:rPr>
              <w:t>P37</w:t>
            </w:r>
            <w:r>
              <w:rPr>
                <w:rFonts w:hint="eastAsia"/>
                <w:color w:val="000000" w:themeColor="text1"/>
              </w:rPr>
              <w:t>表</w:t>
            </w:r>
            <w:r>
              <w:rPr>
                <w:rFonts w:hint="eastAsia"/>
                <w:color w:val="000000" w:themeColor="text1"/>
              </w:rPr>
              <w:t>4.2-15</w:t>
            </w:r>
          </w:p>
        </w:tc>
      </w:tr>
    </w:tbl>
    <w:p w:rsidR="006E19F8" w:rsidRDefault="009D11A9">
      <w:pPr>
        <w:jc w:val="both"/>
      </w:pPr>
      <w:r>
        <w:rPr>
          <w:rFonts w:hint="eastAsia"/>
          <w:sz w:val="21"/>
          <w:szCs w:val="21"/>
        </w:rPr>
        <w:t>注：</w:t>
      </w:r>
      <w:r>
        <w:rPr>
          <w:rFonts w:hint="eastAsia"/>
          <w:sz w:val="21"/>
          <w:szCs w:val="21"/>
        </w:rPr>
        <w:t>1.</w:t>
      </w:r>
      <w:r>
        <w:rPr>
          <w:rFonts w:hint="eastAsia"/>
          <w:sz w:val="21"/>
          <w:szCs w:val="21"/>
        </w:rPr>
        <w:t>“索引”指修改内容在</w:t>
      </w:r>
      <w:r>
        <w:rPr>
          <w:rFonts w:hint="eastAsia"/>
          <w:sz w:val="21"/>
          <w:szCs w:val="21"/>
        </w:rPr>
        <w:t>环评报告表</w:t>
      </w:r>
      <w:r>
        <w:rPr>
          <w:rFonts w:hint="eastAsia"/>
          <w:sz w:val="21"/>
          <w:szCs w:val="21"/>
        </w:rPr>
        <w:t>中的具体体现之处。</w:t>
      </w:r>
    </w:p>
    <w:p w:rsidR="006E19F8" w:rsidRDefault="006E19F8">
      <w:pPr>
        <w:jc w:val="center"/>
        <w:rPr>
          <w:rFonts w:eastAsiaTheme="minorEastAsia"/>
        </w:rPr>
        <w:sectPr w:rsidR="006E19F8">
          <w:pgSz w:w="11906" w:h="16838"/>
          <w:pgMar w:top="1701" w:right="1531" w:bottom="1701" w:left="1531" w:header="851" w:footer="1077" w:gutter="0"/>
          <w:pgNumType w:start="1"/>
          <w:cols w:space="720"/>
          <w:docGrid w:linePitch="312"/>
        </w:sectPr>
      </w:pPr>
    </w:p>
    <w:p w:rsidR="006E19F8" w:rsidRDefault="009D11A9">
      <w:pPr>
        <w:jc w:val="center"/>
        <w:rPr>
          <w:color w:val="000000" w:themeColor="text1"/>
        </w:rPr>
      </w:pPr>
      <w:r>
        <w:rPr>
          <w:rFonts w:hint="eastAsia"/>
          <w:b/>
          <w:bCs/>
          <w:color w:val="000000" w:themeColor="text1"/>
          <w:sz w:val="32"/>
          <w:szCs w:val="32"/>
        </w:rPr>
        <w:lastRenderedPageBreak/>
        <w:t>目录</w:t>
      </w:r>
    </w:p>
    <w:p w:rsidR="006E19F8" w:rsidRDefault="006E19F8">
      <w:pPr>
        <w:pStyle w:val="10"/>
        <w:tabs>
          <w:tab w:val="right" w:leader="dot" w:pos="8844"/>
        </w:tabs>
      </w:pPr>
      <w:r>
        <w:rPr>
          <w:color w:val="000000" w:themeColor="text1"/>
        </w:rPr>
        <w:fldChar w:fldCharType="begin"/>
      </w:r>
      <w:r w:rsidR="009D11A9">
        <w:rPr>
          <w:color w:val="000000" w:themeColor="text1"/>
        </w:rPr>
        <w:instrText xml:space="preserve">TOC \o "1-3" \h \u </w:instrText>
      </w:r>
      <w:r>
        <w:rPr>
          <w:color w:val="000000" w:themeColor="text1"/>
        </w:rPr>
        <w:fldChar w:fldCharType="separate"/>
      </w:r>
      <w:hyperlink w:anchor="_Toc31869" w:history="1">
        <w:r w:rsidR="009D11A9">
          <w:rPr>
            <w:rFonts w:hint="eastAsia"/>
          </w:rPr>
          <w:t>一、建设项目基本情况</w:t>
        </w:r>
        <w:r w:rsidR="009D11A9">
          <w:tab/>
        </w:r>
        <w:r>
          <w:fldChar w:fldCharType="begin"/>
        </w:r>
        <w:r w:rsidR="009D11A9">
          <w:instrText xml:space="preserve"> PAGEREF _Toc31869 \h </w:instrText>
        </w:r>
        <w:r>
          <w:fldChar w:fldCharType="separate"/>
        </w:r>
        <w:r w:rsidR="009D11A9">
          <w:t>1</w:t>
        </w:r>
        <w:r>
          <w:fldChar w:fldCharType="end"/>
        </w:r>
      </w:hyperlink>
    </w:p>
    <w:p w:rsidR="006E19F8" w:rsidRDefault="006E19F8">
      <w:pPr>
        <w:pStyle w:val="10"/>
        <w:tabs>
          <w:tab w:val="right" w:leader="dot" w:pos="8844"/>
        </w:tabs>
      </w:pPr>
      <w:hyperlink w:anchor="_Toc734" w:history="1">
        <w:r w:rsidR="009D11A9">
          <w:rPr>
            <w:rFonts w:hint="eastAsia"/>
          </w:rPr>
          <w:t>二、建设项目工程分析</w:t>
        </w:r>
        <w:r w:rsidR="009D11A9">
          <w:tab/>
        </w:r>
        <w:r>
          <w:fldChar w:fldCharType="begin"/>
        </w:r>
        <w:r w:rsidR="009D11A9">
          <w:instrText xml:space="preserve"> PAGEREF _Toc734 \h </w:instrText>
        </w:r>
        <w:r>
          <w:fldChar w:fldCharType="separate"/>
        </w:r>
        <w:r w:rsidR="009D11A9">
          <w:t>8</w:t>
        </w:r>
        <w:r>
          <w:fldChar w:fldCharType="end"/>
        </w:r>
      </w:hyperlink>
    </w:p>
    <w:p w:rsidR="006E19F8" w:rsidRDefault="006E19F8">
      <w:pPr>
        <w:pStyle w:val="10"/>
        <w:tabs>
          <w:tab w:val="right" w:leader="dot" w:pos="8844"/>
        </w:tabs>
      </w:pPr>
      <w:hyperlink w:anchor="_Toc25988" w:history="1">
        <w:r w:rsidR="009D11A9">
          <w:rPr>
            <w:rFonts w:hint="eastAsia"/>
          </w:rPr>
          <w:t>三、区域环境质量现状、环境保护目标及评价标准</w:t>
        </w:r>
        <w:r w:rsidR="009D11A9">
          <w:tab/>
        </w:r>
        <w:r>
          <w:fldChar w:fldCharType="begin"/>
        </w:r>
        <w:r w:rsidR="009D11A9">
          <w:instrText xml:space="preserve"> PAGEREF _Toc25988 \h </w:instrText>
        </w:r>
        <w:r>
          <w:fldChar w:fldCharType="separate"/>
        </w:r>
        <w:r w:rsidR="009D11A9">
          <w:t>20</w:t>
        </w:r>
        <w:r>
          <w:fldChar w:fldCharType="end"/>
        </w:r>
      </w:hyperlink>
    </w:p>
    <w:p w:rsidR="006E19F8" w:rsidRDefault="006E19F8">
      <w:pPr>
        <w:pStyle w:val="10"/>
        <w:tabs>
          <w:tab w:val="right" w:leader="dot" w:pos="8844"/>
        </w:tabs>
      </w:pPr>
      <w:hyperlink w:anchor="_Toc9763" w:history="1">
        <w:r w:rsidR="009D11A9">
          <w:rPr>
            <w:rFonts w:hint="eastAsia"/>
          </w:rPr>
          <w:t>四</w:t>
        </w:r>
        <w:r w:rsidR="009D11A9">
          <w:rPr>
            <w:rFonts w:hint="eastAsia"/>
          </w:rPr>
          <w:t>、主要环境影响和保护措施</w:t>
        </w:r>
        <w:r w:rsidR="009D11A9">
          <w:tab/>
        </w:r>
        <w:r>
          <w:fldChar w:fldCharType="begin"/>
        </w:r>
        <w:r w:rsidR="009D11A9">
          <w:instrText xml:space="preserve"> PAGEREF _Toc9763 \</w:instrText>
        </w:r>
        <w:r w:rsidR="009D11A9">
          <w:instrText xml:space="preserve">h </w:instrText>
        </w:r>
        <w:r>
          <w:fldChar w:fldCharType="separate"/>
        </w:r>
        <w:r w:rsidR="009D11A9">
          <w:t>26</w:t>
        </w:r>
        <w:r>
          <w:fldChar w:fldCharType="end"/>
        </w:r>
      </w:hyperlink>
    </w:p>
    <w:p w:rsidR="006E19F8" w:rsidRDefault="006E19F8">
      <w:pPr>
        <w:pStyle w:val="10"/>
        <w:tabs>
          <w:tab w:val="right" w:leader="dot" w:pos="8844"/>
        </w:tabs>
      </w:pPr>
      <w:hyperlink w:anchor="_Toc3262" w:history="1">
        <w:r w:rsidR="009D11A9">
          <w:rPr>
            <w:rFonts w:hint="eastAsia"/>
          </w:rPr>
          <w:t>五、</w:t>
        </w:r>
        <w:r w:rsidR="009D11A9">
          <w:rPr>
            <w:rFonts w:hint="eastAsia"/>
          </w:rPr>
          <w:t xml:space="preserve"> </w:t>
        </w:r>
        <w:r w:rsidR="009D11A9">
          <w:rPr>
            <w:rFonts w:hint="eastAsia"/>
          </w:rPr>
          <w:t>环境保护措施监督检查清单</w:t>
        </w:r>
        <w:r w:rsidR="009D11A9">
          <w:tab/>
        </w:r>
        <w:r>
          <w:fldChar w:fldCharType="begin"/>
        </w:r>
        <w:r w:rsidR="009D11A9">
          <w:instrText xml:space="preserve"> PAGEREF _Toc3262 \h </w:instrText>
        </w:r>
        <w:r>
          <w:fldChar w:fldCharType="separate"/>
        </w:r>
        <w:r w:rsidR="009D11A9">
          <w:t>47</w:t>
        </w:r>
        <w:r>
          <w:fldChar w:fldCharType="end"/>
        </w:r>
      </w:hyperlink>
    </w:p>
    <w:p w:rsidR="006E19F8" w:rsidRDefault="006E19F8">
      <w:pPr>
        <w:pStyle w:val="10"/>
        <w:tabs>
          <w:tab w:val="right" w:leader="dot" w:pos="8844"/>
        </w:tabs>
      </w:pPr>
      <w:hyperlink w:anchor="_Toc30968" w:history="1">
        <w:r w:rsidR="009D11A9">
          <w:rPr>
            <w:rFonts w:hint="eastAsia"/>
          </w:rPr>
          <w:t>六</w:t>
        </w:r>
        <w:r w:rsidR="009D11A9">
          <w:rPr>
            <w:rFonts w:hint="eastAsia"/>
          </w:rPr>
          <w:t>、结论</w:t>
        </w:r>
        <w:r w:rsidR="009D11A9">
          <w:tab/>
        </w:r>
        <w:r>
          <w:fldChar w:fldCharType="begin"/>
        </w:r>
        <w:r w:rsidR="009D11A9">
          <w:instrText xml:space="preserve"> PAGEREF _Toc30968 \h </w:instrText>
        </w:r>
        <w:r>
          <w:fldChar w:fldCharType="separate"/>
        </w:r>
        <w:r w:rsidR="009D11A9">
          <w:t>50</w:t>
        </w:r>
        <w:r>
          <w:fldChar w:fldCharType="end"/>
        </w:r>
      </w:hyperlink>
    </w:p>
    <w:p w:rsidR="006E19F8" w:rsidRDefault="006E19F8" w:rsidP="00843E61">
      <w:pPr>
        <w:pStyle w:val="22"/>
        <w:tabs>
          <w:tab w:val="right" w:leader="dot" w:pos="8844"/>
        </w:tabs>
        <w:ind w:left="480"/>
      </w:pPr>
      <w:hyperlink w:anchor="_Toc18397" w:history="1">
        <w:r w:rsidR="009D11A9">
          <w:rPr>
            <w:rFonts w:hint="eastAsia"/>
          </w:rPr>
          <w:t>建设项目污染物排放量汇总表</w:t>
        </w:r>
        <w:r w:rsidR="009D11A9">
          <w:tab/>
        </w:r>
        <w:r>
          <w:fldChar w:fldCharType="begin"/>
        </w:r>
        <w:r w:rsidR="009D11A9">
          <w:instrText xml:space="preserve"> PAGEREF _Toc18397 \h </w:instrText>
        </w:r>
        <w:r>
          <w:fldChar w:fldCharType="separate"/>
        </w:r>
        <w:r w:rsidR="009D11A9">
          <w:t>51</w:t>
        </w:r>
        <w:r>
          <w:fldChar w:fldCharType="end"/>
        </w:r>
      </w:hyperlink>
    </w:p>
    <w:p w:rsidR="006E19F8" w:rsidRDefault="006E19F8">
      <w:pPr>
        <w:pStyle w:val="10"/>
        <w:tabs>
          <w:tab w:val="right" w:leader="dot" w:pos="8844"/>
        </w:tabs>
      </w:pPr>
      <w:hyperlink w:anchor="_Toc1377" w:history="1">
        <w:r w:rsidR="009D11A9">
          <w:rPr>
            <w:rFonts w:hint="eastAsia"/>
            <w:bCs/>
            <w:szCs w:val="28"/>
          </w:rPr>
          <w:t>附件</w:t>
        </w:r>
        <w:r w:rsidR="009D11A9">
          <w:tab/>
        </w:r>
        <w:r>
          <w:fldChar w:fldCharType="begin"/>
        </w:r>
        <w:r w:rsidR="009D11A9">
          <w:instrText xml:space="preserve"> PAGEREF _Toc1377 \h </w:instrText>
        </w:r>
        <w:r>
          <w:fldChar w:fldCharType="separate"/>
        </w:r>
        <w:r w:rsidR="009D11A9">
          <w:t>52</w:t>
        </w:r>
        <w:r>
          <w:fldChar w:fldCharType="end"/>
        </w:r>
      </w:hyperlink>
    </w:p>
    <w:p w:rsidR="006E19F8" w:rsidRDefault="006E19F8">
      <w:pPr>
        <w:pStyle w:val="10"/>
        <w:tabs>
          <w:tab w:val="right" w:leader="dot" w:pos="8844"/>
        </w:tabs>
      </w:pPr>
      <w:hyperlink w:anchor="_Toc24430" w:history="1">
        <w:r w:rsidR="009D11A9">
          <w:rPr>
            <w:rFonts w:eastAsia="黑体" w:hint="eastAsia"/>
            <w:snapToGrid w:val="0"/>
            <w:szCs w:val="32"/>
          </w:rPr>
          <w:t>附件</w:t>
        </w:r>
        <w:r w:rsidR="009D11A9">
          <w:rPr>
            <w:rFonts w:eastAsia="黑体" w:hint="eastAsia"/>
            <w:snapToGrid w:val="0"/>
            <w:szCs w:val="32"/>
          </w:rPr>
          <w:t>1</w:t>
        </w:r>
        <w:r w:rsidR="009D11A9">
          <w:rPr>
            <w:rFonts w:eastAsia="黑体" w:hint="eastAsia"/>
            <w:snapToGrid w:val="0"/>
            <w:szCs w:val="32"/>
          </w:rPr>
          <w:t>：委托书</w:t>
        </w:r>
        <w:r w:rsidR="009D11A9">
          <w:tab/>
        </w:r>
        <w:r>
          <w:fldChar w:fldCharType="begin"/>
        </w:r>
        <w:r w:rsidR="009D11A9">
          <w:instrText xml:space="preserve"> PAGEREF _Toc24430 \h </w:instrText>
        </w:r>
        <w:r>
          <w:fldChar w:fldCharType="separate"/>
        </w:r>
        <w:r w:rsidR="009D11A9">
          <w:t>52</w:t>
        </w:r>
        <w:r>
          <w:fldChar w:fldCharType="end"/>
        </w:r>
      </w:hyperlink>
    </w:p>
    <w:p w:rsidR="006E19F8" w:rsidRDefault="006E19F8">
      <w:pPr>
        <w:pStyle w:val="10"/>
        <w:tabs>
          <w:tab w:val="right" w:leader="dot" w:pos="8844"/>
        </w:tabs>
      </w:pPr>
      <w:hyperlink w:anchor="_Toc9709" w:history="1">
        <w:r w:rsidR="009D11A9">
          <w:rPr>
            <w:rFonts w:eastAsia="黑体" w:hint="eastAsia"/>
            <w:snapToGrid w:val="0"/>
            <w:szCs w:val="32"/>
          </w:rPr>
          <w:t>附件</w:t>
        </w:r>
        <w:r w:rsidR="009D11A9">
          <w:rPr>
            <w:rFonts w:eastAsia="黑体" w:hint="eastAsia"/>
            <w:snapToGrid w:val="0"/>
            <w:szCs w:val="32"/>
          </w:rPr>
          <w:t>2</w:t>
        </w:r>
        <w:r w:rsidR="009D11A9">
          <w:rPr>
            <w:rFonts w:eastAsia="黑体" w:hint="eastAsia"/>
            <w:snapToGrid w:val="0"/>
            <w:szCs w:val="32"/>
          </w:rPr>
          <w:t>：事业单位法人证书</w:t>
        </w:r>
        <w:r w:rsidR="009D11A9">
          <w:tab/>
        </w:r>
        <w:r>
          <w:fldChar w:fldCharType="begin"/>
        </w:r>
        <w:r w:rsidR="009D11A9">
          <w:instrText xml:space="preserve"> PAGEREF _Toc9709 \h </w:instrText>
        </w:r>
        <w:r>
          <w:fldChar w:fldCharType="separate"/>
        </w:r>
        <w:r w:rsidR="009D11A9">
          <w:t>53</w:t>
        </w:r>
        <w:r>
          <w:fldChar w:fldCharType="end"/>
        </w:r>
      </w:hyperlink>
    </w:p>
    <w:p w:rsidR="006E19F8" w:rsidRDefault="006E19F8">
      <w:pPr>
        <w:pStyle w:val="10"/>
        <w:tabs>
          <w:tab w:val="right" w:leader="dot" w:pos="8844"/>
        </w:tabs>
      </w:pPr>
      <w:hyperlink w:anchor="_Toc28459" w:history="1">
        <w:r w:rsidR="009D11A9">
          <w:rPr>
            <w:rFonts w:eastAsia="黑体" w:hint="eastAsia"/>
            <w:snapToGrid w:val="0"/>
            <w:szCs w:val="32"/>
          </w:rPr>
          <w:t>附件</w:t>
        </w:r>
        <w:r w:rsidR="009D11A9">
          <w:rPr>
            <w:rFonts w:eastAsia="黑体" w:hint="eastAsia"/>
            <w:snapToGrid w:val="0"/>
            <w:szCs w:val="32"/>
          </w:rPr>
          <w:t>3</w:t>
        </w:r>
        <w:r w:rsidR="009D11A9">
          <w:rPr>
            <w:rFonts w:eastAsia="黑体" w:hint="eastAsia"/>
            <w:snapToGrid w:val="0"/>
            <w:szCs w:val="32"/>
          </w:rPr>
          <w:t>：医疗机构许可证</w:t>
        </w:r>
        <w:r w:rsidR="009D11A9">
          <w:tab/>
        </w:r>
        <w:r>
          <w:fldChar w:fldCharType="begin"/>
        </w:r>
        <w:r w:rsidR="009D11A9">
          <w:instrText xml:space="preserve"> PAGEREF _Toc28459 \h </w:instrText>
        </w:r>
        <w:r>
          <w:fldChar w:fldCharType="separate"/>
        </w:r>
        <w:r w:rsidR="009D11A9">
          <w:t>54</w:t>
        </w:r>
        <w:r>
          <w:fldChar w:fldCharType="end"/>
        </w:r>
      </w:hyperlink>
    </w:p>
    <w:p w:rsidR="006E19F8" w:rsidRDefault="006E19F8">
      <w:pPr>
        <w:pStyle w:val="10"/>
        <w:tabs>
          <w:tab w:val="right" w:leader="dot" w:pos="8844"/>
        </w:tabs>
      </w:pPr>
      <w:hyperlink w:anchor="_Toc11568" w:history="1">
        <w:r w:rsidR="009D11A9">
          <w:rPr>
            <w:rFonts w:eastAsia="黑体" w:hint="eastAsia"/>
            <w:snapToGrid w:val="0"/>
            <w:szCs w:val="32"/>
          </w:rPr>
          <w:t>附件</w:t>
        </w:r>
        <w:r w:rsidR="009D11A9">
          <w:rPr>
            <w:rFonts w:eastAsia="黑体" w:hint="eastAsia"/>
            <w:snapToGrid w:val="0"/>
            <w:szCs w:val="32"/>
          </w:rPr>
          <w:t>4</w:t>
        </w:r>
        <w:r w:rsidR="009D11A9">
          <w:rPr>
            <w:rFonts w:eastAsia="黑体" w:hint="eastAsia"/>
            <w:snapToGrid w:val="0"/>
            <w:szCs w:val="32"/>
          </w:rPr>
          <w:t>：危险废物处置合同</w:t>
        </w:r>
        <w:r w:rsidR="009D11A9">
          <w:tab/>
        </w:r>
        <w:r>
          <w:fldChar w:fldCharType="begin"/>
        </w:r>
        <w:r w:rsidR="009D11A9">
          <w:instrText xml:space="preserve"> PAGEREF _Toc11568 \h </w:instrText>
        </w:r>
        <w:r>
          <w:fldChar w:fldCharType="separate"/>
        </w:r>
        <w:r w:rsidR="009D11A9">
          <w:t>56</w:t>
        </w:r>
        <w:r>
          <w:fldChar w:fldCharType="end"/>
        </w:r>
      </w:hyperlink>
    </w:p>
    <w:p w:rsidR="006E19F8" w:rsidRDefault="006E19F8">
      <w:pPr>
        <w:pStyle w:val="10"/>
        <w:tabs>
          <w:tab w:val="right" w:leader="dot" w:pos="8844"/>
        </w:tabs>
      </w:pPr>
      <w:hyperlink w:anchor="_Toc5655" w:history="1">
        <w:r w:rsidR="009D11A9">
          <w:rPr>
            <w:rFonts w:eastAsia="黑体" w:hint="eastAsia"/>
            <w:snapToGrid w:val="0"/>
            <w:szCs w:val="32"/>
          </w:rPr>
          <w:t>附件</w:t>
        </w:r>
        <w:r w:rsidR="009D11A9">
          <w:rPr>
            <w:rFonts w:eastAsia="黑体" w:hint="eastAsia"/>
            <w:snapToGrid w:val="0"/>
            <w:szCs w:val="32"/>
          </w:rPr>
          <w:t>5</w:t>
        </w:r>
        <w:r w:rsidR="009D11A9">
          <w:rPr>
            <w:rFonts w:eastAsia="黑体" w:hint="eastAsia"/>
            <w:snapToGrid w:val="0"/>
            <w:szCs w:val="32"/>
          </w:rPr>
          <w:t>：检测报告</w:t>
        </w:r>
        <w:r w:rsidR="009D11A9">
          <w:tab/>
        </w:r>
        <w:r>
          <w:fldChar w:fldCharType="begin"/>
        </w:r>
        <w:r w:rsidR="009D11A9">
          <w:instrText xml:space="preserve"> PAGEREF _Toc5655 \h </w:instrText>
        </w:r>
        <w:r>
          <w:fldChar w:fldCharType="separate"/>
        </w:r>
        <w:r w:rsidR="009D11A9">
          <w:t>62</w:t>
        </w:r>
        <w:r>
          <w:fldChar w:fldCharType="end"/>
        </w:r>
      </w:hyperlink>
    </w:p>
    <w:p w:rsidR="006E19F8" w:rsidRDefault="006E19F8">
      <w:pPr>
        <w:pStyle w:val="10"/>
        <w:tabs>
          <w:tab w:val="right" w:leader="dot" w:pos="8844"/>
        </w:tabs>
      </w:pPr>
      <w:hyperlink w:anchor="_Toc25074" w:history="1">
        <w:r w:rsidR="009D11A9">
          <w:rPr>
            <w:rFonts w:eastAsia="黑体" w:hint="eastAsia"/>
            <w:snapToGrid w:val="0"/>
            <w:szCs w:val="32"/>
          </w:rPr>
          <w:t>附件</w:t>
        </w:r>
        <w:r w:rsidR="009D11A9">
          <w:rPr>
            <w:rFonts w:eastAsia="黑体" w:hint="eastAsia"/>
            <w:snapToGrid w:val="0"/>
            <w:szCs w:val="32"/>
          </w:rPr>
          <w:t>6</w:t>
        </w:r>
        <w:r w:rsidR="009D11A9">
          <w:rPr>
            <w:rFonts w:eastAsia="黑体" w:hint="eastAsia"/>
            <w:snapToGrid w:val="0"/>
            <w:szCs w:val="32"/>
          </w:rPr>
          <w:t>：危废收集单位营业执照、经营许可证</w:t>
        </w:r>
        <w:r w:rsidR="009D11A9">
          <w:tab/>
        </w:r>
        <w:r>
          <w:fldChar w:fldCharType="begin"/>
        </w:r>
        <w:r w:rsidR="009D11A9">
          <w:instrText xml:space="preserve"> PAGEREF _Toc25074 \h </w:instrText>
        </w:r>
        <w:r>
          <w:fldChar w:fldCharType="separate"/>
        </w:r>
        <w:r w:rsidR="009D11A9">
          <w:t>72</w:t>
        </w:r>
        <w:r>
          <w:fldChar w:fldCharType="end"/>
        </w:r>
      </w:hyperlink>
    </w:p>
    <w:p w:rsidR="006E19F8" w:rsidRDefault="006E19F8">
      <w:pPr>
        <w:pStyle w:val="10"/>
        <w:tabs>
          <w:tab w:val="right" w:leader="dot" w:pos="8844"/>
        </w:tabs>
      </w:pPr>
      <w:hyperlink w:anchor="_Toc23647" w:history="1">
        <w:r w:rsidR="009D11A9">
          <w:rPr>
            <w:rFonts w:eastAsia="黑体" w:hint="eastAsia"/>
            <w:snapToGrid w:val="0"/>
            <w:szCs w:val="32"/>
          </w:rPr>
          <w:t>附件</w:t>
        </w:r>
        <w:r w:rsidR="009D11A9">
          <w:rPr>
            <w:rFonts w:eastAsia="黑体" w:hint="eastAsia"/>
            <w:snapToGrid w:val="0"/>
            <w:szCs w:val="32"/>
          </w:rPr>
          <w:t>7</w:t>
        </w:r>
        <w:r w:rsidR="009D11A9">
          <w:rPr>
            <w:rFonts w:eastAsia="黑体" w:hint="eastAsia"/>
            <w:snapToGrid w:val="0"/>
            <w:szCs w:val="32"/>
          </w:rPr>
          <w:t>：省厅文件</w:t>
        </w:r>
        <w:r w:rsidR="009D11A9">
          <w:tab/>
        </w:r>
        <w:r>
          <w:fldChar w:fldCharType="begin"/>
        </w:r>
        <w:r w:rsidR="009D11A9">
          <w:instrText xml:space="preserve"> PAGEREF _Toc23647 \h </w:instrText>
        </w:r>
        <w:r>
          <w:fldChar w:fldCharType="separate"/>
        </w:r>
        <w:r w:rsidR="009D11A9">
          <w:t>74</w:t>
        </w:r>
        <w:r>
          <w:fldChar w:fldCharType="end"/>
        </w:r>
      </w:hyperlink>
    </w:p>
    <w:p w:rsidR="006E19F8" w:rsidRDefault="006E19F8">
      <w:pPr>
        <w:pStyle w:val="10"/>
        <w:tabs>
          <w:tab w:val="right" w:leader="dot" w:pos="8844"/>
        </w:tabs>
      </w:pPr>
      <w:hyperlink w:anchor="_Toc15886" w:history="1">
        <w:r w:rsidR="009D11A9">
          <w:rPr>
            <w:rFonts w:eastAsia="黑体" w:hint="eastAsia"/>
            <w:snapToGrid w:val="0"/>
            <w:szCs w:val="32"/>
          </w:rPr>
          <w:t>附件</w:t>
        </w:r>
        <w:r w:rsidR="009D11A9">
          <w:rPr>
            <w:rFonts w:eastAsia="黑体" w:hint="eastAsia"/>
            <w:snapToGrid w:val="0"/>
            <w:szCs w:val="32"/>
          </w:rPr>
          <w:t>8</w:t>
        </w:r>
        <w:r w:rsidR="009D11A9">
          <w:rPr>
            <w:rFonts w:eastAsia="黑体" w:hint="eastAsia"/>
            <w:snapToGrid w:val="0"/>
            <w:szCs w:val="32"/>
          </w:rPr>
          <w:t>：《岳阳市区域卫生规划》批复</w:t>
        </w:r>
        <w:r w:rsidR="009D11A9">
          <w:tab/>
        </w:r>
        <w:r>
          <w:fldChar w:fldCharType="begin"/>
        </w:r>
        <w:r w:rsidR="009D11A9">
          <w:instrText xml:space="preserve"> PAGEREF _Toc15886 \h </w:instrText>
        </w:r>
        <w:r>
          <w:fldChar w:fldCharType="separate"/>
        </w:r>
        <w:r w:rsidR="009D11A9">
          <w:t>80</w:t>
        </w:r>
        <w:r>
          <w:fldChar w:fldCharType="end"/>
        </w:r>
      </w:hyperlink>
    </w:p>
    <w:p w:rsidR="006E19F8" w:rsidRDefault="006E19F8">
      <w:pPr>
        <w:pStyle w:val="10"/>
        <w:tabs>
          <w:tab w:val="right" w:leader="dot" w:pos="8844"/>
        </w:tabs>
      </w:pPr>
      <w:hyperlink w:anchor="_Toc9549" w:history="1">
        <w:r w:rsidR="009D11A9">
          <w:rPr>
            <w:rFonts w:eastAsia="黑体" w:hint="eastAsia"/>
            <w:snapToGrid w:val="0"/>
            <w:szCs w:val="32"/>
          </w:rPr>
          <w:t>附件</w:t>
        </w:r>
        <w:r w:rsidR="009D11A9">
          <w:rPr>
            <w:rFonts w:eastAsia="黑体" w:hint="eastAsia"/>
            <w:snapToGrid w:val="0"/>
            <w:szCs w:val="32"/>
          </w:rPr>
          <w:t>9</w:t>
        </w:r>
        <w:r w:rsidR="009D11A9">
          <w:rPr>
            <w:rFonts w:eastAsia="黑体" w:hint="eastAsia"/>
            <w:snapToGrid w:val="0"/>
            <w:szCs w:val="32"/>
          </w:rPr>
          <w:t>：专家函审意见</w:t>
        </w:r>
        <w:r w:rsidR="009D11A9">
          <w:tab/>
        </w:r>
        <w:r>
          <w:fldChar w:fldCharType="begin"/>
        </w:r>
        <w:r w:rsidR="009D11A9">
          <w:instrText xml:space="preserve"> PAGEREF _Toc9549 \h </w:instrText>
        </w:r>
        <w:r>
          <w:fldChar w:fldCharType="separate"/>
        </w:r>
        <w:r w:rsidR="009D11A9">
          <w:t>82</w:t>
        </w:r>
        <w:r>
          <w:fldChar w:fldCharType="end"/>
        </w:r>
      </w:hyperlink>
    </w:p>
    <w:p w:rsidR="006E19F8" w:rsidRDefault="006E19F8">
      <w:pPr>
        <w:pStyle w:val="10"/>
        <w:tabs>
          <w:tab w:val="right" w:leader="dot" w:pos="8844"/>
        </w:tabs>
      </w:pPr>
      <w:hyperlink w:anchor="_Toc3351" w:history="1">
        <w:r w:rsidR="009D11A9">
          <w:rPr>
            <w:rFonts w:hint="eastAsia"/>
            <w:bCs/>
            <w:szCs w:val="32"/>
          </w:rPr>
          <w:t>附图</w:t>
        </w:r>
        <w:r w:rsidR="009D11A9">
          <w:tab/>
        </w:r>
        <w:r>
          <w:fldChar w:fldCharType="begin"/>
        </w:r>
        <w:r w:rsidR="009D11A9">
          <w:instrText xml:space="preserve"> PAGEREF _Toc3351 \h </w:instrText>
        </w:r>
        <w:r>
          <w:fldChar w:fldCharType="separate"/>
        </w:r>
        <w:r w:rsidR="009D11A9">
          <w:t>85</w:t>
        </w:r>
        <w:r>
          <w:fldChar w:fldCharType="end"/>
        </w:r>
      </w:hyperlink>
    </w:p>
    <w:p w:rsidR="006E19F8" w:rsidRDefault="006E19F8">
      <w:pPr>
        <w:pStyle w:val="10"/>
        <w:tabs>
          <w:tab w:val="right" w:leader="dot" w:pos="8844"/>
        </w:tabs>
      </w:pPr>
      <w:hyperlink w:anchor="_Toc30167" w:history="1">
        <w:r w:rsidR="009D11A9">
          <w:rPr>
            <w:rFonts w:eastAsia="黑体" w:hint="eastAsia"/>
            <w:snapToGrid w:val="0"/>
            <w:szCs w:val="32"/>
          </w:rPr>
          <w:t>附图</w:t>
        </w:r>
        <w:r w:rsidR="009D11A9">
          <w:rPr>
            <w:rFonts w:eastAsia="黑体" w:hint="eastAsia"/>
            <w:snapToGrid w:val="0"/>
            <w:szCs w:val="32"/>
          </w:rPr>
          <w:t>1</w:t>
        </w:r>
        <w:r w:rsidR="009D11A9">
          <w:rPr>
            <w:rFonts w:eastAsia="黑体" w:hint="eastAsia"/>
            <w:snapToGrid w:val="0"/>
            <w:szCs w:val="32"/>
          </w:rPr>
          <w:t>：项目地理位置图</w:t>
        </w:r>
        <w:r w:rsidR="009D11A9">
          <w:tab/>
        </w:r>
        <w:r>
          <w:fldChar w:fldCharType="begin"/>
        </w:r>
        <w:r w:rsidR="009D11A9">
          <w:instrText xml:space="preserve"> PAGEREF _Toc30167 \h </w:instrText>
        </w:r>
        <w:r>
          <w:fldChar w:fldCharType="separate"/>
        </w:r>
        <w:r w:rsidR="009D11A9">
          <w:t>85</w:t>
        </w:r>
        <w:r>
          <w:fldChar w:fldCharType="end"/>
        </w:r>
      </w:hyperlink>
    </w:p>
    <w:p w:rsidR="006E19F8" w:rsidRDefault="006E19F8">
      <w:pPr>
        <w:pStyle w:val="10"/>
        <w:tabs>
          <w:tab w:val="right" w:leader="dot" w:pos="8844"/>
        </w:tabs>
      </w:pPr>
      <w:hyperlink w:anchor="_Toc12592" w:history="1">
        <w:r w:rsidR="009D11A9">
          <w:rPr>
            <w:rFonts w:eastAsia="黑体" w:hint="eastAsia"/>
            <w:snapToGrid w:val="0"/>
            <w:szCs w:val="32"/>
          </w:rPr>
          <w:t>附图</w:t>
        </w:r>
        <w:r w:rsidR="009D11A9">
          <w:rPr>
            <w:rFonts w:eastAsia="黑体" w:hint="eastAsia"/>
            <w:snapToGrid w:val="0"/>
            <w:szCs w:val="32"/>
          </w:rPr>
          <w:t>2</w:t>
        </w:r>
        <w:r w:rsidR="009D11A9">
          <w:rPr>
            <w:rFonts w:eastAsia="黑体" w:hint="eastAsia"/>
            <w:snapToGrid w:val="0"/>
            <w:szCs w:val="32"/>
          </w:rPr>
          <w:t>：项目总平面布置图</w:t>
        </w:r>
        <w:r w:rsidR="009D11A9">
          <w:tab/>
        </w:r>
        <w:r>
          <w:fldChar w:fldCharType="begin"/>
        </w:r>
        <w:r w:rsidR="009D11A9">
          <w:instrText xml:space="preserve"> PAGEREF _Toc12592 \h </w:instrText>
        </w:r>
        <w:r>
          <w:fldChar w:fldCharType="separate"/>
        </w:r>
        <w:r w:rsidR="009D11A9">
          <w:t>86</w:t>
        </w:r>
        <w:r>
          <w:fldChar w:fldCharType="end"/>
        </w:r>
      </w:hyperlink>
    </w:p>
    <w:p w:rsidR="006E19F8" w:rsidRDefault="006E19F8">
      <w:pPr>
        <w:pStyle w:val="10"/>
        <w:tabs>
          <w:tab w:val="right" w:leader="dot" w:pos="8844"/>
        </w:tabs>
      </w:pPr>
      <w:hyperlink w:anchor="_Toc23687" w:history="1">
        <w:r w:rsidR="009D11A9">
          <w:rPr>
            <w:rFonts w:eastAsia="黑体" w:hint="eastAsia"/>
            <w:snapToGrid w:val="0"/>
            <w:szCs w:val="32"/>
          </w:rPr>
          <w:t>附图</w:t>
        </w:r>
        <w:r w:rsidR="009D11A9">
          <w:rPr>
            <w:rFonts w:eastAsia="黑体" w:hint="eastAsia"/>
            <w:snapToGrid w:val="0"/>
            <w:szCs w:val="32"/>
          </w:rPr>
          <w:t>3</w:t>
        </w:r>
        <w:r w:rsidR="009D11A9">
          <w:rPr>
            <w:rFonts w:eastAsia="黑体" w:hint="eastAsia"/>
            <w:snapToGrid w:val="0"/>
            <w:szCs w:val="32"/>
          </w:rPr>
          <w:t>：环境保护目标示意图</w:t>
        </w:r>
        <w:r w:rsidR="009D11A9">
          <w:tab/>
        </w:r>
        <w:r>
          <w:fldChar w:fldCharType="begin"/>
        </w:r>
        <w:r w:rsidR="009D11A9">
          <w:instrText xml:space="preserve"> PAGEREF _Toc23687 \h </w:instrText>
        </w:r>
        <w:r>
          <w:fldChar w:fldCharType="separate"/>
        </w:r>
        <w:r w:rsidR="009D11A9">
          <w:t>87</w:t>
        </w:r>
        <w:r>
          <w:fldChar w:fldCharType="end"/>
        </w:r>
      </w:hyperlink>
    </w:p>
    <w:p w:rsidR="006E19F8" w:rsidRDefault="006E19F8">
      <w:pPr>
        <w:pStyle w:val="10"/>
        <w:tabs>
          <w:tab w:val="right" w:leader="dot" w:pos="8844"/>
        </w:tabs>
      </w:pPr>
      <w:hyperlink w:anchor="_Toc18380" w:history="1">
        <w:r w:rsidR="009D11A9">
          <w:rPr>
            <w:rFonts w:eastAsia="黑体" w:hint="eastAsia"/>
            <w:snapToGrid w:val="0"/>
            <w:szCs w:val="32"/>
          </w:rPr>
          <w:t>附图</w:t>
        </w:r>
        <w:r w:rsidR="009D11A9">
          <w:rPr>
            <w:rFonts w:eastAsia="黑体" w:hint="eastAsia"/>
            <w:snapToGrid w:val="0"/>
            <w:szCs w:val="32"/>
          </w:rPr>
          <w:t>4</w:t>
        </w:r>
        <w:r w:rsidR="009D11A9">
          <w:rPr>
            <w:rFonts w:eastAsia="黑体" w:hint="eastAsia"/>
            <w:snapToGrid w:val="0"/>
            <w:szCs w:val="32"/>
          </w:rPr>
          <w:t>：项目检测布点示意图</w:t>
        </w:r>
        <w:r w:rsidR="009D11A9">
          <w:tab/>
        </w:r>
        <w:r>
          <w:fldChar w:fldCharType="begin"/>
        </w:r>
        <w:r w:rsidR="009D11A9">
          <w:instrText xml:space="preserve"> PAGEREF _Toc18380 \h </w:instrText>
        </w:r>
        <w:r>
          <w:fldChar w:fldCharType="separate"/>
        </w:r>
        <w:r w:rsidR="009D11A9">
          <w:t>88</w:t>
        </w:r>
        <w:r>
          <w:fldChar w:fldCharType="end"/>
        </w:r>
      </w:hyperlink>
    </w:p>
    <w:p w:rsidR="006E19F8" w:rsidRDefault="006E19F8">
      <w:pPr>
        <w:pStyle w:val="10"/>
        <w:tabs>
          <w:tab w:val="right" w:leader="dot" w:pos="8844"/>
        </w:tabs>
      </w:pPr>
      <w:hyperlink w:anchor="_Toc28117" w:history="1">
        <w:r w:rsidR="009D11A9">
          <w:rPr>
            <w:rFonts w:eastAsia="黑体" w:hint="eastAsia"/>
            <w:snapToGrid w:val="0"/>
            <w:szCs w:val="32"/>
          </w:rPr>
          <w:t>附图</w:t>
        </w:r>
        <w:r w:rsidR="009D11A9">
          <w:rPr>
            <w:rFonts w:eastAsia="黑体" w:hint="eastAsia"/>
            <w:snapToGrid w:val="0"/>
            <w:szCs w:val="32"/>
          </w:rPr>
          <w:t>5</w:t>
        </w:r>
        <w:r w:rsidR="009D11A9">
          <w:rPr>
            <w:rFonts w:eastAsia="黑体" w:hint="eastAsia"/>
            <w:snapToGrid w:val="0"/>
            <w:szCs w:val="32"/>
          </w:rPr>
          <w:t>：污水最终排放示意图</w:t>
        </w:r>
        <w:r w:rsidR="009D11A9">
          <w:tab/>
        </w:r>
        <w:r>
          <w:fldChar w:fldCharType="begin"/>
        </w:r>
        <w:r w:rsidR="009D11A9">
          <w:instrText xml:space="preserve"> PAGEREF _Toc28117 \h </w:instrText>
        </w:r>
        <w:r>
          <w:fldChar w:fldCharType="separate"/>
        </w:r>
        <w:r w:rsidR="009D11A9">
          <w:t>89</w:t>
        </w:r>
        <w:r>
          <w:fldChar w:fldCharType="end"/>
        </w:r>
      </w:hyperlink>
    </w:p>
    <w:p w:rsidR="006E19F8" w:rsidRDefault="006E19F8">
      <w:pPr>
        <w:pStyle w:val="10"/>
        <w:tabs>
          <w:tab w:val="right" w:leader="dot" w:pos="8844"/>
        </w:tabs>
      </w:pPr>
      <w:hyperlink w:anchor="_Toc29986" w:history="1">
        <w:r w:rsidR="009D11A9">
          <w:rPr>
            <w:rFonts w:eastAsia="黑体" w:hint="eastAsia"/>
            <w:snapToGrid w:val="0"/>
            <w:szCs w:val="32"/>
          </w:rPr>
          <w:t>附图</w:t>
        </w:r>
        <w:r w:rsidR="009D11A9">
          <w:rPr>
            <w:rFonts w:eastAsia="黑体" w:hint="eastAsia"/>
            <w:snapToGrid w:val="0"/>
            <w:szCs w:val="32"/>
          </w:rPr>
          <w:t>6</w:t>
        </w:r>
        <w:r w:rsidR="009D11A9">
          <w:rPr>
            <w:rFonts w:eastAsia="黑体" w:hint="eastAsia"/>
            <w:snapToGrid w:val="0"/>
            <w:szCs w:val="32"/>
          </w:rPr>
          <w:t>：项目现状图</w:t>
        </w:r>
        <w:r w:rsidR="009D11A9">
          <w:tab/>
        </w:r>
        <w:r>
          <w:fldChar w:fldCharType="begin"/>
        </w:r>
        <w:r w:rsidR="009D11A9">
          <w:instrText xml:space="preserve"> PAGEREF _Toc29986 \h </w:instrText>
        </w:r>
        <w:r>
          <w:fldChar w:fldCharType="separate"/>
        </w:r>
        <w:r w:rsidR="009D11A9">
          <w:t>90</w:t>
        </w:r>
        <w:r>
          <w:fldChar w:fldCharType="end"/>
        </w:r>
      </w:hyperlink>
    </w:p>
    <w:p w:rsidR="006E19F8" w:rsidRDefault="006E19F8">
      <w:pPr>
        <w:rPr>
          <w:b/>
          <w:bCs/>
          <w:color w:val="000000" w:themeColor="text1"/>
        </w:rPr>
      </w:pPr>
      <w:r>
        <w:rPr>
          <w:color w:val="000000" w:themeColor="text1"/>
        </w:rPr>
        <w:fldChar w:fldCharType="end"/>
      </w:r>
    </w:p>
    <w:p w:rsidR="006E19F8" w:rsidRDefault="006E19F8">
      <w:pPr>
        <w:rPr>
          <w:color w:val="000000" w:themeColor="text1"/>
        </w:rPr>
      </w:pPr>
    </w:p>
    <w:p w:rsidR="006E19F8" w:rsidRDefault="006E19F8">
      <w:pPr>
        <w:pStyle w:val="af3"/>
        <w:spacing w:line="360" w:lineRule="auto"/>
        <w:ind w:firstLine="240"/>
        <w:rPr>
          <w:color w:val="000000" w:themeColor="text1"/>
        </w:rPr>
        <w:sectPr w:rsidR="006E19F8">
          <w:pgSz w:w="11906" w:h="16838"/>
          <w:pgMar w:top="1701" w:right="1531" w:bottom="1701" w:left="1531" w:header="851" w:footer="1077" w:gutter="0"/>
          <w:pgNumType w:start="1"/>
          <w:cols w:space="720"/>
          <w:docGrid w:linePitch="312"/>
        </w:sectPr>
      </w:pPr>
    </w:p>
    <w:p w:rsidR="006E19F8" w:rsidRDefault="009D11A9">
      <w:pPr>
        <w:pStyle w:val="1"/>
        <w:rPr>
          <w:color w:val="000000" w:themeColor="text1"/>
        </w:rPr>
      </w:pPr>
      <w:bookmarkStart w:id="3" w:name="_Toc2005"/>
      <w:bookmarkStart w:id="4" w:name="_Toc6224"/>
      <w:bookmarkStart w:id="5" w:name="_Toc31226"/>
      <w:bookmarkStart w:id="6" w:name="_Toc1767"/>
      <w:bookmarkStart w:id="7" w:name="_Toc14919"/>
      <w:bookmarkStart w:id="8" w:name="_Toc9278"/>
      <w:bookmarkStart w:id="9" w:name="_Toc4694"/>
      <w:bookmarkStart w:id="10" w:name="_Toc11215"/>
      <w:bookmarkStart w:id="11" w:name="_Toc7515"/>
      <w:bookmarkStart w:id="12" w:name="_Toc3076"/>
      <w:bookmarkStart w:id="13" w:name="_Toc24905"/>
      <w:bookmarkStart w:id="14" w:name="_Toc16553"/>
      <w:bookmarkStart w:id="15" w:name="_Toc27553"/>
      <w:bookmarkStart w:id="16" w:name="_Toc31869"/>
      <w:r>
        <w:rPr>
          <w:rFonts w:hint="eastAsia"/>
          <w:color w:val="000000" w:themeColor="text1"/>
        </w:rPr>
        <w:lastRenderedPageBreak/>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6E19F8">
        <w:trPr>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6E19F8" w:rsidRDefault="009D11A9">
            <w:pPr>
              <w:jc w:val="center"/>
              <w:rPr>
                <w:color w:val="000000" w:themeColor="text1"/>
              </w:rPr>
            </w:pPr>
            <w:r>
              <w:rPr>
                <w:rFonts w:hint="eastAsia"/>
                <w:color w:val="000000" w:themeColor="text1"/>
              </w:rPr>
              <w:t>岳阳县荣家湾镇鹿角卫生院建设项目</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项目代码</w:t>
            </w:r>
          </w:p>
        </w:tc>
        <w:tc>
          <w:tcPr>
            <w:tcW w:w="6523" w:type="dxa"/>
            <w:gridSpan w:val="3"/>
            <w:noWrap/>
            <w:vAlign w:val="center"/>
          </w:tcPr>
          <w:p w:rsidR="006E19F8" w:rsidRDefault="009D11A9">
            <w:pPr>
              <w:adjustRightInd w:val="0"/>
              <w:snapToGrid w:val="0"/>
              <w:jc w:val="center"/>
              <w:rPr>
                <w:color w:val="000000" w:themeColor="text1"/>
              </w:rPr>
            </w:pPr>
            <w:r>
              <w:rPr>
                <w:rFonts w:hint="eastAsia"/>
                <w:color w:val="000000" w:themeColor="text1"/>
              </w:rPr>
              <w:t>无</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建设单位联系人</w:t>
            </w:r>
          </w:p>
        </w:tc>
        <w:tc>
          <w:tcPr>
            <w:tcW w:w="2022" w:type="dxa"/>
            <w:noWrap/>
            <w:vAlign w:val="center"/>
          </w:tcPr>
          <w:p w:rsidR="006E19F8" w:rsidRDefault="009D11A9" w:rsidP="00843E61">
            <w:pPr>
              <w:jc w:val="center"/>
              <w:rPr>
                <w:color w:val="000000" w:themeColor="text1"/>
              </w:rPr>
            </w:pPr>
            <w:r>
              <w:rPr>
                <w:rFonts w:hint="eastAsia"/>
                <w:color w:val="000000" w:themeColor="text1"/>
              </w:rPr>
              <w:t>钱</w:t>
            </w:r>
            <w:r w:rsidR="00843E61">
              <w:rPr>
                <w:rFonts w:hint="eastAsia"/>
                <w:color w:val="000000" w:themeColor="text1"/>
              </w:rPr>
              <w:t>**</w:t>
            </w:r>
          </w:p>
        </w:tc>
        <w:tc>
          <w:tcPr>
            <w:tcW w:w="1556" w:type="dxa"/>
            <w:noWrap/>
            <w:vAlign w:val="center"/>
          </w:tcPr>
          <w:p w:rsidR="006E19F8" w:rsidRDefault="009D11A9">
            <w:pPr>
              <w:jc w:val="center"/>
              <w:rPr>
                <w:color w:val="000000" w:themeColor="text1"/>
              </w:rPr>
            </w:pPr>
            <w:r>
              <w:rPr>
                <w:color w:val="000000" w:themeColor="text1"/>
              </w:rPr>
              <w:t>联系方式</w:t>
            </w:r>
          </w:p>
        </w:tc>
        <w:tc>
          <w:tcPr>
            <w:tcW w:w="2945" w:type="dxa"/>
            <w:noWrap/>
            <w:vAlign w:val="center"/>
          </w:tcPr>
          <w:p w:rsidR="006E19F8" w:rsidRDefault="009D11A9" w:rsidP="00843E61">
            <w:pPr>
              <w:jc w:val="center"/>
              <w:rPr>
                <w:color w:val="000000" w:themeColor="text1"/>
              </w:rPr>
            </w:pPr>
            <w:r>
              <w:rPr>
                <w:color w:val="000000" w:themeColor="text1"/>
              </w:rPr>
              <w:t>133</w:t>
            </w:r>
            <w:r w:rsidR="00843E61">
              <w:rPr>
                <w:rFonts w:hint="eastAsia"/>
                <w:color w:val="000000" w:themeColor="text1"/>
              </w:rPr>
              <w:t>****</w:t>
            </w:r>
            <w:r>
              <w:rPr>
                <w:color w:val="000000" w:themeColor="text1"/>
              </w:rPr>
              <w:t>1</w:t>
            </w:r>
            <w:r>
              <w:rPr>
                <w:color w:val="000000" w:themeColor="text1"/>
              </w:rPr>
              <w:t>260</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建设地点</w:t>
            </w:r>
          </w:p>
        </w:tc>
        <w:tc>
          <w:tcPr>
            <w:tcW w:w="6523" w:type="dxa"/>
            <w:gridSpan w:val="3"/>
            <w:noWrap/>
            <w:vAlign w:val="center"/>
          </w:tcPr>
          <w:p w:rsidR="006E19F8" w:rsidRDefault="009D11A9">
            <w:pPr>
              <w:jc w:val="center"/>
              <w:rPr>
                <w:color w:val="000000" w:themeColor="text1"/>
              </w:rPr>
            </w:pPr>
            <w:r>
              <w:rPr>
                <w:rFonts w:hint="eastAsia"/>
                <w:color w:val="000000" w:themeColor="text1"/>
              </w:rPr>
              <w:t>岳阳县鹿角镇中信村</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地理坐标</w:t>
            </w:r>
          </w:p>
        </w:tc>
        <w:tc>
          <w:tcPr>
            <w:tcW w:w="6523" w:type="dxa"/>
            <w:gridSpan w:val="3"/>
            <w:noWrap/>
            <w:vAlign w:val="center"/>
          </w:tcPr>
          <w:p w:rsidR="006E19F8" w:rsidRDefault="009D11A9">
            <w:pPr>
              <w:jc w:val="center"/>
              <w:rPr>
                <w:color w:val="000000" w:themeColor="text1"/>
              </w:rPr>
            </w:pPr>
            <w:r>
              <w:rPr>
                <w:color w:val="000000" w:themeColor="text1"/>
              </w:rPr>
              <w:t>（东经</w:t>
            </w:r>
            <w:r>
              <w:rPr>
                <w:color w:val="000000" w:themeColor="text1"/>
                <w:u w:val="single"/>
              </w:rPr>
              <w:t>113</w:t>
            </w:r>
            <w:r>
              <w:rPr>
                <w:color w:val="000000" w:themeColor="text1"/>
              </w:rPr>
              <w:t>度</w:t>
            </w:r>
            <w:r>
              <w:rPr>
                <w:color w:val="000000" w:themeColor="text1"/>
                <w:u w:val="single"/>
              </w:rPr>
              <w:t>04</w:t>
            </w:r>
            <w:r>
              <w:rPr>
                <w:color w:val="000000" w:themeColor="text1"/>
              </w:rPr>
              <w:t>分</w:t>
            </w:r>
            <w:r>
              <w:rPr>
                <w:color w:val="000000" w:themeColor="text1"/>
                <w:u w:val="single"/>
              </w:rPr>
              <w:t>52.464</w:t>
            </w:r>
            <w:r>
              <w:rPr>
                <w:color w:val="000000" w:themeColor="text1"/>
              </w:rPr>
              <w:t>秒，北纬</w:t>
            </w:r>
            <w:r>
              <w:rPr>
                <w:color w:val="000000" w:themeColor="text1"/>
                <w:u w:val="single"/>
              </w:rPr>
              <w:t>29</w:t>
            </w:r>
            <w:r>
              <w:rPr>
                <w:color w:val="000000" w:themeColor="text1"/>
              </w:rPr>
              <w:t>度</w:t>
            </w:r>
            <w:r>
              <w:rPr>
                <w:color w:val="000000" w:themeColor="text1"/>
                <w:u w:val="single"/>
              </w:rPr>
              <w:t>08</w:t>
            </w:r>
            <w:r>
              <w:rPr>
                <w:color w:val="000000" w:themeColor="text1"/>
              </w:rPr>
              <w:t>分</w:t>
            </w:r>
            <w:r>
              <w:rPr>
                <w:color w:val="000000" w:themeColor="text1"/>
                <w:u w:val="single"/>
              </w:rPr>
              <w:t>27.531</w:t>
            </w:r>
            <w:r>
              <w:rPr>
                <w:color w:val="000000" w:themeColor="text1"/>
              </w:rPr>
              <w:t>秒</w:t>
            </w:r>
            <w:r>
              <w:rPr>
                <w:color w:val="000000" w:themeColor="text1"/>
              </w:rPr>
              <w:t>）</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国民经济</w:t>
            </w:r>
          </w:p>
          <w:p w:rsidR="006E19F8" w:rsidRDefault="009D11A9">
            <w:pPr>
              <w:adjustRightInd w:val="0"/>
              <w:snapToGrid w:val="0"/>
              <w:jc w:val="center"/>
              <w:rPr>
                <w:color w:val="000000" w:themeColor="text1"/>
              </w:rPr>
            </w:pPr>
            <w:r>
              <w:rPr>
                <w:color w:val="000000" w:themeColor="text1"/>
              </w:rPr>
              <w:t>行业类别</w:t>
            </w:r>
          </w:p>
        </w:tc>
        <w:tc>
          <w:tcPr>
            <w:tcW w:w="2022" w:type="dxa"/>
            <w:noWrap/>
            <w:vAlign w:val="center"/>
          </w:tcPr>
          <w:p w:rsidR="006E19F8" w:rsidRDefault="009D11A9">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6E19F8" w:rsidRDefault="009D11A9">
            <w:pPr>
              <w:jc w:val="center"/>
              <w:rPr>
                <w:color w:val="000000" w:themeColor="text1"/>
              </w:rPr>
            </w:pPr>
            <w:bookmarkStart w:id="17" w:name="_Hlk49843745"/>
            <w:r>
              <w:rPr>
                <w:color w:val="000000" w:themeColor="text1"/>
              </w:rPr>
              <w:t>建设项目</w:t>
            </w:r>
          </w:p>
          <w:p w:rsidR="006E19F8" w:rsidRDefault="009D11A9">
            <w:pPr>
              <w:jc w:val="center"/>
              <w:rPr>
                <w:color w:val="000000" w:themeColor="text1"/>
              </w:rPr>
            </w:pPr>
            <w:r>
              <w:rPr>
                <w:color w:val="000000" w:themeColor="text1"/>
              </w:rPr>
              <w:t>行业类别</w:t>
            </w:r>
            <w:bookmarkEnd w:id="17"/>
          </w:p>
        </w:tc>
        <w:tc>
          <w:tcPr>
            <w:tcW w:w="2945" w:type="dxa"/>
            <w:noWrap/>
            <w:vAlign w:val="center"/>
          </w:tcPr>
          <w:p w:rsidR="006E19F8" w:rsidRDefault="009D11A9">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建设性质</w:t>
            </w:r>
          </w:p>
        </w:tc>
        <w:tc>
          <w:tcPr>
            <w:tcW w:w="2022" w:type="dxa"/>
            <w:noWrap/>
            <w:vAlign w:val="center"/>
          </w:tcPr>
          <w:p w:rsidR="006E19F8" w:rsidRDefault="009D11A9">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6E19F8" w:rsidRDefault="009D11A9">
            <w:pPr>
              <w:rPr>
                <w:color w:val="000000" w:themeColor="text1"/>
              </w:rPr>
            </w:pPr>
            <w:r>
              <w:rPr>
                <w:rFonts w:hint="eastAsia"/>
                <w:color w:val="000000" w:themeColor="text1"/>
              </w:rPr>
              <w:t>□</w:t>
            </w:r>
            <w:r>
              <w:rPr>
                <w:color w:val="000000" w:themeColor="text1"/>
              </w:rPr>
              <w:t>改建</w:t>
            </w:r>
          </w:p>
          <w:p w:rsidR="006E19F8" w:rsidRDefault="009D11A9">
            <w:pPr>
              <w:rPr>
                <w:color w:val="000000" w:themeColor="text1"/>
              </w:rPr>
            </w:pPr>
            <w:r>
              <w:rPr>
                <w:rFonts w:hint="eastAsia"/>
                <w:color w:val="000000" w:themeColor="text1"/>
              </w:rPr>
              <w:t>□</w:t>
            </w:r>
            <w:r>
              <w:rPr>
                <w:color w:val="000000" w:themeColor="text1"/>
              </w:rPr>
              <w:t>扩建</w:t>
            </w:r>
          </w:p>
          <w:p w:rsidR="006E19F8" w:rsidRDefault="009D11A9">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6E19F8" w:rsidRDefault="009D11A9">
            <w:pPr>
              <w:adjustRightInd w:val="0"/>
              <w:snapToGrid w:val="0"/>
              <w:jc w:val="center"/>
              <w:rPr>
                <w:color w:val="000000" w:themeColor="text1"/>
              </w:rPr>
            </w:pPr>
            <w:r>
              <w:rPr>
                <w:color w:val="000000" w:themeColor="text1"/>
              </w:rPr>
              <w:t>建设项目</w:t>
            </w:r>
          </w:p>
          <w:p w:rsidR="006E19F8" w:rsidRDefault="009D11A9">
            <w:pPr>
              <w:adjustRightInd w:val="0"/>
              <w:snapToGrid w:val="0"/>
              <w:jc w:val="center"/>
              <w:rPr>
                <w:color w:val="000000" w:themeColor="text1"/>
              </w:rPr>
            </w:pPr>
            <w:r>
              <w:rPr>
                <w:color w:val="000000" w:themeColor="text1"/>
              </w:rPr>
              <w:t>申报情形</w:t>
            </w:r>
          </w:p>
        </w:tc>
        <w:tc>
          <w:tcPr>
            <w:tcW w:w="2945" w:type="dxa"/>
            <w:noWrap/>
            <w:vAlign w:val="center"/>
          </w:tcPr>
          <w:p w:rsidR="006E19F8" w:rsidRDefault="009D11A9">
            <w:pPr>
              <w:rPr>
                <w:color w:val="000000" w:themeColor="text1"/>
              </w:rPr>
            </w:pPr>
            <w:r>
              <w:rPr>
                <w:rFonts w:hint="eastAsia"/>
                <w:color w:val="000000" w:themeColor="text1"/>
                <w:szCs w:val="21"/>
              </w:rPr>
              <w:t>☑</w:t>
            </w:r>
            <w:r>
              <w:rPr>
                <w:color w:val="000000" w:themeColor="text1"/>
              </w:rPr>
              <w:t>首次申报项目</w:t>
            </w:r>
          </w:p>
          <w:p w:rsidR="006E19F8" w:rsidRDefault="009D11A9">
            <w:pPr>
              <w:rPr>
                <w:color w:val="000000" w:themeColor="text1"/>
              </w:rPr>
            </w:pPr>
            <w:r>
              <w:rPr>
                <w:rFonts w:hint="eastAsia"/>
                <w:color w:val="000000" w:themeColor="text1"/>
              </w:rPr>
              <w:t>□</w:t>
            </w:r>
            <w:r>
              <w:rPr>
                <w:color w:val="000000" w:themeColor="text1"/>
              </w:rPr>
              <w:t>不予批准后再次申报项目</w:t>
            </w:r>
          </w:p>
          <w:p w:rsidR="006E19F8" w:rsidRDefault="009D11A9">
            <w:pPr>
              <w:rPr>
                <w:color w:val="000000" w:themeColor="text1"/>
              </w:rPr>
            </w:pPr>
            <w:r>
              <w:rPr>
                <w:rFonts w:hint="eastAsia"/>
                <w:color w:val="000000" w:themeColor="text1"/>
                <w:szCs w:val="21"/>
              </w:rPr>
              <w:t>□</w:t>
            </w:r>
            <w:r>
              <w:rPr>
                <w:color w:val="000000" w:themeColor="text1"/>
              </w:rPr>
              <w:t>超五年重新审核项目</w:t>
            </w:r>
          </w:p>
          <w:p w:rsidR="006E19F8" w:rsidRDefault="009D11A9">
            <w:pPr>
              <w:rPr>
                <w:color w:val="000000" w:themeColor="text1"/>
              </w:rPr>
            </w:pPr>
            <w:r>
              <w:rPr>
                <w:rFonts w:hint="eastAsia"/>
                <w:color w:val="000000" w:themeColor="text1"/>
              </w:rPr>
              <w:t>□</w:t>
            </w:r>
            <w:r>
              <w:rPr>
                <w:color w:val="000000" w:themeColor="text1"/>
              </w:rPr>
              <w:t>重大变动重新报批项目</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6E19F8" w:rsidRDefault="009D11A9">
            <w:pPr>
              <w:adjustRightInd w:val="0"/>
              <w:snapToGrid w:val="0"/>
              <w:jc w:val="center"/>
              <w:rPr>
                <w:color w:val="000000" w:themeColor="text1"/>
              </w:rPr>
            </w:pPr>
            <w:r>
              <w:rPr>
                <w:rFonts w:hint="eastAsia"/>
                <w:color w:val="000000" w:themeColor="text1"/>
              </w:rPr>
              <w:t>无</w:t>
            </w:r>
          </w:p>
        </w:tc>
        <w:tc>
          <w:tcPr>
            <w:tcW w:w="1556" w:type="dxa"/>
            <w:noWrap/>
            <w:vAlign w:val="center"/>
          </w:tcPr>
          <w:p w:rsidR="006E19F8" w:rsidRDefault="009D11A9">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6E19F8" w:rsidRDefault="009D11A9">
            <w:pPr>
              <w:adjustRightInd w:val="0"/>
              <w:snapToGrid w:val="0"/>
              <w:jc w:val="center"/>
              <w:rPr>
                <w:color w:val="000000" w:themeColor="text1"/>
              </w:rPr>
            </w:pPr>
            <w:r>
              <w:rPr>
                <w:rFonts w:hint="eastAsia"/>
                <w:color w:val="000000" w:themeColor="text1"/>
              </w:rPr>
              <w:t>无</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总投资（万元）</w:t>
            </w:r>
          </w:p>
        </w:tc>
        <w:tc>
          <w:tcPr>
            <w:tcW w:w="2022" w:type="dxa"/>
            <w:noWrap/>
            <w:vAlign w:val="center"/>
          </w:tcPr>
          <w:p w:rsidR="006E19F8" w:rsidRDefault="009D11A9">
            <w:pPr>
              <w:jc w:val="center"/>
              <w:rPr>
                <w:color w:val="000000" w:themeColor="text1"/>
              </w:rPr>
            </w:pPr>
            <w:r>
              <w:rPr>
                <w:rFonts w:hint="eastAsia"/>
                <w:color w:val="000000" w:themeColor="text1"/>
              </w:rPr>
              <w:t>400</w:t>
            </w:r>
          </w:p>
        </w:tc>
        <w:tc>
          <w:tcPr>
            <w:tcW w:w="1556" w:type="dxa"/>
            <w:noWrap/>
            <w:tcMar>
              <w:top w:w="16" w:type="dxa"/>
              <w:left w:w="16" w:type="dxa"/>
              <w:right w:w="16" w:type="dxa"/>
            </w:tcMar>
            <w:vAlign w:val="center"/>
          </w:tcPr>
          <w:p w:rsidR="006E19F8" w:rsidRDefault="009D11A9">
            <w:pPr>
              <w:jc w:val="center"/>
              <w:rPr>
                <w:color w:val="000000" w:themeColor="text1"/>
              </w:rPr>
            </w:pPr>
            <w:r>
              <w:rPr>
                <w:color w:val="000000" w:themeColor="text1"/>
              </w:rPr>
              <w:t>环保投资（万元）</w:t>
            </w:r>
          </w:p>
        </w:tc>
        <w:tc>
          <w:tcPr>
            <w:tcW w:w="2945" w:type="dxa"/>
            <w:noWrap/>
            <w:vAlign w:val="center"/>
          </w:tcPr>
          <w:p w:rsidR="006E19F8" w:rsidRDefault="009D11A9">
            <w:pPr>
              <w:jc w:val="center"/>
              <w:rPr>
                <w:color w:val="000000" w:themeColor="text1"/>
              </w:rPr>
            </w:pPr>
            <w:r>
              <w:rPr>
                <w:rFonts w:hint="eastAsia"/>
                <w:color w:val="000000" w:themeColor="text1"/>
              </w:rPr>
              <w:t>54</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6E19F8" w:rsidRDefault="009D11A9">
            <w:pPr>
              <w:adjustRightInd w:val="0"/>
              <w:snapToGrid w:val="0"/>
              <w:jc w:val="center"/>
              <w:rPr>
                <w:color w:val="000000" w:themeColor="text1"/>
              </w:rPr>
            </w:pPr>
            <w:r>
              <w:rPr>
                <w:rFonts w:hint="eastAsia"/>
                <w:color w:val="000000" w:themeColor="text1"/>
              </w:rPr>
              <w:t>13.5</w:t>
            </w:r>
          </w:p>
        </w:tc>
        <w:tc>
          <w:tcPr>
            <w:tcW w:w="1556"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施工工期</w:t>
            </w:r>
          </w:p>
        </w:tc>
        <w:tc>
          <w:tcPr>
            <w:tcW w:w="2945" w:type="dxa"/>
            <w:noWrap/>
            <w:vAlign w:val="center"/>
          </w:tcPr>
          <w:p w:rsidR="006E19F8" w:rsidRDefault="009D11A9">
            <w:pPr>
              <w:adjustRightInd w:val="0"/>
              <w:snapToGrid w:val="0"/>
              <w:jc w:val="center"/>
              <w:rPr>
                <w:color w:val="000000" w:themeColor="text1"/>
              </w:rPr>
            </w:pPr>
            <w:r>
              <w:rPr>
                <w:rFonts w:hint="eastAsia"/>
                <w:color w:val="000000" w:themeColor="text1"/>
              </w:rPr>
              <w:t>/</w:t>
            </w:r>
          </w:p>
        </w:tc>
      </w:tr>
      <w:tr w:rsidR="006E19F8">
        <w:trPr>
          <w:trHeight w:val="340"/>
          <w:jc w:val="center"/>
        </w:trPr>
        <w:tc>
          <w:tcPr>
            <w:tcW w:w="1760" w:type="dxa"/>
            <w:noWrap/>
            <w:tcMar>
              <w:top w:w="16" w:type="dxa"/>
              <w:left w:w="16" w:type="dxa"/>
              <w:right w:w="16" w:type="dxa"/>
            </w:tcMar>
            <w:vAlign w:val="center"/>
          </w:tcPr>
          <w:p w:rsidR="006E19F8" w:rsidRDefault="009D11A9">
            <w:pPr>
              <w:adjustRightInd w:val="0"/>
              <w:snapToGrid w:val="0"/>
              <w:jc w:val="center"/>
              <w:rPr>
                <w:color w:val="000000" w:themeColor="text1"/>
              </w:rPr>
            </w:pPr>
            <w:r>
              <w:rPr>
                <w:color w:val="000000" w:themeColor="text1"/>
              </w:rPr>
              <w:t>是否开工建设</w:t>
            </w:r>
          </w:p>
        </w:tc>
        <w:tc>
          <w:tcPr>
            <w:tcW w:w="2022" w:type="dxa"/>
            <w:noWrap/>
            <w:vAlign w:val="center"/>
          </w:tcPr>
          <w:p w:rsidR="006E19F8" w:rsidRDefault="009D11A9">
            <w:pPr>
              <w:adjustRightInd w:val="0"/>
              <w:snapToGrid w:val="0"/>
              <w:rPr>
                <w:color w:val="000000" w:themeColor="text1"/>
              </w:rPr>
            </w:pPr>
            <w:r>
              <w:rPr>
                <w:rFonts w:hint="eastAsia"/>
                <w:color w:val="000000" w:themeColor="text1"/>
                <w:szCs w:val="21"/>
              </w:rPr>
              <w:t>□</w:t>
            </w:r>
            <w:r>
              <w:rPr>
                <w:color w:val="000000" w:themeColor="text1"/>
              </w:rPr>
              <w:t>否</w:t>
            </w:r>
          </w:p>
          <w:p w:rsidR="006E19F8" w:rsidRDefault="009D11A9">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6E19F8" w:rsidRDefault="009D11A9">
            <w:pPr>
              <w:adjustRightInd w:val="0"/>
              <w:snapToGrid w:val="0"/>
              <w:jc w:val="center"/>
              <w:rPr>
                <w:color w:val="000000" w:themeColor="text1"/>
                <w:spacing w:val="-6"/>
              </w:rPr>
            </w:pPr>
            <w:r>
              <w:rPr>
                <w:color w:val="000000" w:themeColor="text1"/>
                <w:spacing w:val="-6"/>
              </w:rPr>
              <w:t>用地面积</w:t>
            </w:r>
          </w:p>
          <w:p w:rsidR="006E19F8" w:rsidRDefault="009D11A9">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6E19F8" w:rsidRDefault="009D11A9">
            <w:pPr>
              <w:adjustRightInd w:val="0"/>
              <w:snapToGrid w:val="0"/>
              <w:jc w:val="center"/>
              <w:rPr>
                <w:color w:val="000000" w:themeColor="text1"/>
              </w:rPr>
            </w:pPr>
            <w:r>
              <w:rPr>
                <w:rFonts w:hint="eastAsia"/>
                <w:color w:val="000000" w:themeColor="text1"/>
              </w:rPr>
              <w:t>3200</w:t>
            </w:r>
          </w:p>
        </w:tc>
      </w:tr>
      <w:tr w:rsidR="006E19F8">
        <w:tblPrEx>
          <w:tblCellMar>
            <w:left w:w="108" w:type="dxa"/>
            <w:right w:w="108" w:type="dxa"/>
          </w:tblCellMar>
        </w:tblPrEx>
        <w:trPr>
          <w:trHeight w:val="23"/>
          <w:jc w:val="center"/>
        </w:trPr>
        <w:tc>
          <w:tcPr>
            <w:tcW w:w="1760" w:type="dxa"/>
            <w:noWrap/>
            <w:vAlign w:val="center"/>
          </w:tcPr>
          <w:p w:rsidR="006E19F8" w:rsidRDefault="009D11A9">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6E19F8" w:rsidRDefault="009D11A9">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6E19F8" w:rsidRDefault="009D11A9">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6E19F8" w:rsidRDefault="009D11A9">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6E19F8" w:rsidRDefault="009D11A9">
            <w:pPr>
              <w:rPr>
                <w:u w:val="single"/>
              </w:rPr>
            </w:pPr>
            <w:r>
              <w:rPr>
                <w:rFonts w:hint="eastAsia"/>
                <w:u w:val="single"/>
              </w:rPr>
              <w:t>环境风险：有毒有害和易燃易爆危急物质储量超过临界量的建设工程，根据《建设项目环境风险评价技术导则》可知，项目暂</w:t>
            </w:r>
            <w:r>
              <w:rPr>
                <w:rFonts w:hint="eastAsia"/>
                <w:u w:val="single"/>
              </w:rPr>
              <w:t>存的有毒有害和易燃易爆危急物质不存在超过临界量，因此不需设置环境风险专项。</w:t>
            </w:r>
          </w:p>
          <w:p w:rsidR="006E19F8" w:rsidRDefault="009D11A9">
            <w:pPr>
              <w:jc w:val="both"/>
              <w:rPr>
                <w:kern w:val="0"/>
              </w:rPr>
            </w:pPr>
            <w:r>
              <w:rPr>
                <w:rFonts w:hint="eastAsia"/>
                <w:u w:val="single"/>
              </w:rPr>
              <w:t>生态：取水口下游</w:t>
            </w:r>
            <w:r>
              <w:rPr>
                <w:rFonts w:hint="eastAsia"/>
                <w:u w:val="single"/>
              </w:rPr>
              <w:t>500m</w:t>
            </w:r>
            <w:r>
              <w:rPr>
                <w:rFonts w:hint="eastAsia"/>
                <w:u w:val="single"/>
              </w:rPr>
              <w:t>范围内有重要水生生物的自然产卵场、索饵场、越冬场洄和游通道的增河道取水的污染类建设工程，本项目采用自来水，不进行取水，因此不需设置生态专项。</w:t>
            </w:r>
          </w:p>
        </w:tc>
      </w:tr>
      <w:tr w:rsidR="006E19F8">
        <w:tblPrEx>
          <w:tblCellMar>
            <w:left w:w="108" w:type="dxa"/>
            <w:right w:w="108" w:type="dxa"/>
          </w:tblCellMar>
        </w:tblPrEx>
        <w:trPr>
          <w:trHeight w:val="340"/>
          <w:jc w:val="center"/>
        </w:trPr>
        <w:tc>
          <w:tcPr>
            <w:tcW w:w="1760" w:type="dxa"/>
            <w:noWrap/>
            <w:vAlign w:val="center"/>
          </w:tcPr>
          <w:p w:rsidR="006E19F8" w:rsidRDefault="009D11A9">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6E19F8" w:rsidRDefault="009D11A9">
            <w:pPr>
              <w:jc w:val="center"/>
              <w:rPr>
                <w:color w:val="000000" w:themeColor="text1"/>
                <w:kern w:val="0"/>
                <w:szCs w:val="21"/>
              </w:rPr>
            </w:pPr>
            <w:r>
              <w:rPr>
                <w:color w:val="000000" w:themeColor="text1"/>
                <w:u w:val="single"/>
              </w:rPr>
              <w:t>《岳阳市区域卫生规划》（</w:t>
            </w:r>
            <w:r>
              <w:rPr>
                <w:color w:val="000000" w:themeColor="text1"/>
                <w:u w:val="single"/>
              </w:rPr>
              <w:t>2016-2030</w:t>
            </w:r>
            <w:r>
              <w:rPr>
                <w:color w:val="000000" w:themeColor="text1"/>
                <w:u w:val="single"/>
              </w:rPr>
              <w:t>）</w:t>
            </w:r>
          </w:p>
        </w:tc>
      </w:tr>
      <w:tr w:rsidR="006E19F8">
        <w:tblPrEx>
          <w:tblCellMar>
            <w:left w:w="108" w:type="dxa"/>
            <w:right w:w="108" w:type="dxa"/>
          </w:tblCellMar>
        </w:tblPrEx>
        <w:trPr>
          <w:trHeight w:val="340"/>
          <w:jc w:val="center"/>
        </w:trPr>
        <w:tc>
          <w:tcPr>
            <w:tcW w:w="1760" w:type="dxa"/>
            <w:noWrap/>
            <w:vAlign w:val="center"/>
          </w:tcPr>
          <w:p w:rsidR="006E19F8" w:rsidRDefault="009D11A9">
            <w:pPr>
              <w:adjustRightInd w:val="0"/>
              <w:snapToGrid w:val="0"/>
              <w:jc w:val="center"/>
              <w:rPr>
                <w:color w:val="000000" w:themeColor="text1"/>
              </w:rPr>
            </w:pPr>
            <w:r>
              <w:rPr>
                <w:color w:val="000000" w:themeColor="text1"/>
              </w:rPr>
              <w:t>规划环境影响</w:t>
            </w:r>
          </w:p>
          <w:p w:rsidR="006E19F8" w:rsidRDefault="009D11A9">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6E19F8" w:rsidRDefault="009D11A9">
            <w:pPr>
              <w:jc w:val="center"/>
              <w:rPr>
                <w:color w:val="000000" w:themeColor="text1"/>
              </w:rPr>
            </w:pPr>
            <w:r>
              <w:rPr>
                <w:rFonts w:hint="eastAsia"/>
                <w:color w:val="000000" w:themeColor="text1"/>
                <w:szCs w:val="32"/>
              </w:rPr>
              <w:t>无</w:t>
            </w:r>
          </w:p>
        </w:tc>
      </w:tr>
      <w:tr w:rsidR="006E19F8">
        <w:tblPrEx>
          <w:tblCellMar>
            <w:left w:w="108" w:type="dxa"/>
            <w:right w:w="108" w:type="dxa"/>
          </w:tblCellMar>
        </w:tblPrEx>
        <w:trPr>
          <w:trHeight w:val="340"/>
          <w:jc w:val="center"/>
        </w:trPr>
        <w:tc>
          <w:tcPr>
            <w:tcW w:w="1760" w:type="dxa"/>
            <w:noWrap/>
            <w:vAlign w:val="center"/>
          </w:tcPr>
          <w:p w:rsidR="006E19F8" w:rsidRDefault="009D11A9">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6E19F8" w:rsidRDefault="009D11A9">
            <w:pPr>
              <w:pStyle w:val="a8"/>
              <w:jc w:val="both"/>
              <w:rPr>
                <w:color w:val="000000" w:themeColor="text1"/>
                <w:u w:val="single"/>
              </w:rPr>
            </w:pPr>
            <w:r>
              <w:rPr>
                <w:rFonts w:hint="eastAsia"/>
                <w:color w:val="000000" w:themeColor="text1"/>
                <w:u w:val="single"/>
              </w:rPr>
              <w:t>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w:t>
            </w:r>
            <w:r>
              <w:rPr>
                <w:rFonts w:hint="eastAsia"/>
                <w:color w:val="000000" w:themeColor="text1"/>
                <w:u w:val="single"/>
              </w:rPr>
              <w:t xml:space="preserve"> </w:t>
            </w:r>
          </w:p>
          <w:p w:rsidR="006E19F8" w:rsidRDefault="009D11A9">
            <w:pPr>
              <w:pStyle w:val="a8"/>
              <w:jc w:val="both"/>
              <w:rPr>
                <w:color w:val="000000" w:themeColor="text1"/>
                <w:u w:val="single"/>
              </w:rPr>
            </w:pPr>
            <w:r>
              <w:rPr>
                <w:rFonts w:hint="eastAsia"/>
                <w:color w:val="000000" w:themeColor="text1"/>
                <w:u w:val="single"/>
              </w:rPr>
              <w:t>②乡镇卫生院按照乡镇行政区划或一定服务人口进行设置，到</w:t>
            </w:r>
            <w:r>
              <w:rPr>
                <w:rFonts w:hint="eastAsia"/>
                <w:color w:val="000000" w:themeColor="text1"/>
                <w:u w:val="single"/>
              </w:rPr>
              <w:t>2020</w:t>
            </w:r>
            <w:r>
              <w:rPr>
                <w:rFonts w:hint="eastAsia"/>
                <w:color w:val="000000" w:themeColor="text1"/>
                <w:u w:val="single"/>
              </w:rPr>
              <w:t>年，全市域实现每个乡镇办好</w:t>
            </w:r>
            <w:r>
              <w:rPr>
                <w:rFonts w:hint="eastAsia"/>
                <w:color w:val="000000" w:themeColor="text1"/>
                <w:u w:val="single"/>
              </w:rPr>
              <w:t>1</w:t>
            </w:r>
            <w:r>
              <w:rPr>
                <w:rFonts w:hint="eastAsia"/>
                <w:color w:val="000000" w:themeColor="text1"/>
                <w:u w:val="single"/>
              </w:rPr>
              <w:t>所标准化建设的乡镇卫生院。全面提升乡镇卫生院服务能力和水平，综合考虑城镇化、地理位置、人口聚集程度等因素，可以选择</w:t>
            </w:r>
            <w:r>
              <w:rPr>
                <w:rFonts w:hint="eastAsia"/>
                <w:color w:val="000000" w:themeColor="text1"/>
                <w:u w:val="single"/>
              </w:rPr>
              <w:t>1/3</w:t>
            </w:r>
            <w:r>
              <w:rPr>
                <w:rFonts w:hint="eastAsia"/>
                <w:color w:val="000000" w:themeColor="text1"/>
                <w:u w:val="single"/>
              </w:rPr>
              <w:t>左右的乡镇卫生院提升服务能力和水平，建设中心乡镇卫生院。改制合并剩下的可以与建制乡镇卫生院完</w:t>
            </w:r>
            <w:r>
              <w:rPr>
                <w:rFonts w:hint="eastAsia"/>
                <w:color w:val="000000" w:themeColor="text1"/>
                <w:u w:val="single"/>
              </w:rPr>
              <w:t>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6E19F8" w:rsidRDefault="009D11A9">
            <w:pPr>
              <w:pStyle w:val="a8"/>
              <w:jc w:val="both"/>
              <w:rPr>
                <w:color w:val="000000" w:themeColor="text1"/>
                <w:u w:val="single"/>
              </w:rPr>
            </w:pPr>
            <w:r>
              <w:rPr>
                <w:rFonts w:hint="eastAsia"/>
                <w:color w:val="000000" w:themeColor="text1"/>
                <w:u w:val="single"/>
              </w:rPr>
              <w:t>③村卫生室配置数量和布局，原则上每个行政村应当设置</w:t>
            </w:r>
            <w:r>
              <w:rPr>
                <w:rFonts w:hint="eastAsia"/>
                <w:color w:val="000000" w:themeColor="text1"/>
                <w:u w:val="single"/>
              </w:rPr>
              <w:t>1</w:t>
            </w:r>
            <w:r>
              <w:rPr>
                <w:rFonts w:hint="eastAsia"/>
                <w:color w:val="000000" w:themeColor="text1"/>
                <w:u w:val="single"/>
              </w:rPr>
              <w:t>个村卫生室。行政村撤并后，对服务人口较多、服务面积较大的行政村（如超过</w:t>
            </w:r>
            <w:r>
              <w:rPr>
                <w:rFonts w:hint="eastAsia"/>
                <w:color w:val="000000" w:themeColor="text1"/>
                <w:u w:val="single"/>
              </w:rPr>
              <w:t>3000</w:t>
            </w:r>
            <w:r>
              <w:rPr>
                <w:rFonts w:hint="eastAsia"/>
                <w:color w:val="000000" w:themeColor="text1"/>
                <w:u w:val="single"/>
              </w:rPr>
              <w:t>人）可在建制村卫生室下设</w:t>
            </w:r>
            <w:r>
              <w:rPr>
                <w:rFonts w:hint="eastAsia"/>
                <w:color w:val="000000" w:themeColor="text1"/>
                <w:u w:val="single"/>
              </w:rPr>
              <w:t>1-3</w:t>
            </w:r>
            <w:r>
              <w:rPr>
                <w:rFonts w:hint="eastAsia"/>
                <w:color w:val="000000" w:themeColor="text1"/>
                <w:u w:val="single"/>
              </w:rPr>
              <w:t>个医疗卫生服务点。</w:t>
            </w:r>
          </w:p>
          <w:p w:rsidR="006E19F8" w:rsidRDefault="009D11A9">
            <w:pPr>
              <w:pStyle w:val="a8"/>
              <w:jc w:val="both"/>
              <w:rPr>
                <w:color w:val="000000" w:themeColor="text1"/>
                <w:u w:val="single"/>
              </w:rPr>
            </w:pPr>
            <w:r>
              <w:rPr>
                <w:rFonts w:hint="eastAsia"/>
                <w:color w:val="000000" w:themeColor="text1"/>
                <w:u w:val="single"/>
              </w:rPr>
              <w:t>④到</w:t>
            </w:r>
            <w:r>
              <w:rPr>
                <w:rFonts w:hint="eastAsia"/>
                <w:color w:val="000000" w:themeColor="text1"/>
                <w:u w:val="single"/>
              </w:rPr>
              <w:t>2020</w:t>
            </w:r>
            <w:r>
              <w:rPr>
                <w:rFonts w:hint="eastAsia"/>
                <w:color w:val="000000" w:themeColor="text1"/>
                <w:u w:val="single"/>
              </w:rPr>
              <w:t>年，全市建设标准化乡镇卫生院应达到</w:t>
            </w:r>
            <w:r>
              <w:rPr>
                <w:rFonts w:hint="eastAsia"/>
                <w:color w:val="000000" w:themeColor="text1"/>
                <w:u w:val="single"/>
              </w:rPr>
              <w:t>150-160</w:t>
            </w:r>
            <w:r>
              <w:rPr>
                <w:rFonts w:hint="eastAsia"/>
                <w:color w:val="000000" w:themeColor="text1"/>
                <w:u w:val="single"/>
              </w:rPr>
              <w:t>个，乡镇中心卫生院</w:t>
            </w:r>
            <w:r>
              <w:rPr>
                <w:rFonts w:hint="eastAsia"/>
                <w:color w:val="000000" w:themeColor="text1"/>
                <w:u w:val="single"/>
              </w:rPr>
              <w:t>50-60</w:t>
            </w:r>
            <w:r>
              <w:rPr>
                <w:rFonts w:hint="eastAsia"/>
                <w:color w:val="000000" w:themeColor="text1"/>
                <w:u w:val="single"/>
              </w:rPr>
              <w:t>个，到</w:t>
            </w:r>
            <w:r>
              <w:rPr>
                <w:rFonts w:hint="eastAsia"/>
                <w:color w:val="000000" w:themeColor="text1"/>
                <w:u w:val="single"/>
              </w:rPr>
              <w:t>203</w:t>
            </w:r>
            <w:r>
              <w:rPr>
                <w:rFonts w:hint="eastAsia"/>
                <w:color w:val="000000" w:themeColor="text1"/>
                <w:u w:val="single"/>
              </w:rPr>
              <w:t>0</w:t>
            </w:r>
            <w:r>
              <w:rPr>
                <w:rFonts w:hint="eastAsia"/>
                <w:color w:val="000000" w:themeColor="text1"/>
                <w:u w:val="single"/>
              </w:rPr>
              <w:t>年力争</w:t>
            </w:r>
            <w:r>
              <w:rPr>
                <w:rFonts w:hint="eastAsia"/>
                <w:color w:val="000000" w:themeColor="text1"/>
                <w:u w:val="single"/>
              </w:rPr>
              <w:t>50%</w:t>
            </w:r>
            <w:r>
              <w:rPr>
                <w:rFonts w:hint="eastAsia"/>
                <w:color w:val="000000" w:themeColor="text1"/>
                <w:u w:val="single"/>
              </w:rPr>
              <w:t>的中心乡镇卫生院达到二级医院水平。</w:t>
            </w:r>
          </w:p>
          <w:p w:rsidR="006E19F8" w:rsidRDefault="009D11A9">
            <w:pPr>
              <w:pStyle w:val="a8"/>
              <w:jc w:val="both"/>
              <w:rPr>
                <w:color w:val="000000" w:themeColor="text1"/>
              </w:rPr>
            </w:pPr>
            <w:r>
              <w:rPr>
                <w:rFonts w:hint="eastAsia"/>
                <w:color w:val="000000" w:themeColor="text1"/>
                <w:u w:val="single"/>
              </w:rPr>
              <w:t>本项目建设符合乡镇卫生院的建设要求。</w:t>
            </w:r>
          </w:p>
        </w:tc>
      </w:tr>
      <w:tr w:rsidR="006E19F8">
        <w:tblPrEx>
          <w:tblCellMar>
            <w:left w:w="108" w:type="dxa"/>
            <w:right w:w="108" w:type="dxa"/>
          </w:tblCellMar>
        </w:tblPrEx>
        <w:trPr>
          <w:trHeight w:val="340"/>
          <w:jc w:val="center"/>
        </w:trPr>
        <w:tc>
          <w:tcPr>
            <w:tcW w:w="1760" w:type="dxa"/>
            <w:noWrap/>
            <w:vAlign w:val="center"/>
          </w:tcPr>
          <w:p w:rsidR="006E19F8" w:rsidRDefault="009D11A9">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6E19F8" w:rsidRDefault="009D11A9" w:rsidP="00843E61">
            <w:pPr>
              <w:pStyle w:val="a4"/>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6E19F8" w:rsidRDefault="009D11A9">
            <w:pPr>
              <w:ind w:firstLineChars="200" w:firstLine="480"/>
            </w:pPr>
            <w:r>
              <w:t>本项目与</w:t>
            </w:r>
            <w:r>
              <w:t>“</w:t>
            </w:r>
            <w:r>
              <w:t>三线一单</w:t>
            </w:r>
            <w:r>
              <w:t>”</w:t>
            </w:r>
            <w:r>
              <w:t>文件符合性分析详见下表</w:t>
            </w:r>
          </w:p>
          <w:p w:rsidR="006E19F8" w:rsidRDefault="009D11A9">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6E19F8">
              <w:trPr>
                <w:trHeight w:val="340"/>
              </w:trPr>
              <w:tc>
                <w:tcPr>
                  <w:tcW w:w="754" w:type="pct"/>
                  <w:vAlign w:val="center"/>
                </w:tcPr>
                <w:p w:rsidR="006E19F8" w:rsidRDefault="009D11A9">
                  <w:pPr>
                    <w:adjustRightInd w:val="0"/>
                    <w:snapToGrid w:val="0"/>
                    <w:spacing w:line="276" w:lineRule="auto"/>
                    <w:jc w:val="center"/>
                    <w:rPr>
                      <w:sz w:val="21"/>
                      <w:szCs w:val="21"/>
                    </w:rPr>
                  </w:pPr>
                  <w:r>
                    <w:rPr>
                      <w:sz w:val="21"/>
                      <w:szCs w:val="21"/>
                    </w:rPr>
                    <w:t>类别</w:t>
                  </w:r>
                </w:p>
              </w:tc>
              <w:tc>
                <w:tcPr>
                  <w:tcW w:w="3549" w:type="pct"/>
                  <w:vAlign w:val="center"/>
                </w:tcPr>
                <w:p w:rsidR="006E19F8" w:rsidRDefault="009D11A9">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6E19F8" w:rsidRDefault="009D11A9">
                  <w:pPr>
                    <w:adjustRightInd w:val="0"/>
                    <w:snapToGrid w:val="0"/>
                    <w:spacing w:line="276" w:lineRule="auto"/>
                    <w:jc w:val="center"/>
                    <w:rPr>
                      <w:sz w:val="21"/>
                      <w:szCs w:val="21"/>
                    </w:rPr>
                  </w:pPr>
                  <w:r>
                    <w:rPr>
                      <w:sz w:val="21"/>
                      <w:szCs w:val="21"/>
                    </w:rPr>
                    <w:t>结论</w:t>
                  </w:r>
                </w:p>
              </w:tc>
            </w:tr>
            <w:tr w:rsidR="006E19F8">
              <w:trPr>
                <w:trHeight w:val="340"/>
              </w:trPr>
              <w:tc>
                <w:tcPr>
                  <w:tcW w:w="754" w:type="pct"/>
                  <w:vAlign w:val="center"/>
                </w:tcPr>
                <w:p w:rsidR="006E19F8" w:rsidRDefault="009D11A9">
                  <w:pPr>
                    <w:adjustRightInd w:val="0"/>
                    <w:snapToGrid w:val="0"/>
                    <w:spacing w:line="276" w:lineRule="auto"/>
                    <w:jc w:val="center"/>
                    <w:rPr>
                      <w:sz w:val="21"/>
                      <w:szCs w:val="21"/>
                    </w:rPr>
                  </w:pPr>
                  <w:r>
                    <w:rPr>
                      <w:sz w:val="21"/>
                      <w:szCs w:val="21"/>
                    </w:rPr>
                    <w:t>生态保护红线</w:t>
                  </w:r>
                </w:p>
              </w:tc>
              <w:tc>
                <w:tcPr>
                  <w:tcW w:w="3549" w:type="pct"/>
                  <w:vAlign w:val="center"/>
                </w:tcPr>
                <w:p w:rsidR="006E19F8" w:rsidRDefault="009D11A9">
                  <w:pPr>
                    <w:adjustRightInd w:val="0"/>
                    <w:snapToGrid w:val="0"/>
                    <w:spacing w:line="276" w:lineRule="auto"/>
                    <w:jc w:val="both"/>
                    <w:rPr>
                      <w:sz w:val="21"/>
                      <w:szCs w:val="21"/>
                    </w:rPr>
                  </w:pPr>
                  <w:r>
                    <w:rPr>
                      <w:sz w:val="21"/>
                      <w:szCs w:val="21"/>
                    </w:rPr>
                    <w:t>项目位于</w:t>
                  </w:r>
                  <w:r>
                    <w:rPr>
                      <w:rFonts w:hint="eastAsia"/>
                      <w:sz w:val="21"/>
                      <w:szCs w:val="21"/>
                    </w:rPr>
                    <w:t>岳阳县</w:t>
                  </w:r>
                  <w:r>
                    <w:rPr>
                      <w:rFonts w:hint="eastAsia"/>
                      <w:sz w:val="21"/>
                      <w:szCs w:val="21"/>
                    </w:rPr>
                    <w:t>荣家湾</w:t>
                  </w:r>
                  <w:r>
                    <w:rPr>
                      <w:rFonts w:hint="eastAsia"/>
                      <w:sz w:val="21"/>
                      <w:szCs w:val="21"/>
                    </w:rPr>
                    <w:t>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6E19F8" w:rsidRDefault="009D11A9">
                  <w:pPr>
                    <w:adjustRightInd w:val="0"/>
                    <w:snapToGrid w:val="0"/>
                    <w:spacing w:line="276" w:lineRule="auto"/>
                    <w:jc w:val="center"/>
                    <w:rPr>
                      <w:sz w:val="21"/>
                      <w:szCs w:val="21"/>
                    </w:rPr>
                  </w:pPr>
                  <w:r>
                    <w:rPr>
                      <w:sz w:val="21"/>
                      <w:szCs w:val="21"/>
                    </w:rPr>
                    <w:t>符合</w:t>
                  </w:r>
                </w:p>
              </w:tc>
            </w:tr>
            <w:tr w:rsidR="006E19F8">
              <w:trPr>
                <w:trHeight w:val="340"/>
              </w:trPr>
              <w:tc>
                <w:tcPr>
                  <w:tcW w:w="754" w:type="pct"/>
                  <w:vAlign w:val="center"/>
                </w:tcPr>
                <w:p w:rsidR="006E19F8" w:rsidRDefault="009D11A9">
                  <w:pPr>
                    <w:adjustRightInd w:val="0"/>
                    <w:snapToGrid w:val="0"/>
                    <w:spacing w:line="276" w:lineRule="auto"/>
                    <w:jc w:val="center"/>
                    <w:rPr>
                      <w:sz w:val="21"/>
                      <w:szCs w:val="21"/>
                    </w:rPr>
                  </w:pPr>
                  <w:r>
                    <w:rPr>
                      <w:sz w:val="21"/>
                      <w:szCs w:val="21"/>
                    </w:rPr>
                    <w:t>环境质量底线</w:t>
                  </w:r>
                </w:p>
              </w:tc>
              <w:tc>
                <w:tcPr>
                  <w:tcW w:w="3549" w:type="pct"/>
                  <w:vAlign w:val="center"/>
                </w:tcPr>
                <w:p w:rsidR="006E19F8" w:rsidRDefault="009D11A9">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6E19F8" w:rsidRDefault="009D11A9">
                  <w:pPr>
                    <w:adjustRightInd w:val="0"/>
                    <w:snapToGrid w:val="0"/>
                    <w:spacing w:line="276" w:lineRule="auto"/>
                    <w:jc w:val="center"/>
                    <w:rPr>
                      <w:sz w:val="21"/>
                      <w:szCs w:val="21"/>
                    </w:rPr>
                  </w:pPr>
                  <w:r>
                    <w:rPr>
                      <w:sz w:val="21"/>
                      <w:szCs w:val="21"/>
                    </w:rPr>
                    <w:t>符合</w:t>
                  </w:r>
                </w:p>
              </w:tc>
            </w:tr>
            <w:tr w:rsidR="006E19F8">
              <w:trPr>
                <w:trHeight w:val="340"/>
              </w:trPr>
              <w:tc>
                <w:tcPr>
                  <w:tcW w:w="754" w:type="pct"/>
                  <w:vAlign w:val="center"/>
                </w:tcPr>
                <w:p w:rsidR="006E19F8" w:rsidRDefault="009D11A9">
                  <w:pPr>
                    <w:adjustRightInd w:val="0"/>
                    <w:snapToGrid w:val="0"/>
                    <w:spacing w:line="276" w:lineRule="auto"/>
                    <w:jc w:val="center"/>
                    <w:rPr>
                      <w:sz w:val="21"/>
                      <w:szCs w:val="21"/>
                    </w:rPr>
                  </w:pPr>
                  <w:r>
                    <w:rPr>
                      <w:sz w:val="21"/>
                      <w:szCs w:val="21"/>
                    </w:rPr>
                    <w:t>资源利用上线</w:t>
                  </w:r>
                </w:p>
              </w:tc>
              <w:tc>
                <w:tcPr>
                  <w:tcW w:w="3549" w:type="pct"/>
                  <w:vAlign w:val="center"/>
                </w:tcPr>
                <w:p w:rsidR="006E19F8" w:rsidRDefault="009D11A9">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6E19F8" w:rsidRDefault="009D11A9">
                  <w:pPr>
                    <w:adjustRightInd w:val="0"/>
                    <w:snapToGrid w:val="0"/>
                    <w:spacing w:line="276" w:lineRule="auto"/>
                    <w:jc w:val="center"/>
                    <w:rPr>
                      <w:sz w:val="21"/>
                      <w:szCs w:val="21"/>
                    </w:rPr>
                  </w:pPr>
                  <w:r>
                    <w:rPr>
                      <w:sz w:val="21"/>
                      <w:szCs w:val="21"/>
                    </w:rPr>
                    <w:t>符合</w:t>
                  </w:r>
                </w:p>
              </w:tc>
            </w:tr>
            <w:tr w:rsidR="006E19F8">
              <w:trPr>
                <w:trHeight w:val="340"/>
              </w:trPr>
              <w:tc>
                <w:tcPr>
                  <w:tcW w:w="754" w:type="pct"/>
                  <w:vAlign w:val="center"/>
                </w:tcPr>
                <w:p w:rsidR="006E19F8" w:rsidRDefault="009D11A9">
                  <w:pPr>
                    <w:adjustRightInd w:val="0"/>
                    <w:snapToGrid w:val="0"/>
                    <w:spacing w:line="276" w:lineRule="auto"/>
                    <w:jc w:val="center"/>
                    <w:rPr>
                      <w:sz w:val="21"/>
                      <w:szCs w:val="21"/>
                    </w:rPr>
                  </w:pPr>
                  <w:r>
                    <w:rPr>
                      <w:sz w:val="21"/>
                      <w:szCs w:val="21"/>
                    </w:rPr>
                    <w:t>环境准入负面清单</w:t>
                  </w:r>
                </w:p>
              </w:tc>
              <w:tc>
                <w:tcPr>
                  <w:tcW w:w="3549" w:type="pct"/>
                  <w:vAlign w:val="center"/>
                </w:tcPr>
                <w:p w:rsidR="006E19F8" w:rsidRDefault="009D11A9">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6E19F8" w:rsidRDefault="009D11A9">
                  <w:pPr>
                    <w:adjustRightInd w:val="0"/>
                    <w:snapToGrid w:val="0"/>
                    <w:spacing w:line="276" w:lineRule="auto"/>
                    <w:jc w:val="center"/>
                    <w:rPr>
                      <w:sz w:val="21"/>
                      <w:szCs w:val="21"/>
                    </w:rPr>
                  </w:pPr>
                  <w:r>
                    <w:rPr>
                      <w:sz w:val="21"/>
                      <w:szCs w:val="21"/>
                    </w:rPr>
                    <w:t>符合</w:t>
                  </w:r>
                </w:p>
              </w:tc>
            </w:tr>
          </w:tbl>
          <w:p w:rsidR="006E19F8" w:rsidRDefault="009D11A9" w:rsidP="00843E61">
            <w:pPr>
              <w:pStyle w:val="a4"/>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6E19F8" w:rsidRDefault="009D11A9" w:rsidP="00843E61">
            <w:pPr>
              <w:pStyle w:val="a4"/>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w:t>
            </w:r>
            <w:r>
              <w:rPr>
                <w:rFonts w:hint="eastAsia"/>
                <w:color w:val="000000" w:themeColor="text1"/>
              </w:rPr>
              <w:t>荣家湾镇，属于优先保护单元，区域主体功能定位为省级层面重点生态功能区；经济产业布局：以机械制造业为主，以商贸物流、食品加工、包装印刷，医疗器材制造为辅；第三产业、服务业，主要环境问题：畜禽养殖等农业面源污染，主要属性：生态红线</w:t>
            </w:r>
            <w:r>
              <w:rPr>
                <w:rFonts w:hint="eastAsia"/>
                <w:color w:val="000000" w:themeColor="text1"/>
              </w:rPr>
              <w:t>/</w:t>
            </w:r>
            <w:r>
              <w:rPr>
                <w:rFonts w:hint="eastAsia"/>
                <w:color w:val="000000" w:themeColor="text1"/>
              </w:rPr>
              <w:t>一般生态空间（公益林</w:t>
            </w:r>
            <w:r>
              <w:rPr>
                <w:rFonts w:hint="eastAsia"/>
                <w:color w:val="000000" w:themeColor="text1"/>
              </w:rPr>
              <w:t>/</w:t>
            </w:r>
            <w:r>
              <w:rPr>
                <w:rFonts w:hint="eastAsia"/>
                <w:color w:val="000000" w:themeColor="text1"/>
              </w:rPr>
              <w:t>森林公园</w:t>
            </w:r>
            <w:r>
              <w:rPr>
                <w:rFonts w:hint="eastAsia"/>
                <w:color w:val="000000" w:themeColor="text1"/>
              </w:rPr>
              <w:t>/</w:t>
            </w:r>
            <w:r>
              <w:rPr>
                <w:rFonts w:hint="eastAsia"/>
                <w:color w:val="000000" w:themeColor="text1"/>
              </w:rPr>
              <w:t>保湿公园</w:t>
            </w:r>
            <w:r>
              <w:rPr>
                <w:rFonts w:hint="eastAsia"/>
                <w:color w:val="000000" w:themeColor="text1"/>
              </w:rPr>
              <w:t>/</w:t>
            </w:r>
            <w:r>
              <w:rPr>
                <w:rFonts w:hint="eastAsia"/>
                <w:color w:val="000000" w:themeColor="text1"/>
              </w:rPr>
              <w:t>水产种质资源保护区</w:t>
            </w:r>
            <w:r>
              <w:rPr>
                <w:rFonts w:hint="eastAsia"/>
                <w:color w:val="000000" w:themeColor="text1"/>
              </w:rPr>
              <w:t>/</w:t>
            </w:r>
            <w:r>
              <w:rPr>
                <w:rFonts w:hint="eastAsia"/>
                <w:color w:val="000000" w:themeColor="text1"/>
              </w:rPr>
              <w:t>水土保持功能重要区</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自然保护区）</w:t>
            </w:r>
            <w:r>
              <w:rPr>
                <w:rFonts w:hint="eastAsia"/>
                <w:color w:val="000000" w:themeColor="text1"/>
              </w:rPr>
              <w:t>/</w:t>
            </w:r>
            <w:r>
              <w:rPr>
                <w:rFonts w:hint="eastAsia"/>
                <w:color w:val="000000" w:themeColor="text1"/>
              </w:rPr>
              <w:t>水环境城镇生活污染重点管控区（岳阳县污水厂）</w:t>
            </w:r>
            <w:r>
              <w:rPr>
                <w:rFonts w:hint="eastAsia"/>
                <w:color w:val="000000" w:themeColor="text1"/>
              </w:rPr>
              <w:t>/</w:t>
            </w:r>
            <w:r>
              <w:rPr>
                <w:rFonts w:hint="eastAsia"/>
                <w:color w:val="000000" w:themeColor="text1"/>
              </w:rPr>
              <w:t>水环境工业污染重点管控区（岳阳高新技术产业园区）</w:t>
            </w:r>
            <w:r>
              <w:rPr>
                <w:rFonts w:hint="eastAsia"/>
                <w:color w:val="000000" w:themeColor="text1"/>
              </w:rPr>
              <w:t>/</w:t>
            </w:r>
            <w:r>
              <w:rPr>
                <w:rFonts w:hint="eastAsia"/>
                <w:color w:val="000000" w:themeColor="text1"/>
              </w:rPr>
              <w:t>水环境优先保护区（岳阳县新墙水库饮用水水源保护区、岳阳县新墙</w:t>
            </w:r>
            <w:r>
              <w:rPr>
                <w:rFonts w:hint="eastAsia"/>
                <w:color w:val="000000" w:themeColor="text1"/>
              </w:rPr>
              <w:t>河饮用水水源保护区、岳阳县新墙河国家湿地公园）</w:t>
            </w:r>
            <w:r>
              <w:rPr>
                <w:rFonts w:hint="eastAsia"/>
                <w:color w:val="000000" w:themeColor="text1"/>
              </w:rPr>
              <w:t>/</w:t>
            </w:r>
            <w:r>
              <w:rPr>
                <w:rFonts w:hint="eastAsia"/>
                <w:color w:val="000000" w:themeColor="text1"/>
              </w:rPr>
              <w:t>大气环境布局敏感重点管控区</w:t>
            </w:r>
            <w:r>
              <w:rPr>
                <w:rFonts w:hint="eastAsia"/>
                <w:color w:val="000000" w:themeColor="text1"/>
              </w:rPr>
              <w:t>/</w:t>
            </w:r>
            <w:r>
              <w:rPr>
                <w:rFonts w:hint="eastAsia"/>
                <w:color w:val="000000" w:themeColor="text1"/>
              </w:rPr>
              <w:t>大气环境受体敏感重点管控区</w:t>
            </w:r>
            <w:r>
              <w:rPr>
                <w:rFonts w:hint="eastAsia"/>
                <w:color w:val="000000" w:themeColor="text1"/>
              </w:rPr>
              <w:t>/</w:t>
            </w:r>
            <w:r>
              <w:rPr>
                <w:rFonts w:hint="eastAsia"/>
                <w:color w:val="000000" w:themeColor="text1"/>
              </w:rPr>
              <w:t>大气环境优先保护区（东洞庭湖国家级自然保护区</w:t>
            </w:r>
            <w:r>
              <w:rPr>
                <w:rFonts w:hint="eastAsia"/>
                <w:color w:val="000000" w:themeColor="text1"/>
              </w:rPr>
              <w:t>/</w:t>
            </w:r>
            <w:r>
              <w:rPr>
                <w:rFonts w:hint="eastAsia"/>
                <w:color w:val="000000" w:themeColor="text1"/>
              </w:rPr>
              <w:t>岳阳</w:t>
            </w:r>
            <w:r>
              <w:rPr>
                <w:rFonts w:hint="eastAsia"/>
                <w:color w:val="000000" w:themeColor="text1"/>
              </w:rPr>
              <w:lastRenderedPageBreak/>
              <w:t>市东洞庭湖江豚自然保护区）</w:t>
            </w:r>
            <w:r>
              <w:rPr>
                <w:rFonts w:hint="eastAsia"/>
                <w:color w:val="000000" w:themeColor="text1"/>
              </w:rPr>
              <w:t>/</w:t>
            </w:r>
            <w:r>
              <w:rPr>
                <w:rFonts w:hint="eastAsia"/>
                <w:color w:val="000000" w:themeColor="text1"/>
              </w:rPr>
              <w:t>大气环境高排放重点管控区（岳阳高新技术产业园区（实际开发区））</w:t>
            </w:r>
            <w:r>
              <w:rPr>
                <w:rFonts w:hint="eastAsia"/>
                <w:color w:val="000000" w:themeColor="text1"/>
              </w:rPr>
              <w:t>/</w:t>
            </w:r>
            <w:r>
              <w:rPr>
                <w:rFonts w:hint="eastAsia"/>
                <w:color w:val="000000" w:themeColor="text1"/>
              </w:rPr>
              <w:t>建设用地污染风险重点管控</w:t>
            </w:r>
            <w:r>
              <w:rPr>
                <w:rFonts w:hint="eastAsia"/>
                <w:color w:val="000000" w:themeColor="text1"/>
              </w:rPr>
              <w:t>/</w:t>
            </w:r>
            <w:r>
              <w:rPr>
                <w:rFonts w:hint="eastAsia"/>
                <w:color w:val="000000" w:themeColor="text1"/>
              </w:rPr>
              <w:t>市县级采矿权</w:t>
            </w:r>
            <w:r>
              <w:rPr>
                <w:rFonts w:hint="eastAsia"/>
                <w:color w:val="000000" w:themeColor="text1"/>
              </w:rPr>
              <w:t>/</w:t>
            </w:r>
            <w:r>
              <w:rPr>
                <w:rFonts w:hint="eastAsia"/>
                <w:color w:val="000000" w:themeColor="text1"/>
              </w:rPr>
              <w:t>高污染燃料禁燃区，与该意见符合性分析如下。</w:t>
            </w:r>
          </w:p>
          <w:p w:rsidR="006E19F8" w:rsidRDefault="009D11A9">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6E19F8" w:rsidRDefault="009D11A9">
            <w:pPr>
              <w:pStyle w:val="afb"/>
              <w:rPr>
                <w:color w:val="000000" w:themeColor="text1"/>
              </w:rPr>
            </w:pPr>
            <w:r>
              <w:rPr>
                <w:rFonts w:hint="eastAsia"/>
                <w:color w:val="000000" w:themeColor="text1"/>
              </w:rPr>
              <w:t>ZH43062110003</w:t>
            </w:r>
            <w:r>
              <w:rPr>
                <w:rFonts w:hint="eastAsia"/>
                <w:color w:val="000000" w:themeColor="text1"/>
              </w:rPr>
              <w:t>荣家湾镇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6E19F8">
              <w:trPr>
                <w:trHeight w:val="340"/>
              </w:trPr>
              <w:tc>
                <w:tcPr>
                  <w:tcW w:w="792" w:type="dxa"/>
                  <w:vAlign w:val="center"/>
                </w:tcPr>
                <w:p w:rsidR="006E19F8" w:rsidRDefault="009D11A9">
                  <w:pPr>
                    <w:pStyle w:val="afa"/>
                    <w:rPr>
                      <w:color w:val="000000" w:themeColor="text1"/>
                    </w:rPr>
                  </w:pPr>
                  <w:r>
                    <w:rPr>
                      <w:rFonts w:hint="eastAsia"/>
                      <w:color w:val="000000" w:themeColor="text1"/>
                    </w:rPr>
                    <w:t>管控维度</w:t>
                  </w:r>
                </w:p>
              </w:tc>
              <w:tc>
                <w:tcPr>
                  <w:tcW w:w="3487" w:type="dxa"/>
                  <w:vAlign w:val="center"/>
                </w:tcPr>
                <w:p w:rsidR="006E19F8" w:rsidRDefault="009D11A9">
                  <w:pPr>
                    <w:pStyle w:val="afa"/>
                    <w:rPr>
                      <w:color w:val="000000" w:themeColor="text1"/>
                    </w:rPr>
                  </w:pPr>
                  <w:r>
                    <w:rPr>
                      <w:rFonts w:hint="eastAsia"/>
                      <w:color w:val="000000" w:themeColor="text1"/>
                    </w:rPr>
                    <w:t>管控要求</w:t>
                  </w:r>
                </w:p>
              </w:tc>
              <w:tc>
                <w:tcPr>
                  <w:tcW w:w="1290" w:type="dxa"/>
                  <w:vAlign w:val="center"/>
                </w:tcPr>
                <w:p w:rsidR="006E19F8" w:rsidRDefault="009D11A9">
                  <w:pPr>
                    <w:pStyle w:val="afa"/>
                    <w:rPr>
                      <w:color w:val="000000" w:themeColor="text1"/>
                    </w:rPr>
                  </w:pPr>
                  <w:r>
                    <w:rPr>
                      <w:rFonts w:hint="eastAsia"/>
                      <w:color w:val="000000" w:themeColor="text1"/>
                    </w:rPr>
                    <w:t>本项目情况</w:t>
                  </w:r>
                </w:p>
              </w:tc>
              <w:tc>
                <w:tcPr>
                  <w:tcW w:w="728" w:type="dxa"/>
                  <w:vAlign w:val="center"/>
                </w:tcPr>
                <w:p w:rsidR="006E19F8" w:rsidRDefault="009D11A9">
                  <w:pPr>
                    <w:pStyle w:val="afa"/>
                    <w:rPr>
                      <w:color w:val="000000" w:themeColor="text1"/>
                    </w:rPr>
                  </w:pPr>
                  <w:r>
                    <w:rPr>
                      <w:color w:val="000000" w:themeColor="text1"/>
                    </w:rPr>
                    <w:t>结论</w:t>
                  </w:r>
                </w:p>
              </w:tc>
            </w:tr>
            <w:tr w:rsidR="006E19F8">
              <w:trPr>
                <w:trHeight w:val="90"/>
              </w:trPr>
              <w:tc>
                <w:tcPr>
                  <w:tcW w:w="792" w:type="dxa"/>
                  <w:vAlign w:val="center"/>
                </w:tcPr>
                <w:p w:rsidR="006E19F8" w:rsidRDefault="009D11A9">
                  <w:pPr>
                    <w:pStyle w:val="afa"/>
                    <w:rPr>
                      <w:color w:val="000000" w:themeColor="text1"/>
                    </w:rPr>
                  </w:pPr>
                  <w:r>
                    <w:rPr>
                      <w:rFonts w:hint="eastAsia"/>
                      <w:color w:val="000000" w:themeColor="text1"/>
                    </w:rPr>
                    <w:t>空间布局约束</w:t>
                  </w:r>
                </w:p>
              </w:tc>
              <w:tc>
                <w:tcPr>
                  <w:tcW w:w="3487" w:type="dxa"/>
                  <w:vAlign w:val="center"/>
                </w:tcPr>
                <w:p w:rsidR="006E19F8" w:rsidRDefault="009D11A9">
                  <w:pPr>
                    <w:pStyle w:val="afa"/>
                    <w:rPr>
                      <w:color w:val="000000" w:themeColor="text1"/>
                    </w:rPr>
                  </w:pPr>
                  <w:r>
                    <w:rPr>
                      <w:color w:val="000000" w:themeColor="text1"/>
                    </w:rPr>
                    <w:t>1.1</w:t>
                  </w:r>
                  <w:r>
                    <w:rPr>
                      <w:color w:val="000000" w:themeColor="text1"/>
                    </w:rPr>
                    <w:t>全面淘汰传统掩</w:t>
                  </w:r>
                  <w:r>
                    <w:rPr>
                      <w:color w:val="000000" w:themeColor="text1"/>
                    </w:rPr>
                    <w:t>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p>
                <w:p w:rsidR="006E19F8" w:rsidRDefault="009D11A9">
                  <w:pPr>
                    <w:pStyle w:val="afa"/>
                    <w:rPr>
                      <w:color w:val="000000" w:themeColor="text1"/>
                    </w:rPr>
                  </w:pPr>
                  <w:r>
                    <w:rPr>
                      <w:color w:val="000000" w:themeColor="text1"/>
                    </w:rPr>
                    <w:t>1.2</w:t>
                  </w:r>
                  <w:r>
                    <w:rPr>
                      <w:color w:val="000000" w:themeColor="text1"/>
                    </w:rPr>
                    <w:t>在禁养区内，撤除人工养殖网箱、网围、拦网，禁止从事投肥、投饵等各类人工水产养殖行为；在限养区内，全面限制投肥投饵养</w:t>
                  </w:r>
                </w:p>
                <w:p w:rsidR="006E19F8" w:rsidRDefault="009D11A9">
                  <w:pPr>
                    <w:pStyle w:val="afa"/>
                    <w:rPr>
                      <w:color w:val="000000" w:themeColor="text1"/>
                    </w:rPr>
                  </w:pPr>
                  <w:r>
                    <w:rPr>
                      <w:color w:val="000000" w:themeColor="text1"/>
                    </w:rPr>
                    <w:t>殖，限制周边生活污水及畜禽粪污直接排入农村集体生活用水</w:t>
                  </w:r>
                  <w:r>
                    <w:rPr>
                      <w:color w:val="000000" w:themeColor="text1"/>
                    </w:rPr>
                    <w:t>水源地水库，重点湖泊限制网箱、网围、网栏等人工养殖，重点生态功能区</w:t>
                  </w:r>
                </w:p>
                <w:p w:rsidR="006E19F8" w:rsidRDefault="009D11A9">
                  <w:pPr>
                    <w:pStyle w:val="afa"/>
                    <w:rPr>
                      <w:color w:val="000000" w:themeColor="text1"/>
                    </w:rPr>
                  </w:pPr>
                  <w:r>
                    <w:rPr>
                      <w:color w:val="000000" w:themeColor="text1"/>
                    </w:rPr>
                    <w:t>内的水产养殖搬迁或关停</w:t>
                  </w:r>
                </w:p>
                <w:p w:rsidR="006E19F8" w:rsidRDefault="009D11A9">
                  <w:pPr>
                    <w:pStyle w:val="afa"/>
                    <w:rPr>
                      <w:color w:val="000000" w:themeColor="text1"/>
                    </w:rPr>
                  </w:pPr>
                  <w:r>
                    <w:rPr>
                      <w:color w:val="000000" w:themeColor="text1"/>
                    </w:rPr>
                    <w:t>1.3</w:t>
                  </w:r>
                  <w:r>
                    <w:rPr>
                      <w:color w:val="000000" w:themeColor="text1"/>
                    </w:rPr>
                    <w:t>限制新墙河区域稀土、砖瓦粘土的开采，严格限制采矿权数量的设置，有计划的关、停、并、转一些小型矿山，控制开采规模和开</w:t>
                  </w:r>
                </w:p>
                <w:p w:rsidR="006E19F8" w:rsidRDefault="009D11A9">
                  <w:pPr>
                    <w:pStyle w:val="afa"/>
                    <w:rPr>
                      <w:color w:val="000000" w:themeColor="text1"/>
                    </w:rPr>
                  </w:pPr>
                  <w:r>
                    <w:rPr>
                      <w:color w:val="000000" w:themeColor="text1"/>
                    </w:rPr>
                    <w:t>采总量</w:t>
                  </w:r>
                </w:p>
              </w:tc>
              <w:tc>
                <w:tcPr>
                  <w:tcW w:w="1290" w:type="dxa"/>
                  <w:vAlign w:val="center"/>
                </w:tcPr>
                <w:p w:rsidR="006E19F8" w:rsidRDefault="009D11A9">
                  <w:pPr>
                    <w:pStyle w:val="afa"/>
                    <w:rPr>
                      <w:color w:val="000000" w:themeColor="text1"/>
                    </w:rPr>
                  </w:pPr>
                  <w:r>
                    <w:rPr>
                      <w:color w:val="000000" w:themeColor="text1"/>
                    </w:rPr>
                    <w:t>本项目不</w:t>
                  </w:r>
                  <w:r>
                    <w:rPr>
                      <w:rFonts w:hint="eastAsia"/>
                      <w:color w:val="000000" w:themeColor="text1"/>
                    </w:rPr>
                    <w:t>涉及此</w:t>
                  </w:r>
                  <w:r>
                    <w:rPr>
                      <w:rFonts w:hint="eastAsia"/>
                      <w:color w:val="000000" w:themeColor="text1"/>
                    </w:rPr>
                    <w:t>三</w:t>
                  </w:r>
                  <w:r>
                    <w:rPr>
                      <w:rFonts w:hint="eastAsia"/>
                      <w:color w:val="000000" w:themeColor="text1"/>
                    </w:rPr>
                    <w:t>项内容。</w:t>
                  </w:r>
                </w:p>
              </w:tc>
              <w:tc>
                <w:tcPr>
                  <w:tcW w:w="728" w:type="dxa"/>
                  <w:vAlign w:val="center"/>
                </w:tcPr>
                <w:p w:rsidR="006E19F8" w:rsidRDefault="009D11A9">
                  <w:pPr>
                    <w:pStyle w:val="afa"/>
                    <w:rPr>
                      <w:color w:val="000000" w:themeColor="text1"/>
                    </w:rPr>
                  </w:pPr>
                  <w:r>
                    <w:rPr>
                      <w:color w:val="000000" w:themeColor="text1"/>
                    </w:rPr>
                    <w:t>符合</w:t>
                  </w:r>
                </w:p>
              </w:tc>
            </w:tr>
            <w:tr w:rsidR="006E19F8">
              <w:trPr>
                <w:trHeight w:val="340"/>
              </w:trPr>
              <w:tc>
                <w:tcPr>
                  <w:tcW w:w="792" w:type="dxa"/>
                  <w:vAlign w:val="center"/>
                </w:tcPr>
                <w:p w:rsidR="006E19F8" w:rsidRDefault="009D11A9">
                  <w:pPr>
                    <w:pStyle w:val="afa"/>
                    <w:rPr>
                      <w:color w:val="000000" w:themeColor="text1"/>
                    </w:rPr>
                  </w:pPr>
                  <w:r>
                    <w:rPr>
                      <w:rFonts w:hint="eastAsia"/>
                      <w:color w:val="000000" w:themeColor="text1"/>
                    </w:rPr>
                    <w:t>污染物排放管控</w:t>
                  </w:r>
                </w:p>
              </w:tc>
              <w:tc>
                <w:tcPr>
                  <w:tcW w:w="3487" w:type="dxa"/>
                  <w:vAlign w:val="center"/>
                </w:tcPr>
                <w:p w:rsidR="006E19F8" w:rsidRDefault="009D11A9">
                  <w:pPr>
                    <w:spacing w:line="240" w:lineRule="auto"/>
                    <w:jc w:val="center"/>
                    <w:rPr>
                      <w:color w:val="000000" w:themeColor="text1"/>
                      <w:sz w:val="21"/>
                      <w:szCs w:val="21"/>
                    </w:rPr>
                  </w:pPr>
                  <w:r>
                    <w:rPr>
                      <w:color w:val="000000" w:themeColor="text1"/>
                      <w:sz w:val="21"/>
                      <w:szCs w:val="21"/>
                    </w:rPr>
                    <w:t>2</w:t>
                  </w:r>
                  <w:r>
                    <w:rPr>
                      <w:color w:val="000000" w:themeColor="text1"/>
                      <w:sz w:val="21"/>
                      <w:szCs w:val="21"/>
                    </w:rPr>
                    <w:t>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290" w:type="dxa"/>
                  <w:vAlign w:val="center"/>
                </w:tcPr>
                <w:p w:rsidR="006E19F8" w:rsidRDefault="009D11A9">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6E19F8" w:rsidRDefault="009D11A9">
                  <w:pPr>
                    <w:pStyle w:val="afa"/>
                    <w:rPr>
                      <w:color w:val="000000" w:themeColor="text1"/>
                    </w:rPr>
                  </w:pPr>
                  <w:r>
                    <w:rPr>
                      <w:color w:val="000000" w:themeColor="text1"/>
                    </w:rPr>
                    <w:t>符合</w:t>
                  </w:r>
                </w:p>
              </w:tc>
            </w:tr>
            <w:tr w:rsidR="006E19F8">
              <w:trPr>
                <w:trHeight w:val="340"/>
              </w:trPr>
              <w:tc>
                <w:tcPr>
                  <w:tcW w:w="792" w:type="dxa"/>
                  <w:vAlign w:val="center"/>
                </w:tcPr>
                <w:p w:rsidR="006E19F8" w:rsidRDefault="009D11A9">
                  <w:pPr>
                    <w:pStyle w:val="afa"/>
                    <w:rPr>
                      <w:color w:val="000000" w:themeColor="text1"/>
                    </w:rPr>
                  </w:pPr>
                  <w:r>
                    <w:rPr>
                      <w:rFonts w:hint="eastAsia"/>
                      <w:color w:val="000000" w:themeColor="text1"/>
                    </w:rPr>
                    <w:t>环境风险防控</w:t>
                  </w:r>
                </w:p>
              </w:tc>
              <w:tc>
                <w:tcPr>
                  <w:tcW w:w="3487" w:type="dxa"/>
                  <w:vAlign w:val="center"/>
                </w:tcPr>
                <w:p w:rsidR="006E19F8" w:rsidRDefault="009D11A9">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大型养殖场已建设自用病死畜禽处理设施的，应当符合病死畜禽无害化处理技术规范，并经县生态环境和畜牧水产部门审查批准后方可使用</w:t>
                  </w:r>
                </w:p>
                <w:p w:rsidR="006E19F8" w:rsidRDefault="009D11A9">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w:t>
                  </w:r>
                  <w:r>
                    <w:rPr>
                      <w:color w:val="000000" w:themeColor="text1"/>
                    </w:rPr>
                    <w:lastRenderedPageBreak/>
                    <w:t>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p>
                <w:p w:rsidR="006E19F8" w:rsidRDefault="009D11A9">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行动，加强肥料、农药包装废弃物回收处理试点与推广应用，建立健全废弃农膜回收贮运和综合利用网络</w:t>
                  </w:r>
                </w:p>
                <w:p w:rsidR="006E19F8" w:rsidRDefault="009D11A9">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p>
                <w:p w:rsidR="006E19F8" w:rsidRDefault="009D11A9">
                  <w:pPr>
                    <w:pStyle w:val="afa"/>
                    <w:rPr>
                      <w:color w:val="000000" w:themeColor="text1"/>
                    </w:rPr>
                  </w:pPr>
                  <w:r>
                    <w:rPr>
                      <w:color w:val="000000" w:themeColor="text1"/>
                    </w:rPr>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成效，推动清理整治重点向中小河流、农村河湖延伸，将国控断面水质控制目标、饮用水水源保护纳入河（湖）长制考核体系</w:t>
                  </w:r>
                </w:p>
                <w:p w:rsidR="006E19F8" w:rsidRDefault="009D11A9">
                  <w:pPr>
                    <w:pStyle w:val="afa"/>
                    <w:rPr>
                      <w:color w:val="000000" w:themeColor="text1"/>
                    </w:rPr>
                  </w:pPr>
                  <w:r>
                    <w:rPr>
                      <w:color w:val="000000" w:themeColor="text1"/>
                    </w:rPr>
                    <w:t>3.6</w:t>
                  </w:r>
                  <w:r>
                    <w:rPr>
                      <w:color w:val="000000" w:themeColor="text1"/>
                    </w:rPr>
                    <w:t>建立涵盖基础信息、实时水量水质数据等在内的河</w:t>
                  </w:r>
                  <w:r>
                    <w:rPr>
                      <w:color w:val="000000" w:themeColor="text1"/>
                    </w:rPr>
                    <w:t>湖库管理信息平台，河湖管护联合执法机制逐步形成，在东洞庭湖、新墙河、铁山水库等重要河湖干流及主要支流建立基于水质水量考核的流域生态补偿机制</w:t>
                  </w:r>
                </w:p>
              </w:tc>
              <w:tc>
                <w:tcPr>
                  <w:tcW w:w="1290" w:type="dxa"/>
                  <w:vAlign w:val="center"/>
                </w:tcPr>
                <w:p w:rsidR="006E19F8" w:rsidRDefault="009D11A9">
                  <w:pPr>
                    <w:pStyle w:val="afa"/>
                    <w:rPr>
                      <w:color w:val="000000" w:themeColor="text1"/>
                    </w:rPr>
                  </w:pPr>
                  <w:r>
                    <w:rPr>
                      <w:color w:val="000000" w:themeColor="text1"/>
                    </w:rPr>
                    <w:lastRenderedPageBreak/>
                    <w:t>建设单位将按《</w:t>
                  </w:r>
                  <w:r>
                    <w:rPr>
                      <w:rFonts w:hint="eastAsia"/>
                      <w:color w:val="000000" w:themeColor="text1"/>
                    </w:rPr>
                    <w:t>岳阳市</w:t>
                  </w:r>
                  <w:r>
                    <w:rPr>
                      <w:color w:val="000000" w:themeColor="text1"/>
                    </w:rPr>
                    <w:t>突发环境事件应急预案》的环境风险防控有关条文执</w:t>
                  </w:r>
                  <w:r>
                    <w:rPr>
                      <w:color w:val="000000" w:themeColor="text1"/>
                    </w:rPr>
                    <w:lastRenderedPageBreak/>
                    <w:t>行</w:t>
                  </w:r>
                  <w:r>
                    <w:rPr>
                      <w:rFonts w:hint="eastAsia"/>
                      <w:color w:val="000000" w:themeColor="text1"/>
                    </w:rPr>
                    <w:t>。</w:t>
                  </w:r>
                </w:p>
              </w:tc>
              <w:tc>
                <w:tcPr>
                  <w:tcW w:w="728" w:type="dxa"/>
                  <w:vAlign w:val="center"/>
                </w:tcPr>
                <w:p w:rsidR="006E19F8" w:rsidRDefault="006E19F8">
                  <w:pPr>
                    <w:pStyle w:val="afa"/>
                    <w:rPr>
                      <w:color w:val="000000" w:themeColor="text1"/>
                    </w:rPr>
                  </w:pPr>
                </w:p>
                <w:p w:rsidR="006E19F8" w:rsidRDefault="009D11A9">
                  <w:pPr>
                    <w:pStyle w:val="afa"/>
                    <w:rPr>
                      <w:color w:val="000000" w:themeColor="text1"/>
                    </w:rPr>
                  </w:pPr>
                  <w:r>
                    <w:rPr>
                      <w:color w:val="000000" w:themeColor="text1"/>
                    </w:rPr>
                    <w:t>符合</w:t>
                  </w:r>
                </w:p>
              </w:tc>
            </w:tr>
            <w:tr w:rsidR="006E19F8">
              <w:trPr>
                <w:trHeight w:val="340"/>
              </w:trPr>
              <w:tc>
                <w:tcPr>
                  <w:tcW w:w="792" w:type="dxa"/>
                  <w:vAlign w:val="center"/>
                </w:tcPr>
                <w:p w:rsidR="006E19F8" w:rsidRDefault="009D11A9">
                  <w:pPr>
                    <w:pStyle w:val="afa"/>
                    <w:rPr>
                      <w:color w:val="000000" w:themeColor="text1"/>
                    </w:rPr>
                  </w:pPr>
                  <w:r>
                    <w:rPr>
                      <w:rFonts w:hint="eastAsia"/>
                      <w:color w:val="000000" w:themeColor="text1"/>
                    </w:rPr>
                    <w:lastRenderedPageBreak/>
                    <w:t>资源开发效率要求</w:t>
                  </w:r>
                </w:p>
              </w:tc>
              <w:tc>
                <w:tcPr>
                  <w:tcW w:w="3487" w:type="dxa"/>
                  <w:vAlign w:val="center"/>
                </w:tcPr>
                <w:p w:rsidR="006E19F8" w:rsidRDefault="009D11A9">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w:t>
                  </w:r>
                </w:p>
                <w:p w:rsidR="006E19F8" w:rsidRDefault="009D11A9">
                  <w:pPr>
                    <w:pStyle w:val="afa"/>
                    <w:rPr>
                      <w:color w:val="000000" w:themeColor="text1"/>
                    </w:rPr>
                  </w:pPr>
                  <w:r>
                    <w:rPr>
                      <w:rFonts w:hint="eastAsia"/>
                      <w:color w:val="000000" w:themeColor="text1"/>
                    </w:rPr>
                    <w:t>4.2</w:t>
                  </w:r>
                  <w:r>
                    <w:rPr>
                      <w:rFonts w:hint="eastAsia"/>
                      <w:color w:val="000000" w:themeColor="text1"/>
                    </w:rPr>
                    <w:t>积极推进农业节水，</w:t>
                  </w:r>
                  <w:r>
                    <w:rPr>
                      <w:rFonts w:hint="eastAsia"/>
                      <w:color w:val="000000" w:themeColor="text1"/>
                    </w:rPr>
                    <w:t>完成高效节水灌溉年度任务；推进循环发展，将再生水、雨水、矿井水等非常规水源纳入区域水资源统一配置</w:t>
                  </w:r>
                </w:p>
                <w:p w:rsidR="006E19F8" w:rsidRDefault="009D11A9">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w:t>
                  </w:r>
                  <w:r>
                    <w:rPr>
                      <w:rFonts w:hint="eastAsia"/>
                      <w:color w:val="000000" w:themeColor="text1"/>
                    </w:rPr>
                    <w:t>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0.56</w:t>
                  </w:r>
                </w:p>
                <w:p w:rsidR="006E19F8" w:rsidRDefault="009D11A9">
                  <w:pPr>
                    <w:pStyle w:val="afa"/>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，“十三五”能耗控制目标</w:t>
                  </w:r>
                  <w:r>
                    <w:rPr>
                      <w:rFonts w:hint="eastAsia"/>
                      <w:color w:val="000000" w:themeColor="text1"/>
                    </w:rPr>
                    <w:t>17.5</w:t>
                  </w:r>
                  <w:r>
                    <w:rPr>
                      <w:rFonts w:hint="eastAsia"/>
                      <w:color w:val="000000" w:themeColor="text1"/>
                    </w:rPr>
                    <w:t>万吨标准煤</w:t>
                  </w:r>
                </w:p>
                <w:p w:rsidR="006E19F8" w:rsidRDefault="009D11A9">
                  <w:pPr>
                    <w:pStyle w:val="afa"/>
                    <w:rPr>
                      <w:color w:val="000000" w:themeColor="text1"/>
                    </w:rPr>
                  </w:pPr>
                  <w:r>
                    <w:rPr>
                      <w:rFonts w:hint="eastAsia"/>
                      <w:color w:val="000000" w:themeColor="text1"/>
                    </w:rPr>
                    <w:t>4.5</w:t>
                  </w:r>
                  <w:r>
                    <w:rPr>
                      <w:rFonts w:hint="eastAsia"/>
                      <w:color w:val="000000" w:themeColor="text1"/>
                    </w:rPr>
                    <w:t>土地资源：镇耕地保有量</w:t>
                  </w:r>
                  <w:r>
                    <w:rPr>
                      <w:rFonts w:hint="eastAsia"/>
                      <w:color w:val="000000" w:themeColor="text1"/>
                    </w:rPr>
                    <w:t>5618.31</w:t>
                  </w:r>
                  <w:r>
                    <w:rPr>
                      <w:rFonts w:hint="eastAsia"/>
                      <w:color w:val="000000" w:themeColor="text1"/>
                    </w:rPr>
                    <w:t>公顷，基本农田保护面积</w:t>
                  </w:r>
                  <w:r>
                    <w:rPr>
                      <w:rFonts w:hint="eastAsia"/>
                      <w:color w:val="000000" w:themeColor="text1"/>
                    </w:rPr>
                    <w:t>4231.82</w:t>
                  </w:r>
                  <w:r>
                    <w:rPr>
                      <w:rFonts w:hint="eastAsia"/>
                      <w:color w:val="000000" w:themeColor="text1"/>
                    </w:rPr>
                    <w:t>公</w:t>
                  </w:r>
                  <w:r>
                    <w:rPr>
                      <w:rFonts w:hint="eastAsia"/>
                      <w:color w:val="000000" w:themeColor="text1"/>
                    </w:rPr>
                    <w:lastRenderedPageBreak/>
                    <w:t>顷。建设用地总规模</w:t>
                  </w:r>
                  <w:r>
                    <w:rPr>
                      <w:rFonts w:hint="eastAsia"/>
                      <w:color w:val="000000" w:themeColor="text1"/>
                    </w:rPr>
                    <w:t>3754.96</w:t>
                  </w:r>
                  <w:r>
                    <w:rPr>
                      <w:rFonts w:hint="eastAsia"/>
                      <w:color w:val="000000" w:themeColor="text1"/>
                    </w:rPr>
                    <w:t>公顷，城乡建设用地规模</w:t>
                  </w:r>
                  <w:r>
                    <w:rPr>
                      <w:rFonts w:hint="eastAsia"/>
                      <w:color w:val="000000" w:themeColor="text1"/>
                    </w:rPr>
                    <w:t>2800.53</w:t>
                  </w:r>
                  <w:r>
                    <w:rPr>
                      <w:rFonts w:hint="eastAsia"/>
                      <w:color w:val="000000" w:themeColor="text1"/>
                    </w:rPr>
                    <w:t>公顷，城镇工矿用地规模</w:t>
                  </w:r>
                  <w:r>
                    <w:rPr>
                      <w:rFonts w:hint="eastAsia"/>
                      <w:color w:val="000000" w:themeColor="text1"/>
                    </w:rPr>
                    <w:t>2077.78</w:t>
                  </w:r>
                  <w:r>
                    <w:rPr>
                      <w:rFonts w:hint="eastAsia"/>
                      <w:color w:val="000000" w:themeColor="text1"/>
                    </w:rPr>
                    <w:t>公顷</w:t>
                  </w:r>
                </w:p>
              </w:tc>
              <w:tc>
                <w:tcPr>
                  <w:tcW w:w="1290" w:type="dxa"/>
                  <w:vAlign w:val="center"/>
                </w:tcPr>
                <w:p w:rsidR="006E19F8" w:rsidRDefault="009D11A9">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6E19F8" w:rsidRDefault="009D11A9">
                  <w:pPr>
                    <w:pStyle w:val="afa"/>
                    <w:rPr>
                      <w:color w:val="000000" w:themeColor="text1"/>
                    </w:rPr>
                  </w:pPr>
                  <w:r>
                    <w:rPr>
                      <w:color w:val="000000" w:themeColor="text1"/>
                    </w:rPr>
                    <w:t>符合</w:t>
                  </w:r>
                </w:p>
              </w:tc>
            </w:tr>
          </w:tbl>
          <w:p w:rsidR="006E19F8" w:rsidRDefault="009D11A9">
            <w:pPr>
              <w:pStyle w:val="a4"/>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6E19F8" w:rsidRDefault="009D11A9" w:rsidP="00843E61">
            <w:pPr>
              <w:pStyle w:val="a4"/>
              <w:ind w:firstLine="480"/>
              <w:rPr>
                <w:color w:val="000000" w:themeColor="text1"/>
              </w:rPr>
            </w:pPr>
            <w:r>
              <w:rPr>
                <w:rFonts w:hint="eastAsia"/>
                <w:color w:val="000000" w:themeColor="text1"/>
              </w:rPr>
              <w:t>3</w:t>
            </w:r>
            <w:r>
              <w:rPr>
                <w:color w:val="000000" w:themeColor="text1"/>
              </w:rPr>
              <w:t>、产业政策符合性分析</w:t>
            </w:r>
          </w:p>
          <w:p w:rsidR="006E19F8" w:rsidRDefault="009D11A9" w:rsidP="00843E61">
            <w:pPr>
              <w:pStyle w:val="a4"/>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6E19F8" w:rsidRDefault="009D11A9">
            <w:pPr>
              <w:pStyle w:val="a4"/>
              <w:ind w:firstLine="480"/>
              <w:rPr>
                <w:color w:val="000000" w:themeColor="text1"/>
              </w:rPr>
            </w:pPr>
            <w:r>
              <w:rPr>
                <w:rFonts w:hint="eastAsia"/>
                <w:color w:val="000000" w:themeColor="text1"/>
              </w:rPr>
              <w:t>4</w:t>
            </w:r>
            <w:r>
              <w:rPr>
                <w:color w:val="000000" w:themeColor="text1"/>
              </w:rPr>
              <w:t>、选址合理性分析</w:t>
            </w:r>
          </w:p>
          <w:p w:rsidR="006E19F8" w:rsidRDefault="009D11A9" w:rsidP="00843E61">
            <w:pPr>
              <w:pStyle w:val="a4"/>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①应具备较好的工程地质条件和水文地质条件。</w:t>
            </w:r>
          </w:p>
          <w:p w:rsidR="006E19F8" w:rsidRDefault="009D11A9" w:rsidP="00843E61">
            <w:pPr>
              <w:pStyle w:val="a4"/>
              <w:ind w:firstLine="480"/>
              <w:rPr>
                <w:color w:val="000000" w:themeColor="text1"/>
              </w:rPr>
            </w:pPr>
            <w:r>
              <w:rPr>
                <w:rFonts w:hint="eastAsia"/>
                <w:color w:val="000000" w:themeColor="text1"/>
              </w:rPr>
              <w:t>②应方便群众，交通方便。</w:t>
            </w:r>
          </w:p>
          <w:p w:rsidR="006E19F8" w:rsidRDefault="009D11A9" w:rsidP="00843E61">
            <w:pPr>
              <w:pStyle w:val="a4"/>
              <w:ind w:firstLine="480"/>
              <w:rPr>
                <w:color w:val="000000" w:themeColor="text1"/>
              </w:rPr>
            </w:pPr>
            <w:r>
              <w:rPr>
                <w:rFonts w:hint="eastAsia"/>
                <w:color w:val="000000" w:themeColor="text1"/>
              </w:rPr>
              <w:t>③周边宜有便利的水、电、路等公用基础设施。</w:t>
            </w:r>
          </w:p>
          <w:p w:rsidR="006E19F8" w:rsidRDefault="009D11A9" w:rsidP="00843E61">
            <w:pPr>
              <w:pStyle w:val="a4"/>
              <w:ind w:firstLine="480"/>
              <w:rPr>
                <w:color w:val="000000" w:themeColor="text1"/>
              </w:rPr>
            </w:pPr>
            <w:r>
              <w:rPr>
                <w:rFonts w:hint="eastAsia"/>
                <w:color w:val="000000" w:themeColor="text1"/>
              </w:rPr>
              <w:t>④应环境安静、远离污染源，并与少年儿童活动密集场所有一定距离。</w:t>
            </w:r>
          </w:p>
          <w:p w:rsidR="006E19F8" w:rsidRDefault="009D11A9" w:rsidP="00843E61">
            <w:pPr>
              <w:pStyle w:val="a4"/>
              <w:ind w:firstLine="480"/>
              <w:rPr>
                <w:color w:val="000000" w:themeColor="text1"/>
              </w:rPr>
            </w:pPr>
            <w:r>
              <w:rPr>
                <w:rFonts w:hint="eastAsia"/>
                <w:color w:val="000000" w:themeColor="text1"/>
              </w:rPr>
              <w:t>⑤应远离易燃、易爆物品的生产和贮存区，高压线路及其设施。</w:t>
            </w:r>
          </w:p>
          <w:p w:rsidR="006E19F8" w:rsidRDefault="009D11A9" w:rsidP="00843E61">
            <w:pPr>
              <w:pStyle w:val="a4"/>
              <w:ind w:firstLine="480"/>
              <w:rPr>
                <w:color w:val="000000" w:themeColor="text1"/>
              </w:rPr>
            </w:pPr>
            <w:r>
              <w:rPr>
                <w:color w:val="000000" w:themeColor="text1"/>
              </w:rPr>
              <w:t>本项目场址</w:t>
            </w:r>
            <w:r>
              <w:rPr>
                <w:rFonts w:hint="eastAsia"/>
                <w:color w:val="000000" w:themeColor="text1"/>
              </w:rPr>
              <w:t>岳阳县鹿角镇中信村</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6E19F8" w:rsidRDefault="009D11A9" w:rsidP="00843E61">
            <w:pPr>
              <w:pStyle w:val="a4"/>
              <w:ind w:firstLine="480"/>
              <w:rPr>
                <w:color w:val="000000" w:themeColor="text1"/>
              </w:rPr>
            </w:pPr>
            <w:r>
              <w:rPr>
                <w:rFonts w:hint="eastAsia"/>
                <w:color w:val="000000" w:themeColor="text1"/>
                <w:u w:val="single"/>
              </w:rPr>
              <w:t>根据</w:t>
            </w:r>
            <w:r>
              <w:rPr>
                <w:color w:val="000000" w:themeColor="text1"/>
                <w:u w:val="single"/>
              </w:rPr>
              <w:t>《岳阳市区域卫生规划》（</w:t>
            </w:r>
            <w:r>
              <w:rPr>
                <w:color w:val="000000" w:themeColor="text1"/>
                <w:u w:val="single"/>
              </w:rPr>
              <w:t>2016-2030</w:t>
            </w:r>
            <w:r>
              <w:rPr>
                <w:color w:val="000000" w:themeColor="text1"/>
                <w:u w:val="single"/>
              </w:rPr>
              <w:t>）</w:t>
            </w:r>
            <w:r>
              <w:rPr>
                <w:rFonts w:hint="eastAsia"/>
                <w:color w:val="000000" w:themeColor="text1"/>
                <w:u w:val="single"/>
              </w:rPr>
              <w:t>要求中提出以县（市）级医院为龙头、乡镇卫生院为枢纽、村卫生室为网底的原则，规划农村三级医疗卫生服务网络。</w:t>
            </w:r>
            <w:r>
              <w:rPr>
                <w:rFonts w:hint="eastAsia"/>
                <w:color w:val="000000" w:themeColor="text1"/>
                <w:u w:val="single"/>
              </w:rPr>
              <w:t>县级人民医</w:t>
            </w:r>
            <w:r>
              <w:rPr>
                <w:rFonts w:hint="eastAsia"/>
                <w:color w:val="000000" w:themeColor="text1"/>
                <w:u w:val="single"/>
              </w:rPr>
              <w:lastRenderedPageBreak/>
              <w:t>院向三级综合医院发展；每个乡镇至少建设</w:t>
            </w:r>
            <w:r>
              <w:rPr>
                <w:rFonts w:hint="eastAsia"/>
                <w:color w:val="000000" w:themeColor="text1"/>
                <w:u w:val="single"/>
              </w:rPr>
              <w:t>1</w:t>
            </w:r>
            <w:r>
              <w:rPr>
                <w:rFonts w:hint="eastAsia"/>
                <w:color w:val="000000" w:themeColor="text1"/>
                <w:u w:val="single"/>
              </w:rPr>
              <w:t>个政府举办的乡镇卫生院，中心镇卫生院达到二级综合医院的规模和水平；原则上每个行政村规划建设</w:t>
            </w:r>
            <w:r>
              <w:rPr>
                <w:rFonts w:hint="eastAsia"/>
                <w:color w:val="000000" w:themeColor="text1"/>
                <w:u w:val="single"/>
              </w:rPr>
              <w:t>1</w:t>
            </w:r>
            <w:r>
              <w:rPr>
                <w:rFonts w:hint="eastAsia"/>
                <w:color w:val="000000" w:themeColor="text1"/>
                <w:u w:val="single"/>
              </w:rPr>
              <w:t>个村卫生室，建设面积不低于</w:t>
            </w:r>
            <w:r>
              <w:rPr>
                <w:rFonts w:hint="eastAsia"/>
                <w:color w:val="000000" w:themeColor="text1"/>
                <w:u w:val="single"/>
              </w:rPr>
              <w:t>100</w:t>
            </w:r>
            <w:r>
              <w:rPr>
                <w:rFonts w:hint="eastAsia"/>
                <w:color w:val="000000" w:themeColor="text1"/>
                <w:u w:val="single"/>
              </w:rPr>
              <w:t>平方米。本项目属于政府举办的乡镇卫生院，选址合理。</w:t>
            </w:r>
          </w:p>
          <w:p w:rsidR="006E19F8" w:rsidRDefault="009D11A9" w:rsidP="00843E61">
            <w:pPr>
              <w:pStyle w:val="a4"/>
              <w:ind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6E19F8" w:rsidRDefault="009D11A9">
            <w:pPr>
              <w:pStyle w:val="a4"/>
              <w:ind w:firstLine="480"/>
              <w:rPr>
                <w:color w:val="000000" w:themeColor="text1"/>
                <w:highlight w:val="yellow"/>
              </w:rPr>
            </w:pPr>
            <w:r>
              <w:rPr>
                <w:rFonts w:hint="eastAsia"/>
                <w:color w:val="000000" w:themeColor="text1"/>
              </w:rPr>
              <w:t>5</w:t>
            </w:r>
            <w:r>
              <w:rPr>
                <w:color w:val="000000" w:themeColor="text1"/>
              </w:rPr>
              <w:t>、</w:t>
            </w:r>
            <w:r>
              <w:rPr>
                <w:color w:val="000000" w:themeColor="text1"/>
              </w:rPr>
              <w:t>平面布局合理性分析</w:t>
            </w:r>
          </w:p>
          <w:p w:rsidR="006E19F8" w:rsidRDefault="009D11A9" w:rsidP="00843E61">
            <w:pPr>
              <w:pStyle w:val="a4"/>
              <w:ind w:firstLine="480"/>
              <w:rPr>
                <w:color w:val="000000" w:themeColor="text1"/>
              </w:rPr>
            </w:pPr>
            <w:r>
              <w:rPr>
                <w:rFonts w:hint="eastAsia"/>
                <w:color w:val="000000" w:themeColor="text1"/>
              </w:rPr>
              <w:t>项目整体为三栋大楼，大门位于项目北侧，</w:t>
            </w:r>
            <w:r>
              <w:rPr>
                <w:rFonts w:hint="eastAsia"/>
                <w:color w:val="000000" w:themeColor="text1"/>
              </w:rPr>
              <w:t>1</w:t>
            </w:r>
            <w:r>
              <w:rPr>
                <w:rFonts w:hint="eastAsia"/>
                <w:color w:val="000000" w:themeColor="text1"/>
              </w:rPr>
              <w:t>栋</w:t>
            </w:r>
            <w:r>
              <w:rPr>
                <w:rFonts w:hint="eastAsia"/>
                <w:color w:val="000000" w:themeColor="text1"/>
              </w:rPr>
              <w:t>5F</w:t>
            </w:r>
            <w:r>
              <w:rPr>
                <w:rFonts w:hint="eastAsia"/>
                <w:color w:val="000000" w:themeColor="text1"/>
              </w:rPr>
              <w:t>食堂宿舍楼和</w:t>
            </w:r>
            <w:r>
              <w:rPr>
                <w:rFonts w:hint="eastAsia"/>
                <w:color w:val="000000" w:themeColor="text1"/>
              </w:rPr>
              <w:t>1</w:t>
            </w:r>
            <w:r>
              <w:rPr>
                <w:rFonts w:hint="eastAsia"/>
                <w:color w:val="000000" w:themeColor="text1"/>
              </w:rPr>
              <w:t>栋</w:t>
            </w:r>
            <w:r>
              <w:rPr>
                <w:rFonts w:hint="eastAsia"/>
                <w:color w:val="000000" w:themeColor="text1"/>
              </w:rPr>
              <w:t>4F</w:t>
            </w:r>
            <w:r>
              <w:rPr>
                <w:rFonts w:hint="eastAsia"/>
                <w:color w:val="000000" w:themeColor="text1"/>
              </w:rPr>
              <w:t>门诊住院楼，并列建设，位于北侧。食堂宿舍楼后为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闲置楼，暂未使用，</w:t>
            </w:r>
            <w:r>
              <w:rPr>
                <w:color w:val="000000" w:themeColor="text1"/>
              </w:rPr>
              <w:t>项目污水处理</w:t>
            </w:r>
            <w:r>
              <w:rPr>
                <w:rFonts w:hint="eastAsia"/>
                <w:color w:val="000000" w:themeColor="text1"/>
              </w:rPr>
              <w:t>设施</w:t>
            </w:r>
            <w:r>
              <w:rPr>
                <w:color w:val="000000" w:themeColor="text1"/>
              </w:rPr>
              <w:t>为二氧化氯发生器</w:t>
            </w:r>
            <w:r>
              <w:rPr>
                <w:rFonts w:hint="eastAsia"/>
                <w:color w:val="000000" w:themeColor="text1"/>
              </w:rPr>
              <w:t>消毒设施</w:t>
            </w:r>
            <w:r>
              <w:rPr>
                <w:rFonts w:hint="eastAsia"/>
                <w:color w:val="000000" w:themeColor="text1"/>
              </w:rPr>
              <w:t>，布置于</w:t>
            </w:r>
            <w:r>
              <w:rPr>
                <w:rFonts w:hint="eastAsia"/>
                <w:color w:val="000000" w:themeColor="text1"/>
              </w:rPr>
              <w:t>食堂宿舍楼</w:t>
            </w:r>
            <w:r>
              <w:rPr>
                <w:rFonts w:hint="eastAsia"/>
                <w:color w:val="000000" w:themeColor="text1"/>
              </w:rPr>
              <w:t>1</w:t>
            </w:r>
            <w:r>
              <w:rPr>
                <w:rFonts w:hint="eastAsia"/>
                <w:color w:val="000000" w:themeColor="text1"/>
              </w:rPr>
              <w:t>楼东侧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门诊住院楼西南角，一个钢构</w:t>
            </w:r>
            <w:r>
              <w:rPr>
                <w:rFonts w:hint="eastAsia"/>
                <w:color w:val="000000" w:themeColor="text1"/>
              </w:rPr>
              <w:t>1F</w:t>
            </w:r>
            <w:r>
              <w:rPr>
                <w:rFonts w:hint="eastAsia"/>
                <w:color w:val="000000" w:themeColor="text1"/>
              </w:rPr>
              <w:t>小房间内</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6E19F8" w:rsidRDefault="009D11A9" w:rsidP="00843E61">
            <w:pPr>
              <w:pStyle w:val="a4"/>
              <w:ind w:firstLine="480"/>
              <w:rPr>
                <w:color w:val="000000" w:themeColor="text1"/>
              </w:rPr>
            </w:pPr>
            <w:r>
              <w:rPr>
                <w:color w:val="000000" w:themeColor="text1"/>
              </w:rPr>
              <w:t>同时配套建设绿化、消防、水电管网、污水处理系统等配套基础设施。</w:t>
            </w:r>
          </w:p>
          <w:p w:rsidR="006E19F8" w:rsidRDefault="009D11A9" w:rsidP="00843E61">
            <w:pPr>
              <w:pStyle w:val="a4"/>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6E19F8" w:rsidRDefault="009D11A9" w:rsidP="00843E61">
            <w:pPr>
              <w:pStyle w:val="a4"/>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6E19F8" w:rsidRDefault="009D11A9" w:rsidP="00843E61">
            <w:pPr>
              <w:pStyle w:val="a4"/>
              <w:ind w:firstLine="480"/>
              <w:rPr>
                <w:color w:val="000000" w:themeColor="text1"/>
                <w:u w:val="single"/>
              </w:rPr>
            </w:pPr>
            <w:r>
              <w:rPr>
                <w:color w:val="000000" w:themeColor="text1"/>
                <w:u w:val="single"/>
              </w:rPr>
              <w:t>6</w:t>
            </w:r>
            <w:r>
              <w:rPr>
                <w:color w:val="000000" w:themeColor="text1"/>
                <w:u w:val="single"/>
              </w:rPr>
              <w:t>、与</w:t>
            </w:r>
            <w:r>
              <w:rPr>
                <w:color w:val="000000" w:themeColor="text1"/>
                <w:u w:val="single"/>
              </w:rPr>
              <w:t>岳阳县</w:t>
            </w:r>
            <w:r>
              <w:rPr>
                <w:rFonts w:hint="eastAsia"/>
                <w:color w:val="000000" w:themeColor="text1"/>
                <w:u w:val="single"/>
              </w:rPr>
              <w:t>荣家湾镇</w:t>
            </w:r>
            <w:r>
              <w:rPr>
                <w:color w:val="000000" w:themeColor="text1"/>
                <w:u w:val="single"/>
              </w:rPr>
              <w:t>规划相符性分析</w:t>
            </w:r>
          </w:p>
          <w:p w:rsidR="006E19F8" w:rsidRDefault="009D11A9" w:rsidP="00843E61">
            <w:pPr>
              <w:pStyle w:val="a4"/>
              <w:ind w:firstLine="480"/>
              <w:rPr>
                <w:color w:val="000000" w:themeColor="text1"/>
                <w:u w:val="single"/>
              </w:rPr>
            </w:pPr>
            <w:r>
              <w:rPr>
                <w:color w:val="000000" w:themeColor="text1"/>
                <w:u w:val="single"/>
              </w:rPr>
              <w:t>项目所在地</w:t>
            </w:r>
            <w:r>
              <w:rPr>
                <w:rFonts w:hint="eastAsia"/>
                <w:color w:val="000000" w:themeColor="text1"/>
                <w:u w:val="single"/>
              </w:rPr>
              <w:t>荣家湾镇</w:t>
            </w:r>
            <w:r>
              <w:rPr>
                <w:color w:val="000000" w:themeColor="text1"/>
                <w:u w:val="single"/>
              </w:rPr>
              <w:t>工作计划中提出</w:t>
            </w:r>
            <w:r>
              <w:rPr>
                <w:color w:val="000000" w:themeColor="text1"/>
                <w:u w:val="single"/>
              </w:rPr>
              <w:t>“</w:t>
            </w:r>
            <w:r>
              <w:rPr>
                <w:color w:val="000000" w:themeColor="text1"/>
                <w:u w:val="single"/>
              </w:rPr>
              <w:t>引进更多教育、卫生、医疗、养老等公共服务项目，全面优化城市功能</w:t>
            </w:r>
            <w:r>
              <w:rPr>
                <w:color w:val="000000" w:themeColor="text1"/>
                <w:u w:val="single"/>
              </w:rPr>
              <w:t>”</w:t>
            </w:r>
            <w:r>
              <w:rPr>
                <w:color w:val="000000" w:themeColor="text1"/>
                <w:u w:val="single"/>
              </w:rPr>
              <w:t>，其中提出</w:t>
            </w:r>
            <w:r>
              <w:rPr>
                <w:rFonts w:hint="eastAsia"/>
                <w:color w:val="000000" w:themeColor="text1"/>
                <w:u w:val="single"/>
              </w:rPr>
              <w:t>引进更多卫生、医疗公共服务项目</w:t>
            </w:r>
            <w:r>
              <w:rPr>
                <w:color w:val="000000" w:themeColor="text1"/>
                <w:u w:val="single"/>
              </w:rPr>
              <w:t>，本项目属于乡镇医疗基础设施的建设，本项目符合建设要求。</w:t>
            </w:r>
          </w:p>
          <w:p w:rsidR="006E19F8" w:rsidRDefault="006E19F8" w:rsidP="00843E61">
            <w:pPr>
              <w:pStyle w:val="20"/>
              <w:ind w:left="480"/>
              <w:rPr>
                <w:color w:val="000000" w:themeColor="text1"/>
              </w:rPr>
            </w:pPr>
          </w:p>
          <w:p w:rsidR="006E19F8" w:rsidRDefault="006E19F8"/>
        </w:tc>
      </w:tr>
    </w:tbl>
    <w:p w:rsidR="006E19F8" w:rsidRDefault="006E19F8">
      <w:pPr>
        <w:outlineLvl w:val="0"/>
        <w:rPr>
          <w:rFonts w:eastAsia="黑体"/>
          <w:color w:val="000000" w:themeColor="text1"/>
          <w:sz w:val="30"/>
        </w:rPr>
        <w:sectPr w:rsidR="006E19F8">
          <w:footerReference w:type="default" r:id="rId10"/>
          <w:pgSz w:w="11906" w:h="16838"/>
          <w:pgMar w:top="1440" w:right="1800" w:bottom="1440" w:left="1800" w:header="851" w:footer="1077" w:gutter="0"/>
          <w:pgNumType w:start="1"/>
          <w:cols w:space="720"/>
          <w:docGrid w:linePitch="312"/>
        </w:sectPr>
      </w:pPr>
    </w:p>
    <w:p w:rsidR="006E19F8" w:rsidRDefault="009D11A9">
      <w:pPr>
        <w:pStyle w:val="1"/>
        <w:rPr>
          <w:color w:val="000000" w:themeColor="text1"/>
        </w:rPr>
      </w:pPr>
      <w:bookmarkStart w:id="18" w:name="_Toc4230"/>
      <w:bookmarkStart w:id="19" w:name="_Toc30121"/>
      <w:bookmarkStart w:id="20" w:name="_Toc3835"/>
      <w:bookmarkStart w:id="21" w:name="_Toc3011"/>
      <w:bookmarkStart w:id="22" w:name="_Toc24489"/>
      <w:bookmarkStart w:id="23" w:name="_Toc13469"/>
      <w:bookmarkStart w:id="24" w:name="_Toc17521"/>
      <w:bookmarkStart w:id="25" w:name="_Toc21617"/>
      <w:bookmarkStart w:id="26" w:name="_Toc20154"/>
      <w:bookmarkStart w:id="27" w:name="_Toc734"/>
      <w:bookmarkStart w:id="28" w:name="_Toc25959"/>
      <w:bookmarkStart w:id="29" w:name="_Toc32187"/>
      <w:bookmarkStart w:id="30" w:name="_Toc9609"/>
      <w:bookmarkStart w:id="31" w:name="_Toc264"/>
      <w:r>
        <w:rPr>
          <w:rFonts w:hint="eastAsia"/>
          <w:color w:val="000000" w:themeColor="text1"/>
        </w:rPr>
        <w:lastRenderedPageBreak/>
        <w:t>二、建设项目工程分析</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3"/>
        <w:gridCol w:w="8059"/>
      </w:tblGrid>
      <w:tr w:rsidR="006E19F8">
        <w:trPr>
          <w:trHeight w:val="7358"/>
          <w:jc w:val="center"/>
        </w:trPr>
        <w:tc>
          <w:tcPr>
            <w:tcW w:w="463" w:type="dxa"/>
            <w:noWrap/>
            <w:vAlign w:val="center"/>
          </w:tcPr>
          <w:p w:rsidR="006E19F8" w:rsidRDefault="009D11A9">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6E19F8" w:rsidRDefault="009D11A9">
            <w:pPr>
              <w:rPr>
                <w:color w:val="000000" w:themeColor="text1"/>
              </w:rPr>
            </w:pPr>
            <w:r>
              <w:rPr>
                <w:rFonts w:hint="eastAsia"/>
                <w:color w:val="000000" w:themeColor="text1"/>
              </w:rPr>
              <w:t>一、项目由来</w:t>
            </w:r>
          </w:p>
          <w:p w:rsidR="006E19F8" w:rsidRDefault="009D11A9" w:rsidP="00843E61">
            <w:pPr>
              <w:pStyle w:val="a4"/>
              <w:ind w:firstLine="480"/>
              <w:rPr>
                <w:color w:val="000000" w:themeColor="text1"/>
                <w:kern w:val="0"/>
                <w:u w:val="single"/>
              </w:rPr>
            </w:pPr>
            <w:r>
              <w:rPr>
                <w:rFonts w:hint="eastAsia"/>
                <w:color w:val="000000" w:themeColor="text1"/>
                <w:u w:val="single"/>
              </w:rPr>
              <w:t>岳阳县荣家湾镇鹿角卫生院位于岳阳县鹿角镇中信村</w:t>
            </w:r>
            <w:r>
              <w:rPr>
                <w:bCs/>
                <w:color w:val="000000" w:themeColor="text1"/>
                <w:u w:val="single"/>
              </w:rPr>
              <w:t>，是政府办的非营利性乡卫生院，集公共卫生、基本医疗保健为一体，肩负全镇群众的医疗卫生及预防保健工作。</w:t>
            </w:r>
            <w:r>
              <w:rPr>
                <w:color w:val="000000" w:themeColor="text1"/>
                <w:kern w:val="0"/>
                <w:u w:val="single"/>
              </w:rPr>
              <w:t>卫生院规模较小，</w:t>
            </w:r>
            <w:r>
              <w:rPr>
                <w:rFonts w:hint="eastAsia"/>
                <w:color w:val="000000" w:themeColor="text1"/>
                <w:kern w:val="0"/>
                <w:u w:val="single"/>
              </w:rPr>
              <w:t>于</w:t>
            </w:r>
            <w:r>
              <w:rPr>
                <w:rFonts w:hint="eastAsia"/>
                <w:color w:val="000000" w:themeColor="text1"/>
                <w:kern w:val="0"/>
                <w:u w:val="single"/>
              </w:rPr>
              <w:t>1999</w:t>
            </w:r>
            <w:r>
              <w:rPr>
                <w:rFonts w:hint="eastAsia"/>
                <w:color w:val="000000" w:themeColor="text1"/>
                <w:kern w:val="0"/>
                <w:u w:val="single"/>
              </w:rPr>
              <w:t>年成立，</w:t>
            </w:r>
            <w:r>
              <w:rPr>
                <w:rFonts w:hint="eastAsia"/>
                <w:color w:val="000000" w:themeColor="text1"/>
                <w:kern w:val="0"/>
                <w:u w:val="single"/>
              </w:rPr>
              <w:t>2019</w:t>
            </w:r>
            <w:r>
              <w:rPr>
                <w:rFonts w:hint="eastAsia"/>
                <w:color w:val="000000" w:themeColor="text1"/>
                <w:kern w:val="0"/>
                <w:u w:val="single"/>
              </w:rPr>
              <w:t>年更名为岳阳县荣家湾镇鹿角卫生院</w:t>
            </w:r>
            <w:r>
              <w:rPr>
                <w:rFonts w:hint="eastAsia"/>
                <w:color w:val="000000" w:themeColor="text1"/>
                <w:u w:val="single"/>
              </w:rPr>
              <w:t>，由于建院时间较早，</w:t>
            </w:r>
            <w:r>
              <w:rPr>
                <w:color w:val="000000" w:themeColor="text1"/>
                <w:kern w:val="0"/>
                <w:u w:val="single"/>
              </w:rPr>
              <w:t>该院一直未履行环保手续</w:t>
            </w:r>
            <w:r>
              <w:rPr>
                <w:rFonts w:hint="eastAsia"/>
                <w:color w:val="000000" w:themeColor="text1"/>
                <w:kern w:val="0"/>
                <w:u w:val="single"/>
              </w:rPr>
              <w:t>。</w:t>
            </w:r>
            <w:r>
              <w:rPr>
                <w:color w:val="000000" w:themeColor="text1"/>
                <w:kern w:val="0"/>
                <w:u w:val="single"/>
              </w:rPr>
              <w:t>由于乡镇人口数量的增长，卫生医疗需求也越多，再加上人们环保意识的增强，</w:t>
            </w:r>
            <w:r>
              <w:rPr>
                <w:color w:val="000000" w:themeColor="text1"/>
                <w:kern w:val="0"/>
                <w:u w:val="single"/>
              </w:rPr>
              <w:t>根据</w:t>
            </w:r>
            <w:r>
              <w:rPr>
                <w:kern w:val="0"/>
                <w:u w:val="single"/>
              </w:rPr>
              <w:t>《湖南省卫生健康委员会和湖南省生态环境厅关于做好一级医疗机构污水处理问题排查整治工作的通知》（湘卫函〔</w:t>
            </w:r>
            <w:r>
              <w:rPr>
                <w:kern w:val="0"/>
                <w:u w:val="single"/>
              </w:rPr>
              <w:t>2023</w:t>
            </w:r>
            <w:r>
              <w:rPr>
                <w:kern w:val="0"/>
                <w:u w:val="single"/>
              </w:rPr>
              <w:t>〕</w:t>
            </w:r>
            <w:r>
              <w:rPr>
                <w:kern w:val="0"/>
                <w:u w:val="single"/>
              </w:rPr>
              <w:t>60</w:t>
            </w:r>
            <w:r>
              <w:rPr>
                <w:kern w:val="0"/>
                <w:u w:val="single"/>
              </w:rPr>
              <w:t>号文件要求）</w:t>
            </w:r>
            <w:r>
              <w:rPr>
                <w:kern w:val="0"/>
                <w:u w:val="single"/>
              </w:rPr>
              <w:t>和《岳阳市卫生健康委、岳阳市生态环境局关于做好一级医疗机构污水处理问题排查整治工作内容的通知》（岳卫函〔</w:t>
            </w:r>
            <w:r>
              <w:rPr>
                <w:kern w:val="0"/>
                <w:u w:val="single"/>
              </w:rPr>
              <w:t>2023</w:t>
            </w:r>
            <w:r>
              <w:rPr>
                <w:kern w:val="0"/>
                <w:u w:val="single"/>
              </w:rPr>
              <w:t>〕</w:t>
            </w:r>
            <w:r>
              <w:rPr>
                <w:kern w:val="0"/>
                <w:u w:val="single"/>
              </w:rPr>
              <w:t>42</w:t>
            </w:r>
            <w:r>
              <w:rPr>
                <w:kern w:val="0"/>
                <w:u w:val="single"/>
              </w:rPr>
              <w:t>号）要求，项目作为一级医院需完善医疗机构内部规范管理，其中要求环评报告表手续齐全，</w:t>
            </w:r>
            <w:r>
              <w:rPr>
                <w:color w:val="000000" w:themeColor="text1"/>
                <w:kern w:val="0"/>
                <w:u w:val="single"/>
              </w:rPr>
              <w:t>故卫生院拟对已建的项目履行补办环评手续。</w:t>
            </w:r>
          </w:p>
          <w:p w:rsidR="006E19F8" w:rsidRDefault="009D11A9" w:rsidP="00843E61">
            <w:pPr>
              <w:pStyle w:val="a4"/>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w:t>
            </w:r>
            <w:r>
              <w:rPr>
                <w:rFonts w:hint="eastAsia"/>
                <w:color w:val="000000" w:themeColor="text1"/>
              </w:rPr>
              <w:t>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岳阳县荣家湾镇鹿角卫生院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6E19F8" w:rsidRDefault="009D11A9" w:rsidP="00843E61">
            <w:pPr>
              <w:pStyle w:val="a4"/>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w:t>
            </w:r>
            <w:r>
              <w:rPr>
                <w:color w:val="000000" w:themeColor="text1"/>
              </w:rPr>
              <w:t>规定以及有关部门的要求另作辐射环评。</w:t>
            </w:r>
          </w:p>
          <w:p w:rsidR="006E19F8" w:rsidRDefault="009D11A9">
            <w:pPr>
              <w:rPr>
                <w:color w:val="000000" w:themeColor="text1"/>
              </w:rPr>
            </w:pPr>
            <w:r>
              <w:rPr>
                <w:color w:val="000000" w:themeColor="text1"/>
              </w:rPr>
              <w:t>二、工程内容及规模</w:t>
            </w:r>
          </w:p>
          <w:p w:rsidR="006E19F8" w:rsidRDefault="009D11A9" w:rsidP="00843E61">
            <w:pPr>
              <w:pStyle w:val="a4"/>
              <w:ind w:firstLine="480"/>
              <w:rPr>
                <w:color w:val="000000" w:themeColor="text1"/>
              </w:rPr>
            </w:pPr>
            <w:r>
              <w:rPr>
                <w:color w:val="000000" w:themeColor="text1"/>
              </w:rPr>
              <w:t>1</w:t>
            </w:r>
            <w:r>
              <w:rPr>
                <w:color w:val="000000" w:themeColor="text1"/>
              </w:rPr>
              <w:t>、建设项目内容</w:t>
            </w:r>
          </w:p>
          <w:p w:rsidR="006E19F8" w:rsidRDefault="009D11A9" w:rsidP="00843E61">
            <w:pPr>
              <w:pStyle w:val="a4"/>
              <w:ind w:firstLine="480"/>
              <w:rPr>
                <w:color w:val="000000" w:themeColor="text1"/>
              </w:rPr>
            </w:pPr>
            <w:r>
              <w:rPr>
                <w:rFonts w:hint="eastAsia"/>
                <w:color w:val="000000" w:themeColor="text1"/>
              </w:rPr>
              <w:t>项目</w:t>
            </w:r>
            <w:r>
              <w:rPr>
                <w:rFonts w:hint="eastAsia"/>
                <w:color w:val="000000" w:themeColor="text1"/>
              </w:rPr>
              <w:t>总占地面积</w:t>
            </w:r>
            <w:r>
              <w:rPr>
                <w:rFonts w:hint="eastAsia"/>
                <w:color w:val="000000" w:themeColor="text1"/>
              </w:rPr>
              <w:t>3200</w:t>
            </w:r>
            <w:r>
              <w:rPr>
                <w:rFonts w:hint="eastAsia"/>
                <w:color w:val="000000" w:themeColor="text1"/>
              </w:rPr>
              <w:t>m</w:t>
            </w:r>
            <w:r>
              <w:rPr>
                <w:color w:val="000000" w:themeColor="text1"/>
              </w:rPr>
              <w:t>²</w:t>
            </w:r>
            <w:r>
              <w:rPr>
                <w:rFonts w:hint="eastAsia"/>
                <w:color w:val="000000" w:themeColor="text1"/>
              </w:rPr>
              <w:t>，项目整体为三栋大楼，大门位于项目北侧，</w:t>
            </w:r>
            <w:r>
              <w:rPr>
                <w:rFonts w:hint="eastAsia"/>
                <w:color w:val="000000" w:themeColor="text1"/>
              </w:rPr>
              <w:t>1</w:t>
            </w:r>
            <w:r>
              <w:rPr>
                <w:rFonts w:hint="eastAsia"/>
                <w:color w:val="000000" w:themeColor="text1"/>
              </w:rPr>
              <w:lastRenderedPageBreak/>
              <w:t>栋</w:t>
            </w:r>
            <w:r>
              <w:rPr>
                <w:rFonts w:hint="eastAsia"/>
                <w:color w:val="000000" w:themeColor="text1"/>
              </w:rPr>
              <w:t>5F</w:t>
            </w:r>
            <w:r>
              <w:rPr>
                <w:rFonts w:hint="eastAsia"/>
                <w:color w:val="000000" w:themeColor="text1"/>
              </w:rPr>
              <w:t>食堂宿舍楼和</w:t>
            </w:r>
            <w:r>
              <w:rPr>
                <w:rFonts w:hint="eastAsia"/>
                <w:color w:val="000000" w:themeColor="text1"/>
              </w:rPr>
              <w:t>1</w:t>
            </w:r>
            <w:r>
              <w:rPr>
                <w:rFonts w:hint="eastAsia"/>
                <w:color w:val="000000" w:themeColor="text1"/>
              </w:rPr>
              <w:t>栋</w:t>
            </w:r>
            <w:r>
              <w:rPr>
                <w:rFonts w:hint="eastAsia"/>
                <w:color w:val="000000" w:themeColor="text1"/>
              </w:rPr>
              <w:t>4F</w:t>
            </w:r>
            <w:r>
              <w:rPr>
                <w:rFonts w:hint="eastAsia"/>
                <w:color w:val="000000" w:themeColor="text1"/>
              </w:rPr>
              <w:t>门诊住院楼，并列建设，位于北侧。食堂宿舍楼后为</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闲置楼。</w:t>
            </w:r>
            <w:r>
              <w:rPr>
                <w:color w:val="000000" w:themeColor="text1"/>
              </w:rPr>
              <w:t>设</w:t>
            </w:r>
            <w:r>
              <w:rPr>
                <w:rFonts w:hint="eastAsia"/>
                <w:color w:val="000000" w:themeColor="text1"/>
              </w:rPr>
              <w:t>有</w:t>
            </w:r>
            <w:r>
              <w:rPr>
                <w:rFonts w:hint="eastAsia"/>
                <w:color w:val="000000" w:themeColor="text1"/>
              </w:rPr>
              <w:t>预防保健科、全科医疗科、内科、外科、妇产科、妇科专业、医学检验科、医学影像科、中医科</w:t>
            </w:r>
            <w:r>
              <w:rPr>
                <w:rFonts w:hint="eastAsia"/>
                <w:color w:val="000000" w:themeColor="text1"/>
              </w:rPr>
              <w:t>等</w:t>
            </w:r>
            <w:r>
              <w:rPr>
                <w:color w:val="000000" w:themeColor="text1"/>
              </w:rPr>
              <w:t>，床位</w:t>
            </w:r>
            <w:r>
              <w:rPr>
                <w:rFonts w:hint="eastAsia"/>
                <w:color w:val="000000" w:themeColor="text1"/>
              </w:rPr>
              <w:t>50</w:t>
            </w:r>
            <w:r>
              <w:rPr>
                <w:color w:val="000000" w:themeColor="text1"/>
              </w:rPr>
              <w:t>张。</w:t>
            </w:r>
            <w:r>
              <w:rPr>
                <w:rFonts w:hint="eastAsia"/>
                <w:color w:val="000000" w:themeColor="text1"/>
              </w:rPr>
              <w:t>总计卫生专业技术人员</w:t>
            </w:r>
            <w:r>
              <w:rPr>
                <w:rFonts w:hint="eastAsia"/>
                <w:color w:val="000000" w:themeColor="text1"/>
              </w:rPr>
              <w:t>31</w:t>
            </w:r>
            <w:r>
              <w:rPr>
                <w:rFonts w:hint="eastAsia"/>
                <w:color w:val="000000" w:themeColor="text1"/>
              </w:rPr>
              <w:t>名</w:t>
            </w:r>
            <w:r>
              <w:rPr>
                <w:rFonts w:hint="eastAsia"/>
                <w:color w:val="000000" w:themeColor="text1"/>
              </w:rPr>
              <w:t>，</w:t>
            </w:r>
            <w:r>
              <w:rPr>
                <w:rFonts w:hint="eastAsia"/>
                <w:color w:val="000000" w:themeColor="text1"/>
                <w:u w:val="single"/>
              </w:rPr>
              <w:t>项目无传染病房</w:t>
            </w:r>
            <w:r>
              <w:rPr>
                <w:color w:val="000000" w:themeColor="text1"/>
              </w:rPr>
              <w:t>。</w:t>
            </w:r>
            <w:r>
              <w:rPr>
                <w:color w:val="000000" w:themeColor="text1"/>
              </w:rPr>
              <w:t>项目主要工程情况见下表。</w:t>
            </w:r>
          </w:p>
          <w:p w:rsidR="006E19F8" w:rsidRDefault="009D11A9">
            <w:pPr>
              <w:pStyle w:val="afb"/>
              <w:rPr>
                <w:color w:val="000000" w:themeColor="text1"/>
                <w:sz w:val="24"/>
                <w:szCs w:val="24"/>
                <w:u w:val="single"/>
              </w:rPr>
            </w:pPr>
            <w:r>
              <w:rPr>
                <w:color w:val="000000" w:themeColor="text1"/>
                <w:sz w:val="24"/>
                <w:szCs w:val="24"/>
                <w:u w:val="single"/>
              </w:rPr>
              <w:t>表</w:t>
            </w:r>
            <w:r>
              <w:rPr>
                <w:color w:val="000000" w:themeColor="text1"/>
                <w:sz w:val="24"/>
                <w:szCs w:val="24"/>
                <w:u w:val="single"/>
              </w:rPr>
              <w:t>2.1-1</w:t>
            </w:r>
            <w:r>
              <w:rPr>
                <w:color w:val="000000" w:themeColor="text1"/>
                <w:sz w:val="24"/>
                <w:szCs w:val="24"/>
                <w:u w:val="single"/>
              </w:rPr>
              <w:t>项目</w:t>
            </w:r>
            <w:r>
              <w:rPr>
                <w:rFonts w:hint="eastAsia"/>
                <w:color w:val="000000" w:themeColor="text1"/>
                <w:sz w:val="24"/>
                <w:szCs w:val="24"/>
                <w:u w:val="single"/>
              </w:rPr>
              <w:t>组成</w:t>
            </w:r>
            <w:r>
              <w:rPr>
                <w:color w:val="000000" w:themeColor="text1"/>
                <w:sz w:val="24"/>
                <w:szCs w:val="24"/>
                <w:u w:val="single"/>
              </w:rPr>
              <w:t>一览表</w:t>
            </w:r>
          </w:p>
          <w:tbl>
            <w:tblPr>
              <w:tblStyle w:val="af4"/>
              <w:tblW w:w="7828" w:type="dxa"/>
              <w:tblLook w:val="04A0"/>
            </w:tblPr>
            <w:tblGrid>
              <w:gridCol w:w="688"/>
              <w:gridCol w:w="710"/>
              <w:gridCol w:w="920"/>
              <w:gridCol w:w="900"/>
              <w:gridCol w:w="3697"/>
              <w:gridCol w:w="913"/>
            </w:tblGrid>
            <w:tr w:rsidR="006E19F8">
              <w:tc>
                <w:tcPr>
                  <w:tcW w:w="688" w:type="dxa"/>
                  <w:vAlign w:val="center"/>
                </w:tcPr>
                <w:p w:rsidR="006E19F8" w:rsidRDefault="009D11A9">
                  <w:pPr>
                    <w:pStyle w:val="afa"/>
                    <w:spacing w:line="276" w:lineRule="auto"/>
                    <w:rPr>
                      <w:color w:val="000000" w:themeColor="text1"/>
                      <w:u w:val="single"/>
                    </w:rPr>
                  </w:pPr>
                  <w:r>
                    <w:rPr>
                      <w:color w:val="000000" w:themeColor="text1"/>
                      <w:u w:val="single"/>
                    </w:rPr>
                    <w:t>序号</w:t>
                  </w:r>
                </w:p>
              </w:tc>
              <w:tc>
                <w:tcPr>
                  <w:tcW w:w="710" w:type="dxa"/>
                  <w:vAlign w:val="center"/>
                </w:tcPr>
                <w:p w:rsidR="006E19F8" w:rsidRDefault="009D11A9">
                  <w:pPr>
                    <w:pStyle w:val="afa"/>
                    <w:spacing w:line="276" w:lineRule="auto"/>
                    <w:rPr>
                      <w:color w:val="000000" w:themeColor="text1"/>
                      <w:u w:val="single"/>
                    </w:rPr>
                  </w:pPr>
                  <w:r>
                    <w:rPr>
                      <w:color w:val="000000" w:themeColor="text1"/>
                      <w:u w:val="single"/>
                    </w:rPr>
                    <w:t>类别</w:t>
                  </w: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工程内容</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工程规模</w:t>
                  </w:r>
                </w:p>
              </w:tc>
              <w:tc>
                <w:tcPr>
                  <w:tcW w:w="913" w:type="dxa"/>
                  <w:vAlign w:val="center"/>
                </w:tcPr>
                <w:p w:rsidR="006E19F8" w:rsidRDefault="009D11A9">
                  <w:pPr>
                    <w:pStyle w:val="afa"/>
                    <w:spacing w:line="276" w:lineRule="auto"/>
                    <w:rPr>
                      <w:color w:val="000000" w:themeColor="text1"/>
                      <w:u w:val="single"/>
                    </w:rPr>
                  </w:pPr>
                  <w:r>
                    <w:rPr>
                      <w:color w:val="000000" w:themeColor="text1"/>
                      <w:u w:val="single"/>
                    </w:rPr>
                    <w:t>备注</w:t>
                  </w:r>
                </w:p>
              </w:tc>
            </w:tr>
            <w:tr w:rsidR="006E19F8">
              <w:tc>
                <w:tcPr>
                  <w:tcW w:w="688"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1</w:t>
                  </w:r>
                </w:p>
              </w:tc>
              <w:tc>
                <w:tcPr>
                  <w:tcW w:w="710" w:type="dxa"/>
                  <w:vMerge w:val="restart"/>
                  <w:vAlign w:val="center"/>
                </w:tcPr>
                <w:p w:rsidR="006E19F8" w:rsidRDefault="009D11A9">
                  <w:pPr>
                    <w:pStyle w:val="afa"/>
                    <w:spacing w:line="276" w:lineRule="auto"/>
                    <w:rPr>
                      <w:color w:val="000000" w:themeColor="text1"/>
                      <w:u w:val="single"/>
                    </w:rPr>
                  </w:pPr>
                  <w:r>
                    <w:rPr>
                      <w:color w:val="000000" w:themeColor="text1"/>
                      <w:u w:val="single"/>
                    </w:rPr>
                    <w:t>主体工程</w:t>
                  </w:r>
                </w:p>
              </w:tc>
              <w:tc>
                <w:tcPr>
                  <w:tcW w:w="920"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门诊大楼</w:t>
                  </w:r>
                </w:p>
              </w:tc>
              <w:tc>
                <w:tcPr>
                  <w:tcW w:w="900" w:type="dxa"/>
                  <w:vAlign w:val="center"/>
                </w:tcPr>
                <w:p w:rsidR="006E19F8" w:rsidRDefault="009D11A9">
                  <w:pPr>
                    <w:pStyle w:val="afa"/>
                    <w:spacing w:line="276" w:lineRule="auto"/>
                    <w:rPr>
                      <w:color w:val="000000" w:themeColor="text1"/>
                      <w:u w:val="single"/>
                    </w:rPr>
                  </w:pPr>
                  <w:r>
                    <w:rPr>
                      <w:color w:val="000000" w:themeColor="text1"/>
                      <w:u w:val="single"/>
                    </w:rPr>
                    <w:t>1F</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中医门诊、内科门诊、外科门诊、慢性病门诊、儿保门诊、办公室收费室、药房等</w:t>
                  </w:r>
                </w:p>
              </w:tc>
              <w:tc>
                <w:tcPr>
                  <w:tcW w:w="913"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920" w:type="dxa"/>
                  <w:vMerge/>
                  <w:vAlign w:val="center"/>
                </w:tcPr>
                <w:p w:rsidR="006E19F8" w:rsidRDefault="006E19F8">
                  <w:pPr>
                    <w:pStyle w:val="afa"/>
                    <w:spacing w:line="276" w:lineRule="auto"/>
                    <w:rPr>
                      <w:color w:val="000000" w:themeColor="text1"/>
                      <w:u w:val="single"/>
                    </w:rPr>
                  </w:pPr>
                </w:p>
              </w:tc>
              <w:tc>
                <w:tcPr>
                  <w:tcW w:w="900" w:type="dxa"/>
                  <w:vAlign w:val="center"/>
                </w:tcPr>
                <w:p w:rsidR="006E19F8" w:rsidRDefault="009D11A9">
                  <w:pPr>
                    <w:pStyle w:val="afa"/>
                    <w:spacing w:line="276" w:lineRule="auto"/>
                    <w:rPr>
                      <w:color w:val="000000" w:themeColor="text1"/>
                      <w:u w:val="single"/>
                    </w:rPr>
                  </w:pPr>
                  <w:r>
                    <w:rPr>
                      <w:color w:val="000000" w:themeColor="text1"/>
                      <w:u w:val="single"/>
                    </w:rPr>
                    <w:t>2F</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放射科、</w:t>
                  </w:r>
                  <w:r>
                    <w:rPr>
                      <w:color w:val="000000" w:themeColor="text1"/>
                      <w:u w:val="single"/>
                    </w:rPr>
                    <w:t>CT</w:t>
                  </w:r>
                  <w:r>
                    <w:rPr>
                      <w:color w:val="000000" w:themeColor="text1"/>
                      <w:u w:val="single"/>
                    </w:rPr>
                    <w:t>、</w:t>
                  </w:r>
                  <w:r>
                    <w:rPr>
                      <w:color w:val="000000" w:themeColor="text1"/>
                      <w:u w:val="single"/>
                    </w:rPr>
                    <w:t>DR</w:t>
                  </w:r>
                  <w:r>
                    <w:rPr>
                      <w:color w:val="000000" w:themeColor="text1"/>
                      <w:u w:val="single"/>
                    </w:rPr>
                    <w:t>、心电图、</w:t>
                  </w:r>
                  <w:r>
                    <w:rPr>
                      <w:color w:val="000000" w:themeColor="text1"/>
                      <w:u w:val="single"/>
                    </w:rPr>
                    <w:t>B</w:t>
                  </w:r>
                  <w:r>
                    <w:rPr>
                      <w:color w:val="000000" w:themeColor="text1"/>
                      <w:u w:val="single"/>
                    </w:rPr>
                    <w:t>超、化验室、内科、儿科、急诊科等</w:t>
                  </w:r>
                </w:p>
              </w:tc>
              <w:tc>
                <w:tcPr>
                  <w:tcW w:w="913" w:type="dxa"/>
                  <w:vMerge/>
                  <w:vAlign w:val="center"/>
                </w:tcPr>
                <w:p w:rsidR="006E19F8" w:rsidRDefault="006E19F8">
                  <w:pPr>
                    <w:pStyle w:val="afa"/>
                    <w:spacing w:line="276" w:lineRule="auto"/>
                    <w:rPr>
                      <w:color w:val="000000" w:themeColor="text1"/>
                      <w:u w:val="single"/>
                    </w:rPr>
                  </w:pP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920" w:type="dxa"/>
                  <w:vMerge/>
                  <w:vAlign w:val="center"/>
                </w:tcPr>
                <w:p w:rsidR="006E19F8" w:rsidRDefault="006E19F8">
                  <w:pPr>
                    <w:pStyle w:val="afa"/>
                    <w:spacing w:line="276" w:lineRule="auto"/>
                    <w:rPr>
                      <w:color w:val="000000" w:themeColor="text1"/>
                      <w:u w:val="single"/>
                    </w:rPr>
                  </w:pPr>
                </w:p>
              </w:tc>
              <w:tc>
                <w:tcPr>
                  <w:tcW w:w="900" w:type="dxa"/>
                  <w:vAlign w:val="center"/>
                </w:tcPr>
                <w:p w:rsidR="006E19F8" w:rsidRDefault="009D11A9">
                  <w:pPr>
                    <w:pStyle w:val="afa"/>
                    <w:spacing w:line="276" w:lineRule="auto"/>
                    <w:rPr>
                      <w:color w:val="000000" w:themeColor="text1"/>
                      <w:u w:val="single"/>
                    </w:rPr>
                  </w:pPr>
                  <w:r>
                    <w:rPr>
                      <w:rFonts w:hint="eastAsia"/>
                      <w:color w:val="000000" w:themeColor="text1"/>
                      <w:u w:val="single"/>
                    </w:rPr>
                    <w:t>3</w:t>
                  </w:r>
                  <w:r>
                    <w:rPr>
                      <w:rFonts w:hint="eastAsia"/>
                      <w:color w:val="000000" w:themeColor="text1"/>
                      <w:u w:val="single"/>
                    </w:rPr>
                    <w:t>、</w:t>
                  </w:r>
                  <w:r>
                    <w:rPr>
                      <w:rFonts w:hint="eastAsia"/>
                      <w:color w:val="000000" w:themeColor="text1"/>
                      <w:u w:val="single"/>
                    </w:rPr>
                    <w:t>4F</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病房</w:t>
                  </w:r>
                </w:p>
              </w:tc>
              <w:tc>
                <w:tcPr>
                  <w:tcW w:w="913" w:type="dxa"/>
                  <w:vMerge/>
                  <w:vAlign w:val="center"/>
                </w:tcPr>
                <w:p w:rsidR="006E19F8" w:rsidRDefault="006E19F8">
                  <w:pPr>
                    <w:pStyle w:val="afa"/>
                    <w:spacing w:line="276" w:lineRule="auto"/>
                    <w:rPr>
                      <w:color w:val="000000" w:themeColor="text1"/>
                      <w:u w:val="single"/>
                    </w:rPr>
                  </w:pP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920"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食堂宿舍楼</w:t>
                  </w:r>
                </w:p>
              </w:tc>
              <w:tc>
                <w:tcPr>
                  <w:tcW w:w="900" w:type="dxa"/>
                  <w:vAlign w:val="center"/>
                </w:tcPr>
                <w:p w:rsidR="006E19F8" w:rsidRDefault="009D11A9">
                  <w:pPr>
                    <w:pStyle w:val="afa"/>
                    <w:spacing w:line="276" w:lineRule="auto"/>
                    <w:rPr>
                      <w:color w:val="000000" w:themeColor="text1"/>
                      <w:u w:val="single"/>
                    </w:rPr>
                  </w:pPr>
                  <w:r>
                    <w:rPr>
                      <w:rFonts w:hint="eastAsia"/>
                      <w:color w:val="000000" w:themeColor="text1"/>
                      <w:u w:val="single"/>
                    </w:rPr>
                    <w:t>1F</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食堂、污水处理站等</w:t>
                  </w:r>
                </w:p>
              </w:tc>
              <w:tc>
                <w:tcPr>
                  <w:tcW w:w="913"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920" w:type="dxa"/>
                  <w:vMerge/>
                  <w:vAlign w:val="center"/>
                </w:tcPr>
                <w:p w:rsidR="006E19F8" w:rsidRDefault="006E19F8">
                  <w:pPr>
                    <w:pStyle w:val="afa"/>
                    <w:spacing w:line="276" w:lineRule="auto"/>
                    <w:rPr>
                      <w:color w:val="000000" w:themeColor="text1"/>
                      <w:u w:val="single"/>
                    </w:rPr>
                  </w:pPr>
                </w:p>
              </w:tc>
              <w:tc>
                <w:tcPr>
                  <w:tcW w:w="900" w:type="dxa"/>
                  <w:vAlign w:val="center"/>
                </w:tcPr>
                <w:p w:rsidR="006E19F8" w:rsidRDefault="009D11A9">
                  <w:pPr>
                    <w:pStyle w:val="afa"/>
                    <w:spacing w:line="276" w:lineRule="auto"/>
                    <w:rPr>
                      <w:color w:val="000000" w:themeColor="text1"/>
                      <w:u w:val="single"/>
                    </w:rPr>
                  </w:pPr>
                  <w:r>
                    <w:rPr>
                      <w:rFonts w:hint="eastAsia"/>
                      <w:color w:val="000000" w:themeColor="text1"/>
                      <w:u w:val="single"/>
                    </w:rPr>
                    <w:t>2~5F</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职工宿舍</w:t>
                  </w:r>
                </w:p>
              </w:tc>
              <w:tc>
                <w:tcPr>
                  <w:tcW w:w="913" w:type="dxa"/>
                  <w:vMerge/>
                  <w:vAlign w:val="center"/>
                </w:tcPr>
                <w:p w:rsidR="006E19F8" w:rsidRDefault="006E19F8">
                  <w:pPr>
                    <w:pStyle w:val="afa"/>
                    <w:spacing w:line="276" w:lineRule="auto"/>
                    <w:rPr>
                      <w:color w:val="000000" w:themeColor="text1"/>
                      <w:u w:val="single"/>
                    </w:rPr>
                  </w:pPr>
                </w:p>
              </w:tc>
            </w:tr>
            <w:tr w:rsidR="006E19F8">
              <w:trPr>
                <w:trHeight w:val="98"/>
              </w:trPr>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920" w:type="dxa"/>
                  <w:vAlign w:val="center"/>
                </w:tcPr>
                <w:p w:rsidR="006E19F8" w:rsidRDefault="009D11A9">
                  <w:pPr>
                    <w:pStyle w:val="afa"/>
                    <w:spacing w:line="276" w:lineRule="auto"/>
                    <w:rPr>
                      <w:color w:val="000000" w:themeColor="text1"/>
                      <w:u w:val="single"/>
                    </w:rPr>
                  </w:pPr>
                  <w:r>
                    <w:rPr>
                      <w:rFonts w:hint="eastAsia"/>
                      <w:color w:val="000000" w:themeColor="text1"/>
                      <w:u w:val="single"/>
                    </w:rPr>
                    <w:t>闲置楼</w:t>
                  </w:r>
                </w:p>
              </w:tc>
              <w:tc>
                <w:tcPr>
                  <w:tcW w:w="900" w:type="dxa"/>
                  <w:vAlign w:val="center"/>
                </w:tcPr>
                <w:p w:rsidR="006E19F8" w:rsidRDefault="009D11A9">
                  <w:pPr>
                    <w:pStyle w:val="afa"/>
                    <w:spacing w:line="276" w:lineRule="auto"/>
                    <w:rPr>
                      <w:color w:val="000000" w:themeColor="text1"/>
                      <w:u w:val="single"/>
                    </w:rPr>
                  </w:pPr>
                  <w:r>
                    <w:rPr>
                      <w:rFonts w:hint="eastAsia"/>
                      <w:color w:val="000000" w:themeColor="text1"/>
                      <w:u w:val="single"/>
                    </w:rPr>
                    <w:t>1~3F</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闲置</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2</w:t>
                  </w:r>
                </w:p>
              </w:tc>
              <w:tc>
                <w:tcPr>
                  <w:tcW w:w="710" w:type="dxa"/>
                  <w:vMerge w:val="restart"/>
                  <w:vAlign w:val="center"/>
                </w:tcPr>
                <w:p w:rsidR="006E19F8" w:rsidRDefault="009D11A9">
                  <w:pPr>
                    <w:pStyle w:val="afa"/>
                    <w:spacing w:line="276" w:lineRule="auto"/>
                    <w:rPr>
                      <w:color w:val="000000" w:themeColor="text1"/>
                      <w:u w:val="single"/>
                    </w:rPr>
                  </w:pPr>
                  <w:r>
                    <w:rPr>
                      <w:color w:val="000000" w:themeColor="text1"/>
                      <w:u w:val="single"/>
                    </w:rPr>
                    <w:t>辅助工程</w:t>
                  </w: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污水处理间</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位于</w:t>
                  </w:r>
                  <w:r>
                    <w:rPr>
                      <w:rFonts w:hint="eastAsia"/>
                      <w:color w:val="000000" w:themeColor="text1"/>
                      <w:u w:val="single"/>
                    </w:rPr>
                    <w:t>医院食堂宿舍楼东侧</w:t>
                  </w:r>
                  <w:r>
                    <w:rPr>
                      <w:rFonts w:hint="eastAsia"/>
                      <w:color w:val="000000" w:themeColor="text1"/>
                      <w:u w:val="single"/>
                    </w:rPr>
                    <w:t>1</w:t>
                  </w:r>
                  <w:r>
                    <w:rPr>
                      <w:rFonts w:hint="eastAsia"/>
                      <w:color w:val="000000" w:themeColor="text1"/>
                      <w:u w:val="single"/>
                    </w:rPr>
                    <w:t>栋</w:t>
                  </w:r>
                  <w:r>
                    <w:rPr>
                      <w:rFonts w:hint="eastAsia"/>
                      <w:color w:val="000000" w:themeColor="text1"/>
                      <w:u w:val="single"/>
                    </w:rPr>
                    <w:t>，</w:t>
                  </w:r>
                  <w:r>
                    <w:rPr>
                      <w:rFonts w:hint="eastAsia"/>
                      <w:color w:val="000000" w:themeColor="text1"/>
                      <w:u w:val="single"/>
                    </w:rPr>
                    <w:t>30</w:t>
                  </w:r>
                  <w:r>
                    <w:rPr>
                      <w:color w:val="000000" w:themeColor="text1"/>
                      <w:u w:val="single"/>
                    </w:rPr>
                    <w:t>m²</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医疗废物暂存间</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位于医院</w:t>
                  </w:r>
                  <w:r>
                    <w:rPr>
                      <w:rFonts w:hint="eastAsia"/>
                      <w:color w:val="000000" w:themeColor="text1"/>
                      <w:u w:val="single"/>
                    </w:rPr>
                    <w:t>门诊住院楼西南侧</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3</w:t>
                  </w:r>
                </w:p>
              </w:tc>
              <w:tc>
                <w:tcPr>
                  <w:tcW w:w="710" w:type="dxa"/>
                  <w:vMerge w:val="restart"/>
                  <w:vAlign w:val="center"/>
                </w:tcPr>
                <w:p w:rsidR="006E19F8" w:rsidRDefault="009D11A9">
                  <w:pPr>
                    <w:pStyle w:val="afa"/>
                    <w:spacing w:line="276" w:lineRule="auto"/>
                    <w:rPr>
                      <w:color w:val="000000" w:themeColor="text1"/>
                      <w:u w:val="single"/>
                    </w:rPr>
                  </w:pPr>
                  <w:r>
                    <w:rPr>
                      <w:color w:val="000000" w:themeColor="text1"/>
                      <w:u w:val="single"/>
                    </w:rPr>
                    <w:t>公用工程</w:t>
                  </w: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供水</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用水来源为市政自来水，满足项目生产生活用水要求</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rPr>
                <w:trHeight w:val="90"/>
              </w:trPr>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排水</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实行雨污分流，雨水排入项目周边雨水管网，综合废水经</w:t>
                  </w:r>
                  <w:r>
                    <w:rPr>
                      <w:rFonts w:hint="eastAsia"/>
                      <w:color w:val="000000" w:themeColor="text1"/>
                      <w:u w:val="single"/>
                    </w:rPr>
                    <w:t>二氧化氯发生器消毒</w:t>
                  </w:r>
                  <w:r>
                    <w:rPr>
                      <w:color w:val="000000" w:themeColor="text1"/>
                      <w:u w:val="single"/>
                    </w:rPr>
                    <w:t>处理后排入市政污水管网</w:t>
                  </w:r>
                  <w:r>
                    <w:rPr>
                      <w:rFonts w:hint="eastAsia"/>
                      <w:color w:val="000000" w:themeColor="text1"/>
                      <w:u w:val="single"/>
                    </w:rPr>
                    <w:t>。</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供电</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区域供电管网直接引入</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restart"/>
                  <w:vAlign w:val="center"/>
                </w:tcPr>
                <w:p w:rsidR="006E19F8" w:rsidRDefault="009D11A9">
                  <w:pPr>
                    <w:pStyle w:val="afa"/>
                    <w:spacing w:line="276" w:lineRule="auto"/>
                    <w:rPr>
                      <w:color w:val="000000" w:themeColor="text1"/>
                      <w:u w:val="single"/>
                    </w:rPr>
                  </w:pPr>
                  <w:r>
                    <w:rPr>
                      <w:rFonts w:hint="eastAsia"/>
                      <w:color w:val="000000" w:themeColor="text1"/>
                      <w:u w:val="single"/>
                    </w:rPr>
                    <w:t>4</w:t>
                  </w:r>
                </w:p>
              </w:tc>
              <w:tc>
                <w:tcPr>
                  <w:tcW w:w="710" w:type="dxa"/>
                  <w:vMerge w:val="restart"/>
                  <w:vAlign w:val="center"/>
                </w:tcPr>
                <w:p w:rsidR="006E19F8" w:rsidRDefault="009D11A9">
                  <w:pPr>
                    <w:pStyle w:val="afa"/>
                    <w:spacing w:line="276" w:lineRule="auto"/>
                    <w:rPr>
                      <w:color w:val="000000" w:themeColor="text1"/>
                      <w:u w:val="single"/>
                    </w:rPr>
                  </w:pPr>
                  <w:r>
                    <w:rPr>
                      <w:color w:val="000000" w:themeColor="text1"/>
                      <w:u w:val="single"/>
                    </w:rPr>
                    <w:t>环保工程</w:t>
                  </w: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废水处理</w:t>
                  </w:r>
                </w:p>
              </w:tc>
              <w:tc>
                <w:tcPr>
                  <w:tcW w:w="3697" w:type="dxa"/>
                  <w:vAlign w:val="center"/>
                </w:tcPr>
                <w:p w:rsidR="006E19F8" w:rsidRDefault="009D11A9">
                  <w:pPr>
                    <w:pStyle w:val="afa"/>
                    <w:spacing w:line="276" w:lineRule="auto"/>
                    <w:rPr>
                      <w:color w:val="000000" w:themeColor="text1"/>
                      <w:u w:val="single"/>
                    </w:rPr>
                  </w:pPr>
                  <w:r>
                    <w:rPr>
                      <w:rFonts w:hint="eastAsia"/>
                      <w:color w:val="000000" w:themeColor="text1"/>
                      <w:u w:val="single"/>
                    </w:rPr>
                    <w:t>配备一体化设备</w:t>
                  </w:r>
                  <w:r>
                    <w:rPr>
                      <w:rFonts w:hint="eastAsia"/>
                      <w:color w:val="000000" w:themeColor="text1"/>
                      <w:u w:val="single"/>
                    </w:rPr>
                    <w:t>+</w:t>
                  </w:r>
                  <w:r>
                    <w:rPr>
                      <w:rFonts w:hint="eastAsia"/>
                      <w:color w:val="000000" w:themeColor="text1"/>
                      <w:u w:val="single"/>
                    </w:rPr>
                    <w:t>二氧化氯发生器消毒</w:t>
                  </w:r>
                  <w:r>
                    <w:rPr>
                      <w:color w:val="000000" w:themeColor="text1"/>
                      <w:u w:val="single"/>
                    </w:rPr>
                    <w:t>，处理规模为</w:t>
                  </w:r>
                  <w:r>
                    <w:rPr>
                      <w:rFonts w:hint="eastAsia"/>
                      <w:color w:val="000000" w:themeColor="text1"/>
                      <w:u w:val="single"/>
                    </w:rPr>
                    <w:t>30m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格栅井</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二级强化处理</w:t>
                  </w:r>
                  <w:r>
                    <w:rPr>
                      <w:rFonts w:hint="eastAsia"/>
                      <w:color w:val="000000" w:themeColor="text1"/>
                      <w:u w:val="single"/>
                    </w:rPr>
                    <w:t>+</w:t>
                  </w:r>
                  <w:r>
                    <w:rPr>
                      <w:rFonts w:hint="eastAsia"/>
                      <w:color w:val="000000" w:themeColor="text1"/>
                      <w:u w:val="single"/>
                    </w:rPr>
                    <w:t>沉淀池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，经岳阳县污水处理厂处理后排入新墙河。</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废气处理</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污水处理站恶臭</w:t>
                  </w:r>
                  <w:r>
                    <w:rPr>
                      <w:rFonts w:hint="eastAsia"/>
                      <w:color w:val="000000" w:themeColor="text1"/>
                      <w:u w:val="single"/>
                    </w:rPr>
                    <w:t>：</w:t>
                  </w:r>
                  <w:r>
                    <w:rPr>
                      <w:rFonts w:hint="eastAsia"/>
                      <w:color w:val="000000" w:themeColor="text1"/>
                      <w:u w:val="single"/>
                    </w:rPr>
                    <w:t>密闭设施</w:t>
                  </w:r>
                  <w:r>
                    <w:rPr>
                      <w:color w:val="000000" w:themeColor="text1"/>
                      <w:u w:val="single"/>
                    </w:rPr>
                    <w:t>。</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噪声治理</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隔声、减振、消声。</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r w:rsidR="006E19F8">
              <w:tc>
                <w:tcPr>
                  <w:tcW w:w="688" w:type="dxa"/>
                  <w:vMerge/>
                  <w:vAlign w:val="center"/>
                </w:tcPr>
                <w:p w:rsidR="006E19F8" w:rsidRDefault="006E19F8">
                  <w:pPr>
                    <w:pStyle w:val="afa"/>
                    <w:spacing w:line="276" w:lineRule="auto"/>
                    <w:rPr>
                      <w:color w:val="000000" w:themeColor="text1"/>
                      <w:u w:val="single"/>
                    </w:rPr>
                  </w:pPr>
                </w:p>
              </w:tc>
              <w:tc>
                <w:tcPr>
                  <w:tcW w:w="710" w:type="dxa"/>
                  <w:vMerge/>
                  <w:vAlign w:val="center"/>
                </w:tcPr>
                <w:p w:rsidR="006E19F8" w:rsidRDefault="006E19F8">
                  <w:pPr>
                    <w:pStyle w:val="afa"/>
                    <w:spacing w:line="276" w:lineRule="auto"/>
                    <w:rPr>
                      <w:color w:val="000000" w:themeColor="text1"/>
                      <w:u w:val="single"/>
                    </w:rPr>
                  </w:pPr>
                </w:p>
              </w:tc>
              <w:tc>
                <w:tcPr>
                  <w:tcW w:w="1820" w:type="dxa"/>
                  <w:gridSpan w:val="2"/>
                  <w:vAlign w:val="center"/>
                </w:tcPr>
                <w:p w:rsidR="006E19F8" w:rsidRDefault="009D11A9">
                  <w:pPr>
                    <w:pStyle w:val="afa"/>
                    <w:spacing w:line="276" w:lineRule="auto"/>
                    <w:rPr>
                      <w:color w:val="000000" w:themeColor="text1"/>
                      <w:u w:val="single"/>
                    </w:rPr>
                  </w:pPr>
                  <w:r>
                    <w:rPr>
                      <w:color w:val="000000" w:themeColor="text1"/>
                      <w:u w:val="single"/>
                    </w:rPr>
                    <w:t>固废处置</w:t>
                  </w:r>
                </w:p>
              </w:tc>
              <w:tc>
                <w:tcPr>
                  <w:tcW w:w="3697" w:type="dxa"/>
                  <w:vAlign w:val="center"/>
                </w:tcPr>
                <w:p w:rsidR="006E19F8" w:rsidRDefault="009D11A9">
                  <w:pPr>
                    <w:pStyle w:val="afa"/>
                    <w:spacing w:line="276" w:lineRule="auto"/>
                    <w:rPr>
                      <w:color w:val="000000" w:themeColor="text1"/>
                      <w:u w:val="single"/>
                    </w:rPr>
                  </w:pPr>
                  <w:r>
                    <w:rPr>
                      <w:color w:val="000000" w:themeColor="text1"/>
                      <w:u w:val="single"/>
                    </w:rPr>
                    <w:t>医疗废物：院区内设置医疗废物垃圾桶，收集后暂存于医疗废物暂存间，定期交由</w:t>
                  </w:r>
                  <w:r>
                    <w:rPr>
                      <w:rFonts w:hint="eastAsia"/>
                      <w:color w:val="000000" w:themeColor="text1"/>
                      <w:u w:val="single"/>
                    </w:rPr>
                    <w:t>岳阳市方向固废安全处置有限公司</w:t>
                  </w:r>
                  <w:r>
                    <w:rPr>
                      <w:color w:val="000000" w:themeColor="text1"/>
                      <w:u w:val="single"/>
                    </w:rPr>
                    <w:t>；生活垃圾：院区设置垃圾桶和垃圾收集点，日产日清，由当地环卫部门清运处理。</w:t>
                  </w:r>
                </w:p>
              </w:tc>
              <w:tc>
                <w:tcPr>
                  <w:tcW w:w="913" w:type="dxa"/>
                  <w:vAlign w:val="center"/>
                </w:tcPr>
                <w:p w:rsidR="006E19F8" w:rsidRDefault="009D11A9">
                  <w:pPr>
                    <w:pStyle w:val="afa"/>
                    <w:spacing w:line="276" w:lineRule="auto"/>
                    <w:rPr>
                      <w:color w:val="000000" w:themeColor="text1"/>
                      <w:u w:val="single"/>
                    </w:rPr>
                  </w:pPr>
                  <w:r>
                    <w:rPr>
                      <w:rFonts w:hint="eastAsia"/>
                      <w:color w:val="000000" w:themeColor="text1"/>
                      <w:u w:val="single"/>
                    </w:rPr>
                    <w:t>已建</w:t>
                  </w:r>
                </w:p>
              </w:tc>
            </w:tr>
          </w:tbl>
          <w:p w:rsidR="006E19F8" w:rsidRDefault="009D11A9" w:rsidP="00843E61">
            <w:pPr>
              <w:pStyle w:val="a4"/>
              <w:ind w:firstLine="480"/>
              <w:rPr>
                <w:color w:val="000000" w:themeColor="text1"/>
              </w:rPr>
            </w:pPr>
            <w:r>
              <w:rPr>
                <w:color w:val="000000" w:themeColor="text1"/>
                <w:u w:val="single"/>
              </w:rPr>
              <w:t>本次环评不对放射科设备的电磁辐射进行评价，放射科设备需单独办理</w:t>
            </w:r>
            <w:r>
              <w:rPr>
                <w:color w:val="000000" w:themeColor="text1"/>
                <w:u w:val="single"/>
              </w:rPr>
              <w:lastRenderedPageBreak/>
              <w:t>相关环评手续。</w:t>
            </w:r>
          </w:p>
          <w:p w:rsidR="006E19F8" w:rsidRDefault="009D11A9" w:rsidP="00843E61">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6E19F8" w:rsidRDefault="009D11A9" w:rsidP="00843E61">
            <w:pPr>
              <w:pStyle w:val="a4"/>
              <w:ind w:firstLine="480"/>
              <w:rPr>
                <w:color w:val="000000" w:themeColor="text1"/>
                <w:u w:val="single"/>
              </w:rPr>
            </w:pPr>
            <w:r>
              <w:rPr>
                <w:color w:val="000000" w:themeColor="text1"/>
              </w:rPr>
              <w:t>项目主要设备</w:t>
            </w:r>
            <w:r>
              <w:rPr>
                <w:color w:val="000000" w:themeColor="text1"/>
                <w:u w:val="single"/>
              </w:rPr>
              <w:t>详见</w:t>
            </w:r>
            <w:r>
              <w:rPr>
                <w:rFonts w:hint="eastAsia"/>
                <w:color w:val="000000" w:themeColor="text1"/>
                <w:u w:val="single"/>
              </w:rPr>
              <w:t>下</w:t>
            </w:r>
            <w:r>
              <w:rPr>
                <w:color w:val="000000" w:themeColor="text1"/>
                <w:u w:val="single"/>
              </w:rPr>
              <w:t>表。</w:t>
            </w:r>
          </w:p>
          <w:p w:rsidR="006E19F8" w:rsidRDefault="009D11A9">
            <w:pPr>
              <w:pStyle w:val="afb"/>
              <w:rPr>
                <w:color w:val="000000" w:themeColor="text1"/>
                <w:u w:val="single"/>
              </w:rPr>
            </w:pPr>
            <w:r>
              <w:rPr>
                <w:color w:val="000000" w:themeColor="text1"/>
                <w:u w:val="single"/>
              </w:rPr>
              <w:t>表</w:t>
            </w:r>
            <w:r>
              <w:rPr>
                <w:rFonts w:hint="eastAsia"/>
                <w:color w:val="000000" w:themeColor="text1"/>
                <w:u w:val="single"/>
              </w:rPr>
              <w:t>2.1-2</w:t>
            </w:r>
            <w:r>
              <w:rPr>
                <w:color w:val="000000" w:themeColor="text1"/>
                <w:u w:val="single"/>
              </w:rPr>
              <w:t>主要设备一览表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2985"/>
              <w:gridCol w:w="1325"/>
              <w:gridCol w:w="1325"/>
              <w:gridCol w:w="1353"/>
            </w:tblGrid>
            <w:tr w:rsidR="006E19F8">
              <w:trPr>
                <w:trHeight w:val="340"/>
                <w:jc w:val="center"/>
              </w:trPr>
              <w:tc>
                <w:tcPr>
                  <w:tcW w:w="538" w:type="pct"/>
                  <w:vAlign w:val="center"/>
                </w:tcPr>
                <w:p w:rsidR="006E19F8" w:rsidRDefault="009D11A9">
                  <w:pPr>
                    <w:pStyle w:val="afa"/>
                    <w:rPr>
                      <w:color w:val="000000" w:themeColor="text1"/>
                      <w:u w:val="single"/>
                    </w:rPr>
                  </w:pPr>
                  <w:r>
                    <w:rPr>
                      <w:color w:val="000000" w:themeColor="text1"/>
                      <w:u w:val="single"/>
                    </w:rPr>
                    <w:t>序号</w:t>
                  </w:r>
                </w:p>
              </w:tc>
              <w:tc>
                <w:tcPr>
                  <w:tcW w:w="1905" w:type="pct"/>
                  <w:vAlign w:val="center"/>
                </w:tcPr>
                <w:p w:rsidR="006E19F8" w:rsidRDefault="009D11A9">
                  <w:pPr>
                    <w:pStyle w:val="afa"/>
                    <w:rPr>
                      <w:color w:val="000000" w:themeColor="text1"/>
                      <w:u w:val="single"/>
                    </w:rPr>
                  </w:pPr>
                  <w:r>
                    <w:rPr>
                      <w:color w:val="000000" w:themeColor="text1"/>
                      <w:u w:val="single"/>
                    </w:rPr>
                    <w:t>设备名称</w:t>
                  </w:r>
                </w:p>
              </w:tc>
              <w:tc>
                <w:tcPr>
                  <w:tcW w:w="845" w:type="pct"/>
                  <w:vAlign w:val="center"/>
                </w:tcPr>
                <w:p w:rsidR="006E19F8" w:rsidRDefault="009D11A9">
                  <w:pPr>
                    <w:pStyle w:val="afa"/>
                    <w:rPr>
                      <w:color w:val="000000" w:themeColor="text1"/>
                      <w:u w:val="single"/>
                    </w:rPr>
                  </w:pPr>
                  <w:r>
                    <w:rPr>
                      <w:rFonts w:hint="eastAsia"/>
                      <w:color w:val="000000" w:themeColor="text1"/>
                      <w:u w:val="single"/>
                    </w:rPr>
                    <w:t>型号</w:t>
                  </w:r>
                </w:p>
              </w:tc>
              <w:tc>
                <w:tcPr>
                  <w:tcW w:w="845" w:type="pct"/>
                  <w:vAlign w:val="center"/>
                </w:tcPr>
                <w:p w:rsidR="006E19F8" w:rsidRDefault="009D11A9">
                  <w:pPr>
                    <w:pStyle w:val="afa"/>
                    <w:rPr>
                      <w:color w:val="000000" w:themeColor="text1"/>
                      <w:u w:val="single"/>
                    </w:rPr>
                  </w:pPr>
                  <w:r>
                    <w:rPr>
                      <w:color w:val="000000" w:themeColor="text1"/>
                      <w:u w:val="single"/>
                    </w:rPr>
                    <w:t>数量</w:t>
                  </w:r>
                </w:p>
              </w:tc>
              <w:tc>
                <w:tcPr>
                  <w:tcW w:w="863" w:type="pct"/>
                  <w:vAlign w:val="center"/>
                </w:tcPr>
                <w:p w:rsidR="006E19F8" w:rsidRDefault="009D11A9">
                  <w:pPr>
                    <w:pStyle w:val="afa"/>
                    <w:rPr>
                      <w:color w:val="000000" w:themeColor="text1"/>
                      <w:u w:val="single"/>
                    </w:rPr>
                  </w:pPr>
                  <w:r>
                    <w:rPr>
                      <w:color w:val="000000" w:themeColor="text1"/>
                      <w:u w:val="single"/>
                    </w:rPr>
                    <w:t>单位</w:t>
                  </w:r>
                </w:p>
              </w:tc>
            </w:tr>
            <w:tr w:rsidR="006E19F8">
              <w:trPr>
                <w:trHeight w:val="340"/>
                <w:jc w:val="center"/>
              </w:trPr>
              <w:tc>
                <w:tcPr>
                  <w:tcW w:w="538" w:type="pct"/>
                  <w:vAlign w:val="center"/>
                </w:tcPr>
                <w:p w:rsidR="006E19F8" w:rsidRDefault="009D11A9">
                  <w:pPr>
                    <w:pStyle w:val="afa"/>
                    <w:rPr>
                      <w:color w:val="000000" w:themeColor="text1"/>
                      <w:u w:val="single"/>
                    </w:rPr>
                  </w:pPr>
                  <w:r>
                    <w:rPr>
                      <w:rFonts w:hint="eastAsia"/>
                      <w:color w:val="000000" w:themeColor="text1"/>
                      <w:u w:val="single"/>
                    </w:rPr>
                    <w:t>1</w:t>
                  </w:r>
                </w:p>
              </w:tc>
              <w:tc>
                <w:tcPr>
                  <w:tcW w:w="1905" w:type="pct"/>
                  <w:vAlign w:val="center"/>
                </w:tcPr>
                <w:p w:rsidR="006E19F8" w:rsidRDefault="009D11A9">
                  <w:pPr>
                    <w:pStyle w:val="afa"/>
                    <w:rPr>
                      <w:color w:val="000000" w:themeColor="text1"/>
                      <w:u w:val="single"/>
                    </w:rPr>
                  </w:pPr>
                  <w:r>
                    <w:rPr>
                      <w:rFonts w:hint="eastAsia"/>
                      <w:color w:val="000000" w:themeColor="text1"/>
                      <w:u w:val="single"/>
                    </w:rPr>
                    <w:t>DR</w:t>
                  </w:r>
                  <w:r>
                    <w:rPr>
                      <w:rFonts w:hint="eastAsia"/>
                      <w:color w:val="000000" w:themeColor="text1"/>
                      <w:u w:val="single"/>
                    </w:rPr>
                    <w:t>机</w:t>
                  </w:r>
                </w:p>
              </w:tc>
              <w:tc>
                <w:tcPr>
                  <w:tcW w:w="845" w:type="pct"/>
                  <w:vAlign w:val="center"/>
                </w:tcPr>
                <w:p w:rsidR="006E19F8" w:rsidRDefault="009D11A9">
                  <w:pPr>
                    <w:pStyle w:val="afa"/>
                    <w:rPr>
                      <w:color w:val="000000" w:themeColor="text1"/>
                      <w:u w:val="single"/>
                    </w:rPr>
                  </w:pPr>
                  <w:r>
                    <w:rPr>
                      <w:rFonts w:hint="eastAsia"/>
                      <w:color w:val="000000" w:themeColor="text1"/>
                      <w:u w:val="single"/>
                    </w:rPr>
                    <w:t>西门子</w:t>
                  </w:r>
                </w:p>
              </w:tc>
              <w:tc>
                <w:tcPr>
                  <w:tcW w:w="845" w:type="pct"/>
                  <w:vAlign w:val="center"/>
                </w:tcPr>
                <w:p w:rsidR="006E19F8" w:rsidRDefault="009D11A9">
                  <w:pPr>
                    <w:pStyle w:val="afa"/>
                    <w:rPr>
                      <w:color w:val="000000" w:themeColor="text1"/>
                      <w:u w:val="single"/>
                    </w:rPr>
                  </w:pPr>
                  <w:r>
                    <w:rPr>
                      <w:rFonts w:hint="eastAsia"/>
                      <w:color w:val="000000" w:themeColor="text1"/>
                      <w:u w:val="single"/>
                    </w:rPr>
                    <w:t>1</w:t>
                  </w:r>
                </w:p>
              </w:tc>
              <w:tc>
                <w:tcPr>
                  <w:tcW w:w="863" w:type="pct"/>
                  <w:vAlign w:val="center"/>
                </w:tcPr>
                <w:p w:rsidR="006E19F8" w:rsidRDefault="009D11A9">
                  <w:pPr>
                    <w:pStyle w:val="afa"/>
                    <w:rPr>
                      <w:color w:val="000000" w:themeColor="text1"/>
                      <w:u w:val="single"/>
                    </w:rPr>
                  </w:pPr>
                  <w:r>
                    <w:rPr>
                      <w:rFonts w:hint="eastAsia"/>
                      <w:color w:val="000000" w:themeColor="text1"/>
                      <w:u w:val="single"/>
                    </w:rPr>
                    <w:t>台</w:t>
                  </w:r>
                </w:p>
              </w:tc>
            </w:tr>
            <w:tr w:rsidR="006E19F8">
              <w:trPr>
                <w:trHeight w:val="340"/>
                <w:jc w:val="center"/>
              </w:trPr>
              <w:tc>
                <w:tcPr>
                  <w:tcW w:w="538" w:type="pct"/>
                  <w:vAlign w:val="center"/>
                </w:tcPr>
                <w:p w:rsidR="006E19F8" w:rsidRDefault="009D11A9">
                  <w:pPr>
                    <w:pStyle w:val="afa"/>
                    <w:rPr>
                      <w:color w:val="000000" w:themeColor="text1"/>
                      <w:u w:val="single"/>
                    </w:rPr>
                  </w:pPr>
                  <w:r>
                    <w:rPr>
                      <w:rFonts w:hint="eastAsia"/>
                      <w:color w:val="000000" w:themeColor="text1"/>
                      <w:u w:val="single"/>
                    </w:rPr>
                    <w:t>2</w:t>
                  </w:r>
                </w:p>
              </w:tc>
              <w:tc>
                <w:tcPr>
                  <w:tcW w:w="1905" w:type="pct"/>
                  <w:vAlign w:val="center"/>
                </w:tcPr>
                <w:p w:rsidR="006E19F8" w:rsidRDefault="009D11A9">
                  <w:pPr>
                    <w:pStyle w:val="afa"/>
                    <w:rPr>
                      <w:color w:val="000000" w:themeColor="text1"/>
                      <w:u w:val="single"/>
                    </w:rPr>
                  </w:pPr>
                  <w:r>
                    <w:rPr>
                      <w:rFonts w:hint="eastAsia"/>
                      <w:color w:val="000000" w:themeColor="text1"/>
                      <w:u w:val="single"/>
                    </w:rPr>
                    <w:t>彩超机</w:t>
                  </w:r>
                </w:p>
              </w:tc>
              <w:tc>
                <w:tcPr>
                  <w:tcW w:w="845" w:type="pct"/>
                  <w:vAlign w:val="center"/>
                </w:tcPr>
                <w:p w:rsidR="006E19F8" w:rsidRDefault="009D11A9">
                  <w:pPr>
                    <w:pStyle w:val="afa"/>
                    <w:rPr>
                      <w:color w:val="000000" w:themeColor="text1"/>
                      <w:u w:val="single"/>
                    </w:rPr>
                  </w:pPr>
                  <w:r>
                    <w:rPr>
                      <w:rFonts w:hint="eastAsia"/>
                      <w:color w:val="000000" w:themeColor="text1"/>
                      <w:u w:val="single"/>
                    </w:rPr>
                    <w:t>DW-T5</w:t>
                  </w:r>
                </w:p>
              </w:tc>
              <w:tc>
                <w:tcPr>
                  <w:tcW w:w="845" w:type="pct"/>
                  <w:vAlign w:val="center"/>
                </w:tcPr>
                <w:p w:rsidR="006E19F8" w:rsidRDefault="009D11A9">
                  <w:pPr>
                    <w:pStyle w:val="afa"/>
                    <w:rPr>
                      <w:color w:val="000000" w:themeColor="text1"/>
                      <w:u w:val="single"/>
                    </w:rPr>
                  </w:pPr>
                  <w:r>
                    <w:rPr>
                      <w:rFonts w:hint="eastAsia"/>
                      <w:color w:val="000000" w:themeColor="text1"/>
                      <w:u w:val="single"/>
                    </w:rPr>
                    <w:t>1</w:t>
                  </w:r>
                </w:p>
              </w:tc>
              <w:tc>
                <w:tcPr>
                  <w:tcW w:w="863" w:type="pct"/>
                  <w:vAlign w:val="center"/>
                </w:tcPr>
                <w:p w:rsidR="006E19F8" w:rsidRDefault="009D11A9">
                  <w:pPr>
                    <w:pStyle w:val="afa"/>
                    <w:rPr>
                      <w:color w:val="000000" w:themeColor="text1"/>
                      <w:u w:val="single"/>
                    </w:rPr>
                  </w:pPr>
                  <w:r>
                    <w:rPr>
                      <w:color w:val="000000" w:themeColor="text1"/>
                      <w:u w:val="single"/>
                    </w:rPr>
                    <w:t>台</w:t>
                  </w:r>
                </w:p>
              </w:tc>
            </w:tr>
            <w:tr w:rsidR="006E19F8">
              <w:trPr>
                <w:trHeight w:val="340"/>
                <w:jc w:val="center"/>
              </w:trPr>
              <w:tc>
                <w:tcPr>
                  <w:tcW w:w="538" w:type="pct"/>
                  <w:vAlign w:val="center"/>
                </w:tcPr>
                <w:p w:rsidR="006E19F8" w:rsidRDefault="009D11A9">
                  <w:pPr>
                    <w:pStyle w:val="afa"/>
                    <w:rPr>
                      <w:color w:val="000000" w:themeColor="text1"/>
                      <w:u w:val="single"/>
                    </w:rPr>
                  </w:pPr>
                  <w:r>
                    <w:rPr>
                      <w:rFonts w:hint="eastAsia"/>
                      <w:color w:val="000000" w:themeColor="text1"/>
                      <w:u w:val="single"/>
                    </w:rPr>
                    <w:t>3</w:t>
                  </w:r>
                </w:p>
              </w:tc>
              <w:tc>
                <w:tcPr>
                  <w:tcW w:w="1905" w:type="pct"/>
                  <w:vAlign w:val="center"/>
                </w:tcPr>
                <w:p w:rsidR="006E19F8" w:rsidRDefault="009D11A9">
                  <w:pPr>
                    <w:pStyle w:val="afa"/>
                    <w:rPr>
                      <w:color w:val="000000" w:themeColor="text1"/>
                      <w:u w:val="single"/>
                    </w:rPr>
                  </w:pPr>
                  <w:r>
                    <w:rPr>
                      <w:rFonts w:hint="eastAsia"/>
                      <w:color w:val="000000" w:themeColor="text1"/>
                      <w:u w:val="single"/>
                    </w:rPr>
                    <w:t>生化仪</w:t>
                  </w:r>
                </w:p>
              </w:tc>
              <w:tc>
                <w:tcPr>
                  <w:tcW w:w="845" w:type="pct"/>
                  <w:vAlign w:val="center"/>
                </w:tcPr>
                <w:p w:rsidR="006E19F8" w:rsidRDefault="009D11A9">
                  <w:pPr>
                    <w:pStyle w:val="afa"/>
                    <w:rPr>
                      <w:color w:val="000000" w:themeColor="text1"/>
                      <w:u w:val="single"/>
                    </w:rPr>
                  </w:pPr>
                  <w:r>
                    <w:rPr>
                      <w:rFonts w:hint="eastAsia"/>
                      <w:color w:val="000000" w:themeColor="text1"/>
                      <w:u w:val="single"/>
                    </w:rPr>
                    <w:t>BS-430</w:t>
                  </w:r>
                </w:p>
              </w:tc>
              <w:tc>
                <w:tcPr>
                  <w:tcW w:w="845" w:type="pct"/>
                  <w:vAlign w:val="center"/>
                </w:tcPr>
                <w:p w:rsidR="006E19F8" w:rsidRDefault="009D11A9">
                  <w:pPr>
                    <w:pStyle w:val="afa"/>
                    <w:rPr>
                      <w:color w:val="000000" w:themeColor="text1"/>
                      <w:u w:val="single"/>
                    </w:rPr>
                  </w:pPr>
                  <w:r>
                    <w:rPr>
                      <w:rFonts w:hint="eastAsia"/>
                      <w:color w:val="000000" w:themeColor="text1"/>
                      <w:u w:val="single"/>
                    </w:rPr>
                    <w:t>1</w:t>
                  </w:r>
                </w:p>
              </w:tc>
              <w:tc>
                <w:tcPr>
                  <w:tcW w:w="863" w:type="pct"/>
                  <w:vAlign w:val="center"/>
                </w:tcPr>
                <w:p w:rsidR="006E19F8" w:rsidRDefault="009D11A9">
                  <w:pPr>
                    <w:pStyle w:val="afa"/>
                    <w:rPr>
                      <w:color w:val="000000" w:themeColor="text1"/>
                      <w:u w:val="single"/>
                    </w:rPr>
                  </w:pPr>
                  <w:r>
                    <w:rPr>
                      <w:color w:val="000000" w:themeColor="text1"/>
                      <w:u w:val="single"/>
                    </w:rPr>
                    <w:t>台</w:t>
                  </w:r>
                </w:p>
              </w:tc>
            </w:tr>
            <w:tr w:rsidR="006E19F8">
              <w:trPr>
                <w:trHeight w:val="340"/>
                <w:jc w:val="center"/>
              </w:trPr>
              <w:tc>
                <w:tcPr>
                  <w:tcW w:w="538" w:type="pct"/>
                  <w:vAlign w:val="center"/>
                </w:tcPr>
                <w:p w:rsidR="006E19F8" w:rsidRDefault="009D11A9">
                  <w:pPr>
                    <w:pStyle w:val="afa"/>
                    <w:rPr>
                      <w:color w:val="000000" w:themeColor="text1"/>
                      <w:u w:val="single"/>
                    </w:rPr>
                  </w:pPr>
                  <w:r>
                    <w:rPr>
                      <w:rFonts w:hint="eastAsia"/>
                      <w:color w:val="000000" w:themeColor="text1"/>
                      <w:u w:val="single"/>
                    </w:rPr>
                    <w:t>4</w:t>
                  </w:r>
                </w:p>
              </w:tc>
              <w:tc>
                <w:tcPr>
                  <w:tcW w:w="1905" w:type="pct"/>
                  <w:vAlign w:val="center"/>
                </w:tcPr>
                <w:p w:rsidR="006E19F8" w:rsidRDefault="009D11A9">
                  <w:pPr>
                    <w:pStyle w:val="afa"/>
                    <w:rPr>
                      <w:color w:val="000000" w:themeColor="text1"/>
                      <w:u w:val="single"/>
                    </w:rPr>
                  </w:pPr>
                  <w:r>
                    <w:rPr>
                      <w:rFonts w:hint="eastAsia"/>
                      <w:color w:val="000000" w:themeColor="text1"/>
                      <w:u w:val="single"/>
                    </w:rPr>
                    <w:t>心电图机</w:t>
                  </w:r>
                </w:p>
              </w:tc>
              <w:tc>
                <w:tcPr>
                  <w:tcW w:w="845" w:type="pct"/>
                  <w:vAlign w:val="center"/>
                </w:tcPr>
                <w:p w:rsidR="006E19F8" w:rsidRDefault="009D11A9">
                  <w:pPr>
                    <w:pStyle w:val="afa"/>
                    <w:rPr>
                      <w:color w:val="000000" w:themeColor="text1"/>
                      <w:u w:val="single"/>
                    </w:rPr>
                  </w:pPr>
                  <w:r>
                    <w:rPr>
                      <w:rFonts w:hint="eastAsia"/>
                      <w:color w:val="000000" w:themeColor="text1"/>
                      <w:u w:val="single"/>
                    </w:rPr>
                    <w:t>SE-300B</w:t>
                  </w:r>
                </w:p>
              </w:tc>
              <w:tc>
                <w:tcPr>
                  <w:tcW w:w="845" w:type="pct"/>
                  <w:vAlign w:val="center"/>
                </w:tcPr>
                <w:p w:rsidR="006E19F8" w:rsidRDefault="009D11A9">
                  <w:pPr>
                    <w:pStyle w:val="afa"/>
                    <w:rPr>
                      <w:color w:val="000000" w:themeColor="text1"/>
                      <w:u w:val="single"/>
                    </w:rPr>
                  </w:pPr>
                  <w:r>
                    <w:rPr>
                      <w:rFonts w:hint="eastAsia"/>
                      <w:color w:val="000000" w:themeColor="text1"/>
                      <w:u w:val="single"/>
                    </w:rPr>
                    <w:t>1</w:t>
                  </w:r>
                </w:p>
              </w:tc>
              <w:tc>
                <w:tcPr>
                  <w:tcW w:w="863" w:type="pct"/>
                  <w:vAlign w:val="center"/>
                </w:tcPr>
                <w:p w:rsidR="006E19F8" w:rsidRDefault="009D11A9">
                  <w:pPr>
                    <w:pStyle w:val="afa"/>
                    <w:rPr>
                      <w:color w:val="000000" w:themeColor="text1"/>
                      <w:u w:val="single"/>
                    </w:rPr>
                  </w:pPr>
                  <w:r>
                    <w:rPr>
                      <w:color w:val="000000" w:themeColor="text1"/>
                      <w:u w:val="single"/>
                    </w:rPr>
                    <w:t>台</w:t>
                  </w:r>
                </w:p>
              </w:tc>
            </w:tr>
            <w:tr w:rsidR="006E19F8">
              <w:trPr>
                <w:trHeight w:val="340"/>
                <w:jc w:val="center"/>
              </w:trPr>
              <w:tc>
                <w:tcPr>
                  <w:tcW w:w="538" w:type="pct"/>
                  <w:vAlign w:val="center"/>
                </w:tcPr>
                <w:p w:rsidR="006E19F8" w:rsidRDefault="009D11A9">
                  <w:pPr>
                    <w:pStyle w:val="afa"/>
                    <w:rPr>
                      <w:color w:val="000000" w:themeColor="text1"/>
                      <w:u w:val="single"/>
                    </w:rPr>
                  </w:pPr>
                  <w:r>
                    <w:rPr>
                      <w:rFonts w:hint="eastAsia"/>
                      <w:color w:val="000000" w:themeColor="text1"/>
                      <w:u w:val="single"/>
                    </w:rPr>
                    <w:t>5</w:t>
                  </w:r>
                </w:p>
              </w:tc>
              <w:tc>
                <w:tcPr>
                  <w:tcW w:w="1905" w:type="pct"/>
                  <w:vAlign w:val="center"/>
                </w:tcPr>
                <w:p w:rsidR="006E19F8" w:rsidRDefault="009D11A9">
                  <w:pPr>
                    <w:pStyle w:val="afa"/>
                    <w:rPr>
                      <w:color w:val="000000" w:themeColor="text1"/>
                      <w:u w:val="single"/>
                    </w:rPr>
                  </w:pPr>
                  <w:r>
                    <w:rPr>
                      <w:rFonts w:hint="eastAsia"/>
                      <w:color w:val="000000" w:themeColor="text1"/>
                      <w:u w:val="single"/>
                    </w:rPr>
                    <w:t>二氧化氯发生器</w:t>
                  </w:r>
                </w:p>
              </w:tc>
              <w:tc>
                <w:tcPr>
                  <w:tcW w:w="845" w:type="pct"/>
                  <w:vAlign w:val="center"/>
                </w:tcPr>
                <w:p w:rsidR="006E19F8" w:rsidRDefault="009D11A9">
                  <w:pPr>
                    <w:pStyle w:val="afa"/>
                    <w:rPr>
                      <w:color w:val="000000" w:themeColor="text1"/>
                      <w:u w:val="single"/>
                    </w:rPr>
                  </w:pPr>
                  <w:r>
                    <w:rPr>
                      <w:rFonts w:hint="eastAsia"/>
                      <w:color w:val="000000" w:themeColor="text1"/>
                      <w:u w:val="single"/>
                    </w:rPr>
                    <w:t>HB-200L</w:t>
                  </w:r>
                </w:p>
              </w:tc>
              <w:tc>
                <w:tcPr>
                  <w:tcW w:w="845" w:type="pct"/>
                  <w:vAlign w:val="center"/>
                </w:tcPr>
                <w:p w:rsidR="006E19F8" w:rsidRDefault="009D11A9">
                  <w:pPr>
                    <w:pStyle w:val="afa"/>
                    <w:rPr>
                      <w:color w:val="000000" w:themeColor="text1"/>
                      <w:u w:val="single"/>
                    </w:rPr>
                  </w:pPr>
                  <w:r>
                    <w:rPr>
                      <w:rFonts w:hint="eastAsia"/>
                      <w:color w:val="000000" w:themeColor="text1"/>
                      <w:u w:val="single"/>
                    </w:rPr>
                    <w:t>1</w:t>
                  </w:r>
                </w:p>
              </w:tc>
              <w:tc>
                <w:tcPr>
                  <w:tcW w:w="863" w:type="pct"/>
                  <w:vAlign w:val="center"/>
                </w:tcPr>
                <w:p w:rsidR="006E19F8" w:rsidRDefault="009D11A9">
                  <w:pPr>
                    <w:pStyle w:val="afa"/>
                    <w:rPr>
                      <w:color w:val="000000" w:themeColor="text1"/>
                      <w:u w:val="single"/>
                    </w:rPr>
                  </w:pPr>
                  <w:r>
                    <w:rPr>
                      <w:rFonts w:hint="eastAsia"/>
                      <w:color w:val="000000" w:themeColor="text1"/>
                      <w:u w:val="single"/>
                    </w:rPr>
                    <w:t>台</w:t>
                  </w:r>
                </w:p>
              </w:tc>
            </w:tr>
          </w:tbl>
          <w:p w:rsidR="006E19F8" w:rsidRDefault="009D11A9" w:rsidP="00843E61">
            <w:pPr>
              <w:pStyle w:val="a4"/>
              <w:numPr>
                <w:ilvl w:val="0"/>
                <w:numId w:val="2"/>
              </w:numPr>
              <w:ind w:firstLine="480"/>
              <w:rPr>
                <w:color w:val="000000" w:themeColor="text1"/>
              </w:rPr>
            </w:pPr>
            <w:r>
              <w:rPr>
                <w:color w:val="000000" w:themeColor="text1"/>
              </w:rPr>
              <w:t>主要原辅材料</w:t>
            </w:r>
          </w:p>
          <w:p w:rsidR="006E19F8" w:rsidRDefault="009D11A9" w:rsidP="00843E61">
            <w:pPr>
              <w:pStyle w:val="a4"/>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6E19F8" w:rsidRDefault="009D11A9">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
              <w:gridCol w:w="1640"/>
              <w:gridCol w:w="1277"/>
              <w:gridCol w:w="1283"/>
              <w:gridCol w:w="1261"/>
              <w:gridCol w:w="1460"/>
            </w:tblGrid>
            <w:tr w:rsidR="006E19F8">
              <w:trPr>
                <w:trHeight w:val="340"/>
                <w:jc w:val="center"/>
              </w:trPr>
              <w:tc>
                <w:tcPr>
                  <w:tcW w:w="581" w:type="pct"/>
                  <w:vAlign w:val="center"/>
                </w:tcPr>
                <w:p w:rsidR="006E19F8" w:rsidRDefault="009D11A9">
                  <w:pPr>
                    <w:pStyle w:val="afa"/>
                    <w:rPr>
                      <w:color w:val="000000" w:themeColor="text1"/>
                      <w:u w:val="single"/>
                    </w:rPr>
                  </w:pPr>
                  <w:r>
                    <w:rPr>
                      <w:color w:val="000000" w:themeColor="text1"/>
                      <w:u w:val="single"/>
                    </w:rPr>
                    <w:t>类别</w:t>
                  </w:r>
                </w:p>
              </w:tc>
              <w:tc>
                <w:tcPr>
                  <w:tcW w:w="1047" w:type="pct"/>
                  <w:vAlign w:val="center"/>
                </w:tcPr>
                <w:p w:rsidR="006E19F8" w:rsidRDefault="009D11A9">
                  <w:pPr>
                    <w:pStyle w:val="afa"/>
                    <w:rPr>
                      <w:color w:val="000000" w:themeColor="text1"/>
                      <w:u w:val="single"/>
                    </w:rPr>
                  </w:pPr>
                  <w:r>
                    <w:rPr>
                      <w:color w:val="000000" w:themeColor="text1"/>
                      <w:u w:val="single"/>
                    </w:rPr>
                    <w:t>名称</w:t>
                  </w:r>
                </w:p>
              </w:tc>
              <w:tc>
                <w:tcPr>
                  <w:tcW w:w="812" w:type="pct"/>
                  <w:vAlign w:val="center"/>
                </w:tcPr>
                <w:p w:rsidR="006E19F8" w:rsidRDefault="009D11A9">
                  <w:pPr>
                    <w:pStyle w:val="afa"/>
                    <w:rPr>
                      <w:color w:val="000000" w:themeColor="text1"/>
                      <w:u w:val="single"/>
                    </w:rPr>
                  </w:pPr>
                  <w:r>
                    <w:rPr>
                      <w:color w:val="000000" w:themeColor="text1"/>
                      <w:u w:val="single"/>
                    </w:rPr>
                    <w:t>年消耗</w:t>
                  </w:r>
                </w:p>
              </w:tc>
              <w:tc>
                <w:tcPr>
                  <w:tcW w:w="820" w:type="pct"/>
                  <w:vAlign w:val="center"/>
                </w:tcPr>
                <w:p w:rsidR="006E19F8" w:rsidRDefault="009D11A9">
                  <w:pPr>
                    <w:pStyle w:val="afa"/>
                    <w:rPr>
                      <w:color w:val="000000" w:themeColor="text1"/>
                      <w:u w:val="single"/>
                    </w:rPr>
                  </w:pPr>
                  <w:r>
                    <w:rPr>
                      <w:rFonts w:hint="eastAsia"/>
                      <w:color w:val="000000" w:themeColor="text1"/>
                      <w:u w:val="single"/>
                    </w:rPr>
                    <w:t>最大存储量</w:t>
                  </w:r>
                </w:p>
              </w:tc>
              <w:tc>
                <w:tcPr>
                  <w:tcW w:w="806" w:type="pct"/>
                  <w:vAlign w:val="center"/>
                </w:tcPr>
                <w:p w:rsidR="006E19F8" w:rsidRDefault="009D11A9">
                  <w:pPr>
                    <w:pStyle w:val="afa"/>
                    <w:rPr>
                      <w:color w:val="000000" w:themeColor="text1"/>
                      <w:u w:val="single"/>
                    </w:rPr>
                  </w:pPr>
                  <w:r>
                    <w:rPr>
                      <w:color w:val="000000" w:themeColor="text1"/>
                      <w:u w:val="single"/>
                    </w:rPr>
                    <w:t>来源</w:t>
                  </w:r>
                </w:p>
              </w:tc>
              <w:tc>
                <w:tcPr>
                  <w:tcW w:w="931" w:type="pct"/>
                  <w:vAlign w:val="center"/>
                </w:tcPr>
                <w:p w:rsidR="006E19F8" w:rsidRDefault="009D11A9">
                  <w:pPr>
                    <w:pStyle w:val="afa"/>
                    <w:rPr>
                      <w:color w:val="000000" w:themeColor="text1"/>
                      <w:u w:val="single"/>
                    </w:rPr>
                  </w:pPr>
                  <w:r>
                    <w:rPr>
                      <w:color w:val="000000" w:themeColor="text1"/>
                      <w:u w:val="single"/>
                    </w:rPr>
                    <w:t>备注</w:t>
                  </w:r>
                </w:p>
              </w:tc>
            </w:tr>
            <w:tr w:rsidR="006E19F8">
              <w:trPr>
                <w:trHeight w:val="340"/>
                <w:jc w:val="center"/>
              </w:trPr>
              <w:tc>
                <w:tcPr>
                  <w:tcW w:w="581" w:type="pct"/>
                  <w:vMerge w:val="restart"/>
                  <w:vAlign w:val="center"/>
                </w:tcPr>
                <w:p w:rsidR="006E19F8" w:rsidRDefault="009D11A9">
                  <w:pPr>
                    <w:pStyle w:val="afa"/>
                    <w:rPr>
                      <w:color w:val="000000" w:themeColor="text1"/>
                      <w:u w:val="single"/>
                    </w:rPr>
                  </w:pPr>
                  <w:r>
                    <w:rPr>
                      <w:color w:val="000000" w:themeColor="text1"/>
                      <w:u w:val="single"/>
                    </w:rPr>
                    <w:t>原辅料</w:t>
                  </w:r>
                </w:p>
              </w:tc>
              <w:tc>
                <w:tcPr>
                  <w:tcW w:w="1047" w:type="pct"/>
                  <w:vAlign w:val="center"/>
                </w:tcPr>
                <w:p w:rsidR="006E19F8" w:rsidRDefault="009D11A9">
                  <w:pPr>
                    <w:pStyle w:val="afa"/>
                    <w:rPr>
                      <w:color w:val="000000" w:themeColor="text1"/>
                      <w:u w:val="single"/>
                    </w:rPr>
                  </w:pPr>
                  <w:r>
                    <w:rPr>
                      <w:color w:val="000000" w:themeColor="text1"/>
                      <w:u w:val="single"/>
                    </w:rPr>
                    <w:t>各类药品</w:t>
                  </w:r>
                </w:p>
              </w:tc>
              <w:tc>
                <w:tcPr>
                  <w:tcW w:w="812" w:type="pct"/>
                  <w:vAlign w:val="center"/>
                </w:tcPr>
                <w:p w:rsidR="006E19F8" w:rsidRDefault="009D11A9">
                  <w:pPr>
                    <w:pStyle w:val="afa"/>
                    <w:rPr>
                      <w:color w:val="000000" w:themeColor="text1"/>
                      <w:u w:val="single"/>
                    </w:rPr>
                  </w:pPr>
                  <w:r>
                    <w:rPr>
                      <w:rFonts w:hint="eastAsia"/>
                      <w:color w:val="000000" w:themeColor="text1"/>
                      <w:u w:val="single"/>
                    </w:rPr>
                    <w:t>若干</w:t>
                  </w:r>
                </w:p>
              </w:tc>
              <w:tc>
                <w:tcPr>
                  <w:tcW w:w="820" w:type="pct"/>
                  <w:vAlign w:val="center"/>
                </w:tcPr>
                <w:p w:rsidR="006E19F8" w:rsidRDefault="009D11A9">
                  <w:pPr>
                    <w:pStyle w:val="afa"/>
                    <w:rPr>
                      <w:color w:val="000000" w:themeColor="text1"/>
                      <w:u w:val="single"/>
                    </w:rPr>
                  </w:pPr>
                  <w:r>
                    <w:rPr>
                      <w:rFonts w:hint="eastAsia"/>
                      <w:color w:val="000000" w:themeColor="text1"/>
                      <w:u w:val="single"/>
                    </w:rPr>
                    <w:t>若干</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Merge w:val="restart"/>
                  <w:vAlign w:val="center"/>
                </w:tcPr>
                <w:p w:rsidR="006E19F8" w:rsidRDefault="009D11A9">
                  <w:pPr>
                    <w:pStyle w:val="afa"/>
                    <w:rPr>
                      <w:color w:val="000000" w:themeColor="text1"/>
                      <w:u w:val="single"/>
                    </w:rPr>
                  </w:pPr>
                  <w:r>
                    <w:rPr>
                      <w:color w:val="000000" w:themeColor="text1"/>
                      <w:u w:val="single"/>
                    </w:rPr>
                    <w:t>视具体经营情况而定</w:t>
                  </w: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color w:val="000000" w:themeColor="text1"/>
                      <w:u w:val="single"/>
                    </w:rPr>
                    <w:t>医疗器具（纱布、一次性注射器等）</w:t>
                  </w:r>
                </w:p>
              </w:tc>
              <w:tc>
                <w:tcPr>
                  <w:tcW w:w="812" w:type="pct"/>
                  <w:vAlign w:val="center"/>
                </w:tcPr>
                <w:p w:rsidR="006E19F8" w:rsidRDefault="009D11A9">
                  <w:pPr>
                    <w:pStyle w:val="afa"/>
                    <w:rPr>
                      <w:color w:val="000000" w:themeColor="text1"/>
                      <w:u w:val="single"/>
                    </w:rPr>
                  </w:pPr>
                  <w:r>
                    <w:rPr>
                      <w:rFonts w:hint="eastAsia"/>
                      <w:color w:val="000000" w:themeColor="text1"/>
                      <w:u w:val="single"/>
                    </w:rPr>
                    <w:t>1.8t/a</w:t>
                  </w:r>
                </w:p>
              </w:tc>
              <w:tc>
                <w:tcPr>
                  <w:tcW w:w="820" w:type="pct"/>
                  <w:vAlign w:val="center"/>
                </w:tcPr>
                <w:p w:rsidR="006E19F8" w:rsidRDefault="009D11A9">
                  <w:pPr>
                    <w:jc w:val="center"/>
                    <w:rPr>
                      <w:color w:val="000000" w:themeColor="text1"/>
                      <w:sz w:val="21"/>
                      <w:szCs w:val="21"/>
                      <w:u w:val="single"/>
                    </w:rPr>
                  </w:pPr>
                  <w:r>
                    <w:rPr>
                      <w:rFonts w:hint="eastAsia"/>
                      <w:color w:val="000000" w:themeColor="text1"/>
                      <w:sz w:val="21"/>
                      <w:szCs w:val="21"/>
                      <w:u w:val="single"/>
                    </w:rPr>
                    <w:t>0.5t/a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Merge/>
                  <w:vAlign w:val="center"/>
                </w:tcPr>
                <w:p w:rsidR="006E19F8" w:rsidRDefault="006E19F8">
                  <w:pPr>
                    <w:pStyle w:val="afa"/>
                    <w:rPr>
                      <w:color w:val="000000" w:themeColor="text1"/>
                      <w:u w:val="single"/>
                    </w:rPr>
                  </w:pP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rFonts w:hint="eastAsia"/>
                      <w:color w:val="000000" w:themeColor="text1"/>
                      <w:u w:val="single"/>
                    </w:rPr>
                    <w:t>酒精</w:t>
                  </w:r>
                </w:p>
              </w:tc>
              <w:tc>
                <w:tcPr>
                  <w:tcW w:w="812" w:type="pct"/>
                  <w:vAlign w:val="center"/>
                </w:tcPr>
                <w:p w:rsidR="006E19F8" w:rsidRDefault="009D11A9">
                  <w:pPr>
                    <w:pStyle w:val="afa"/>
                    <w:rPr>
                      <w:color w:val="000000" w:themeColor="text1"/>
                      <w:u w:val="single"/>
                    </w:rPr>
                  </w:pPr>
                  <w:r>
                    <w:rPr>
                      <w:rFonts w:hint="eastAsia"/>
                      <w:color w:val="000000" w:themeColor="text1"/>
                      <w:u w:val="single"/>
                    </w:rPr>
                    <w:t>1.2t/a</w:t>
                  </w:r>
                </w:p>
              </w:tc>
              <w:tc>
                <w:tcPr>
                  <w:tcW w:w="820" w:type="pct"/>
                  <w:vAlign w:val="center"/>
                </w:tcPr>
                <w:p w:rsidR="006E19F8" w:rsidRDefault="009D11A9">
                  <w:pPr>
                    <w:jc w:val="center"/>
                    <w:rPr>
                      <w:color w:val="000000" w:themeColor="text1"/>
                      <w:sz w:val="21"/>
                      <w:szCs w:val="21"/>
                      <w:u w:val="single"/>
                    </w:rPr>
                  </w:pPr>
                  <w:r>
                    <w:rPr>
                      <w:rFonts w:hint="eastAsia"/>
                      <w:color w:val="000000" w:themeColor="text1"/>
                      <w:sz w:val="21"/>
                      <w:szCs w:val="21"/>
                      <w:u w:val="single"/>
                    </w:rPr>
                    <w:t>0.1t/a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Merge/>
                  <w:vAlign w:val="center"/>
                </w:tcPr>
                <w:p w:rsidR="006E19F8" w:rsidRDefault="006E19F8">
                  <w:pPr>
                    <w:pStyle w:val="afa"/>
                    <w:rPr>
                      <w:color w:val="000000" w:themeColor="text1"/>
                      <w:u w:val="single"/>
                    </w:rPr>
                  </w:pP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tcPr>
                <w:p w:rsidR="006E19F8" w:rsidRDefault="009D11A9">
                  <w:pPr>
                    <w:pStyle w:val="afa"/>
                    <w:rPr>
                      <w:color w:val="000000" w:themeColor="text1"/>
                      <w:u w:val="single"/>
                    </w:rPr>
                  </w:pPr>
                  <w:r>
                    <w:rPr>
                      <w:color w:val="000000" w:themeColor="text1"/>
                      <w:u w:val="single"/>
                    </w:rPr>
                    <w:t>络合碘</w:t>
                  </w:r>
                </w:p>
              </w:tc>
              <w:tc>
                <w:tcPr>
                  <w:tcW w:w="812" w:type="pct"/>
                </w:tcPr>
                <w:p w:rsidR="006E19F8" w:rsidRDefault="009D11A9">
                  <w:pPr>
                    <w:pStyle w:val="afa"/>
                    <w:rPr>
                      <w:color w:val="000000" w:themeColor="text1"/>
                      <w:u w:val="single"/>
                    </w:rPr>
                  </w:pPr>
                  <w:r>
                    <w:rPr>
                      <w:rFonts w:hint="eastAsia"/>
                      <w:color w:val="000000" w:themeColor="text1"/>
                      <w:u w:val="single"/>
                    </w:rPr>
                    <w:t>1.2t/a</w:t>
                  </w:r>
                </w:p>
              </w:tc>
              <w:tc>
                <w:tcPr>
                  <w:tcW w:w="820" w:type="pct"/>
                  <w:vAlign w:val="center"/>
                </w:tcPr>
                <w:p w:rsidR="006E19F8" w:rsidRDefault="009D11A9">
                  <w:pPr>
                    <w:jc w:val="center"/>
                    <w:rPr>
                      <w:color w:val="000000" w:themeColor="text1"/>
                      <w:sz w:val="21"/>
                      <w:szCs w:val="21"/>
                      <w:u w:val="single"/>
                    </w:rPr>
                  </w:pPr>
                  <w:r>
                    <w:rPr>
                      <w:rFonts w:hint="eastAsia"/>
                      <w:color w:val="000000" w:themeColor="text1"/>
                      <w:sz w:val="21"/>
                      <w:szCs w:val="21"/>
                      <w:u w:val="single"/>
                    </w:rPr>
                    <w:t>0.05t/a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Merge/>
                  <w:vAlign w:val="center"/>
                </w:tcPr>
                <w:p w:rsidR="006E19F8" w:rsidRDefault="006E19F8">
                  <w:pPr>
                    <w:pStyle w:val="afa"/>
                    <w:rPr>
                      <w:color w:val="000000" w:themeColor="text1"/>
                      <w:u w:val="single"/>
                    </w:rPr>
                  </w:pP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color w:val="000000" w:themeColor="text1"/>
                      <w:u w:val="single"/>
                    </w:rPr>
                    <w:t>84</w:t>
                  </w:r>
                  <w:r>
                    <w:rPr>
                      <w:color w:val="000000" w:themeColor="text1"/>
                      <w:u w:val="single"/>
                    </w:rPr>
                    <w:t>消毒液</w:t>
                  </w:r>
                </w:p>
              </w:tc>
              <w:tc>
                <w:tcPr>
                  <w:tcW w:w="812" w:type="pct"/>
                  <w:vAlign w:val="center"/>
                </w:tcPr>
                <w:p w:rsidR="006E19F8" w:rsidRDefault="009D11A9">
                  <w:pPr>
                    <w:pStyle w:val="afa"/>
                    <w:rPr>
                      <w:color w:val="000000" w:themeColor="text1"/>
                      <w:u w:val="single"/>
                    </w:rPr>
                  </w:pPr>
                  <w:r>
                    <w:rPr>
                      <w:rFonts w:hint="eastAsia"/>
                      <w:color w:val="000000" w:themeColor="text1"/>
                      <w:u w:val="single"/>
                    </w:rPr>
                    <w:t>0.1t/a</w:t>
                  </w:r>
                </w:p>
              </w:tc>
              <w:tc>
                <w:tcPr>
                  <w:tcW w:w="820" w:type="pct"/>
                  <w:vAlign w:val="center"/>
                </w:tcPr>
                <w:p w:rsidR="006E19F8" w:rsidRDefault="009D11A9">
                  <w:pPr>
                    <w:jc w:val="center"/>
                    <w:rPr>
                      <w:color w:val="000000" w:themeColor="text1"/>
                      <w:sz w:val="21"/>
                      <w:szCs w:val="21"/>
                      <w:u w:val="single"/>
                    </w:rPr>
                  </w:pPr>
                  <w:r>
                    <w:rPr>
                      <w:rFonts w:hint="eastAsia"/>
                      <w:color w:val="000000" w:themeColor="text1"/>
                      <w:sz w:val="21"/>
                      <w:szCs w:val="21"/>
                      <w:u w:val="single"/>
                    </w:rPr>
                    <w:t>0.01t/a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Merge/>
                  <w:vAlign w:val="center"/>
                </w:tcPr>
                <w:p w:rsidR="006E19F8" w:rsidRDefault="006E19F8">
                  <w:pPr>
                    <w:pStyle w:val="afa"/>
                    <w:rPr>
                      <w:color w:val="000000" w:themeColor="text1"/>
                      <w:u w:val="single"/>
                    </w:rPr>
                  </w:pP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812" w:type="pct"/>
                  <w:vAlign w:val="center"/>
                </w:tcPr>
                <w:p w:rsidR="006E19F8" w:rsidRDefault="009D11A9">
                  <w:pPr>
                    <w:pStyle w:val="afa"/>
                    <w:rPr>
                      <w:color w:val="000000" w:themeColor="text1"/>
                      <w:u w:val="single"/>
                    </w:rPr>
                  </w:pPr>
                  <w:r>
                    <w:rPr>
                      <w:rFonts w:hint="eastAsia"/>
                      <w:color w:val="000000" w:themeColor="text1"/>
                      <w:u w:val="single"/>
                    </w:rPr>
                    <w:t>0.4</w:t>
                  </w:r>
                  <w:r>
                    <w:rPr>
                      <w:color w:val="000000" w:themeColor="text1"/>
                      <w:u w:val="single"/>
                    </w:rPr>
                    <w:t>t/a</w:t>
                  </w:r>
                </w:p>
              </w:tc>
              <w:tc>
                <w:tcPr>
                  <w:tcW w:w="820" w:type="pct"/>
                  <w:vAlign w:val="center"/>
                </w:tcPr>
                <w:p w:rsidR="006E19F8" w:rsidRDefault="009D11A9">
                  <w:pPr>
                    <w:pStyle w:val="afa"/>
                    <w:rPr>
                      <w:color w:val="000000" w:themeColor="text1"/>
                      <w:u w:val="single"/>
                    </w:rPr>
                  </w:pPr>
                  <w:r>
                    <w:rPr>
                      <w:rFonts w:hint="eastAsia"/>
                      <w:color w:val="000000" w:themeColor="text1"/>
                      <w:u w:val="single"/>
                    </w:rPr>
                    <w:t>0.05</w:t>
                  </w:r>
                  <w:r>
                    <w:rPr>
                      <w:color w:val="000000" w:themeColor="text1"/>
                      <w:u w:val="single"/>
                    </w:rPr>
                    <w:t>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Align w:val="center"/>
                </w:tcPr>
                <w:p w:rsidR="006E19F8" w:rsidRDefault="009D11A9">
                  <w:pPr>
                    <w:pStyle w:val="afa"/>
                    <w:rPr>
                      <w:color w:val="000000" w:themeColor="text1"/>
                      <w:u w:val="single"/>
                    </w:rPr>
                  </w:pPr>
                  <w:r>
                    <w:rPr>
                      <w:color w:val="000000" w:themeColor="text1"/>
                      <w:u w:val="single"/>
                    </w:rPr>
                    <w:t>污水消毒用</w:t>
                  </w: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812" w:type="pct"/>
                  <w:vAlign w:val="center"/>
                </w:tcPr>
                <w:p w:rsidR="006E19F8" w:rsidRDefault="009D11A9">
                  <w:pPr>
                    <w:pStyle w:val="afa"/>
                    <w:rPr>
                      <w:color w:val="000000" w:themeColor="text1"/>
                      <w:u w:val="single"/>
                    </w:rPr>
                  </w:pPr>
                  <w:r>
                    <w:rPr>
                      <w:rFonts w:hint="eastAsia"/>
                      <w:color w:val="000000" w:themeColor="text1"/>
                      <w:u w:val="single"/>
                    </w:rPr>
                    <w:t>0.4t/a</w:t>
                  </w:r>
                </w:p>
              </w:tc>
              <w:tc>
                <w:tcPr>
                  <w:tcW w:w="820" w:type="pct"/>
                  <w:vAlign w:val="center"/>
                </w:tcPr>
                <w:p w:rsidR="006E19F8" w:rsidRDefault="009D11A9">
                  <w:pPr>
                    <w:pStyle w:val="afa"/>
                    <w:rPr>
                      <w:color w:val="000000" w:themeColor="text1"/>
                      <w:u w:val="single"/>
                    </w:rPr>
                  </w:pPr>
                  <w:r>
                    <w:rPr>
                      <w:rFonts w:hint="eastAsia"/>
                      <w:color w:val="000000" w:themeColor="text1"/>
                      <w:u w:val="single"/>
                    </w:rPr>
                    <w:t>0.05</w:t>
                  </w:r>
                  <w:r>
                    <w:rPr>
                      <w:color w:val="000000" w:themeColor="text1"/>
                      <w:u w:val="single"/>
                    </w:rPr>
                    <w:t>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Align w:val="center"/>
                </w:tcPr>
                <w:p w:rsidR="006E19F8" w:rsidRDefault="009D11A9">
                  <w:pPr>
                    <w:pStyle w:val="afa"/>
                    <w:rPr>
                      <w:color w:val="000000" w:themeColor="text1"/>
                      <w:u w:val="single"/>
                    </w:rPr>
                  </w:pPr>
                  <w:r>
                    <w:rPr>
                      <w:color w:val="000000" w:themeColor="text1"/>
                      <w:u w:val="single"/>
                    </w:rPr>
                    <w:t>污水消毒用</w:t>
                  </w: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rFonts w:hint="eastAsia"/>
                      <w:color w:val="000000" w:themeColor="text1"/>
                      <w:u w:val="single"/>
                    </w:rPr>
                    <w:t>石灰石</w:t>
                  </w:r>
                </w:p>
              </w:tc>
              <w:tc>
                <w:tcPr>
                  <w:tcW w:w="812" w:type="pct"/>
                  <w:vAlign w:val="center"/>
                </w:tcPr>
                <w:p w:rsidR="006E19F8" w:rsidRDefault="009D11A9">
                  <w:pPr>
                    <w:pStyle w:val="afa"/>
                    <w:rPr>
                      <w:color w:val="000000" w:themeColor="text1"/>
                      <w:u w:val="single"/>
                    </w:rPr>
                  </w:pPr>
                  <w:r>
                    <w:rPr>
                      <w:rFonts w:hint="eastAsia"/>
                      <w:color w:val="000000" w:themeColor="text1"/>
                      <w:u w:val="single"/>
                    </w:rPr>
                    <w:t>0.3t/a</w:t>
                  </w:r>
                </w:p>
              </w:tc>
              <w:tc>
                <w:tcPr>
                  <w:tcW w:w="820" w:type="pct"/>
                  <w:vAlign w:val="center"/>
                </w:tcPr>
                <w:p w:rsidR="006E19F8" w:rsidRDefault="009D11A9">
                  <w:pPr>
                    <w:pStyle w:val="afa"/>
                    <w:rPr>
                      <w:color w:val="000000" w:themeColor="text1"/>
                      <w:u w:val="single"/>
                    </w:rPr>
                  </w:pPr>
                  <w:r>
                    <w:rPr>
                      <w:rFonts w:hint="eastAsia"/>
                      <w:color w:val="000000" w:themeColor="text1"/>
                      <w:u w:val="single"/>
                    </w:rPr>
                    <w:t>0.1</w:t>
                  </w:r>
                  <w:r>
                    <w:rPr>
                      <w:color w:val="000000" w:themeColor="text1"/>
                      <w:u w:val="single"/>
                    </w:rPr>
                    <w:t>t/a</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Align w:val="center"/>
                </w:tcPr>
                <w:p w:rsidR="006E19F8" w:rsidRDefault="009D11A9">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6E19F8">
              <w:trPr>
                <w:trHeight w:val="90"/>
                <w:jc w:val="center"/>
              </w:trPr>
              <w:tc>
                <w:tcPr>
                  <w:tcW w:w="581" w:type="pct"/>
                  <w:vMerge w:val="restart"/>
                  <w:vAlign w:val="center"/>
                </w:tcPr>
                <w:p w:rsidR="006E19F8" w:rsidRDefault="009D11A9">
                  <w:pPr>
                    <w:pStyle w:val="afa"/>
                    <w:rPr>
                      <w:color w:val="000000" w:themeColor="text1"/>
                      <w:u w:val="single"/>
                    </w:rPr>
                  </w:pPr>
                  <w:r>
                    <w:rPr>
                      <w:color w:val="000000" w:themeColor="text1"/>
                      <w:u w:val="single"/>
                    </w:rPr>
                    <w:t>能源</w:t>
                  </w:r>
                </w:p>
              </w:tc>
              <w:tc>
                <w:tcPr>
                  <w:tcW w:w="1047" w:type="pct"/>
                  <w:vAlign w:val="center"/>
                </w:tcPr>
                <w:p w:rsidR="006E19F8" w:rsidRDefault="009D11A9">
                  <w:pPr>
                    <w:pStyle w:val="afa"/>
                    <w:rPr>
                      <w:color w:val="000000" w:themeColor="text1"/>
                      <w:u w:val="single"/>
                    </w:rPr>
                  </w:pPr>
                  <w:r>
                    <w:rPr>
                      <w:color w:val="000000" w:themeColor="text1"/>
                      <w:u w:val="single"/>
                    </w:rPr>
                    <w:t>电</w:t>
                  </w:r>
                </w:p>
              </w:tc>
              <w:tc>
                <w:tcPr>
                  <w:tcW w:w="812" w:type="pct"/>
                  <w:vAlign w:val="center"/>
                </w:tcPr>
                <w:p w:rsidR="006E19F8" w:rsidRDefault="009D11A9">
                  <w:pPr>
                    <w:pStyle w:val="afa"/>
                    <w:rPr>
                      <w:color w:val="000000" w:themeColor="text1"/>
                      <w:u w:val="single"/>
                    </w:rPr>
                  </w:pPr>
                  <w:r>
                    <w:rPr>
                      <w:rFonts w:hint="eastAsia"/>
                      <w:color w:val="000000" w:themeColor="text1"/>
                      <w:u w:val="single"/>
                    </w:rPr>
                    <w:t>60</w:t>
                  </w:r>
                  <w:r>
                    <w:rPr>
                      <w:color w:val="000000" w:themeColor="text1"/>
                      <w:u w:val="single"/>
                    </w:rPr>
                    <w:t>万</w:t>
                  </w:r>
                  <w:r>
                    <w:rPr>
                      <w:color w:val="000000" w:themeColor="text1"/>
                      <w:u w:val="single"/>
                    </w:rPr>
                    <w:t>kwh/a</w:t>
                  </w:r>
                </w:p>
              </w:tc>
              <w:tc>
                <w:tcPr>
                  <w:tcW w:w="820" w:type="pct"/>
                  <w:vAlign w:val="center"/>
                </w:tcPr>
                <w:p w:rsidR="006E19F8" w:rsidRDefault="009D11A9">
                  <w:pPr>
                    <w:pStyle w:val="afa"/>
                    <w:rPr>
                      <w:color w:val="000000" w:themeColor="text1"/>
                      <w:u w:val="single"/>
                    </w:rPr>
                  </w:pPr>
                  <w:r>
                    <w:rPr>
                      <w:rFonts w:hint="eastAsia"/>
                      <w:color w:val="000000" w:themeColor="text1"/>
                      <w:u w:val="single"/>
                    </w:rPr>
                    <w:t>/</w:t>
                  </w:r>
                </w:p>
              </w:tc>
              <w:tc>
                <w:tcPr>
                  <w:tcW w:w="806" w:type="pct"/>
                  <w:vAlign w:val="center"/>
                </w:tcPr>
                <w:p w:rsidR="006E19F8" w:rsidRDefault="009D11A9">
                  <w:pPr>
                    <w:pStyle w:val="afa"/>
                    <w:rPr>
                      <w:color w:val="000000" w:themeColor="text1"/>
                      <w:u w:val="single"/>
                    </w:rPr>
                  </w:pPr>
                  <w:r>
                    <w:rPr>
                      <w:color w:val="000000" w:themeColor="text1"/>
                      <w:u w:val="single"/>
                    </w:rPr>
                    <w:t>市政电网</w:t>
                  </w:r>
                </w:p>
              </w:tc>
              <w:tc>
                <w:tcPr>
                  <w:tcW w:w="931" w:type="pct"/>
                  <w:vAlign w:val="center"/>
                </w:tcPr>
                <w:p w:rsidR="006E19F8" w:rsidRDefault="009D11A9">
                  <w:pPr>
                    <w:pStyle w:val="afa"/>
                    <w:rPr>
                      <w:color w:val="000000" w:themeColor="text1"/>
                      <w:u w:val="single"/>
                    </w:rPr>
                  </w:pPr>
                  <w:r>
                    <w:rPr>
                      <w:color w:val="000000" w:themeColor="text1"/>
                      <w:u w:val="single"/>
                    </w:rPr>
                    <w:t>/</w:t>
                  </w:r>
                </w:p>
              </w:tc>
            </w:tr>
            <w:tr w:rsidR="006E19F8">
              <w:trPr>
                <w:trHeight w:val="340"/>
                <w:jc w:val="center"/>
              </w:trPr>
              <w:tc>
                <w:tcPr>
                  <w:tcW w:w="581" w:type="pct"/>
                  <w:vMerge/>
                  <w:vAlign w:val="center"/>
                </w:tcPr>
                <w:p w:rsidR="006E19F8" w:rsidRDefault="006E19F8">
                  <w:pPr>
                    <w:pStyle w:val="afa"/>
                    <w:rPr>
                      <w:color w:val="000000" w:themeColor="text1"/>
                      <w:u w:val="single"/>
                    </w:rPr>
                  </w:pPr>
                </w:p>
              </w:tc>
              <w:tc>
                <w:tcPr>
                  <w:tcW w:w="1047" w:type="pct"/>
                  <w:vAlign w:val="center"/>
                </w:tcPr>
                <w:p w:rsidR="006E19F8" w:rsidRDefault="009D11A9">
                  <w:pPr>
                    <w:pStyle w:val="afa"/>
                    <w:rPr>
                      <w:color w:val="000000" w:themeColor="text1"/>
                      <w:u w:val="single"/>
                    </w:rPr>
                  </w:pPr>
                  <w:r>
                    <w:rPr>
                      <w:color w:val="000000" w:themeColor="text1"/>
                      <w:u w:val="single"/>
                    </w:rPr>
                    <w:t>氧气</w:t>
                  </w:r>
                </w:p>
              </w:tc>
              <w:tc>
                <w:tcPr>
                  <w:tcW w:w="812" w:type="pct"/>
                  <w:vAlign w:val="center"/>
                </w:tcPr>
                <w:p w:rsidR="006E19F8" w:rsidRDefault="009D11A9">
                  <w:pPr>
                    <w:pStyle w:val="afa"/>
                    <w:rPr>
                      <w:color w:val="000000" w:themeColor="text1"/>
                      <w:u w:val="single"/>
                    </w:rPr>
                  </w:pPr>
                  <w:r>
                    <w:rPr>
                      <w:rFonts w:hint="eastAsia"/>
                      <w:color w:val="000000" w:themeColor="text1"/>
                      <w:u w:val="single"/>
                    </w:rPr>
                    <w:t>/</w:t>
                  </w:r>
                </w:p>
              </w:tc>
              <w:tc>
                <w:tcPr>
                  <w:tcW w:w="820" w:type="pct"/>
                  <w:vAlign w:val="center"/>
                </w:tcPr>
                <w:p w:rsidR="006E19F8" w:rsidRDefault="009D11A9">
                  <w:pPr>
                    <w:pStyle w:val="afa"/>
                    <w:rPr>
                      <w:color w:val="000000" w:themeColor="text1"/>
                      <w:u w:val="single"/>
                    </w:rPr>
                  </w:pPr>
                  <w:r>
                    <w:rPr>
                      <w:rFonts w:hint="eastAsia"/>
                      <w:color w:val="000000" w:themeColor="text1"/>
                      <w:u w:val="single"/>
                    </w:rPr>
                    <w:t>/</w:t>
                  </w:r>
                </w:p>
              </w:tc>
              <w:tc>
                <w:tcPr>
                  <w:tcW w:w="806" w:type="pct"/>
                  <w:vAlign w:val="center"/>
                </w:tcPr>
                <w:p w:rsidR="006E19F8" w:rsidRDefault="009D11A9">
                  <w:pPr>
                    <w:pStyle w:val="afa"/>
                    <w:rPr>
                      <w:color w:val="000000" w:themeColor="text1"/>
                      <w:u w:val="single"/>
                    </w:rPr>
                  </w:pPr>
                  <w:r>
                    <w:rPr>
                      <w:color w:val="000000" w:themeColor="text1"/>
                      <w:u w:val="single"/>
                    </w:rPr>
                    <w:t>外购</w:t>
                  </w:r>
                </w:p>
              </w:tc>
              <w:tc>
                <w:tcPr>
                  <w:tcW w:w="931" w:type="pct"/>
                  <w:vAlign w:val="center"/>
                </w:tcPr>
                <w:p w:rsidR="006E19F8" w:rsidRDefault="009D11A9">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6E19F8">
              <w:trPr>
                <w:trHeight w:val="340"/>
                <w:jc w:val="center"/>
              </w:trPr>
              <w:tc>
                <w:tcPr>
                  <w:tcW w:w="581" w:type="pct"/>
                  <w:vAlign w:val="center"/>
                </w:tcPr>
                <w:p w:rsidR="006E19F8" w:rsidRDefault="009D11A9">
                  <w:pPr>
                    <w:pStyle w:val="afa"/>
                    <w:rPr>
                      <w:color w:val="000000" w:themeColor="text1"/>
                      <w:u w:val="single"/>
                    </w:rPr>
                  </w:pPr>
                  <w:r>
                    <w:rPr>
                      <w:color w:val="000000" w:themeColor="text1"/>
                      <w:u w:val="single"/>
                    </w:rPr>
                    <w:t>水</w:t>
                  </w:r>
                </w:p>
              </w:tc>
              <w:tc>
                <w:tcPr>
                  <w:tcW w:w="1047" w:type="pct"/>
                  <w:vAlign w:val="center"/>
                </w:tcPr>
                <w:p w:rsidR="006E19F8" w:rsidRDefault="009D11A9">
                  <w:pPr>
                    <w:pStyle w:val="afa"/>
                    <w:rPr>
                      <w:color w:val="000000" w:themeColor="text1"/>
                      <w:u w:val="single"/>
                    </w:rPr>
                  </w:pPr>
                  <w:r>
                    <w:rPr>
                      <w:color w:val="000000" w:themeColor="text1"/>
                      <w:u w:val="single"/>
                    </w:rPr>
                    <w:t>自来水</w:t>
                  </w:r>
                </w:p>
              </w:tc>
              <w:tc>
                <w:tcPr>
                  <w:tcW w:w="812" w:type="pct"/>
                  <w:vAlign w:val="center"/>
                </w:tcPr>
                <w:p w:rsidR="006E19F8" w:rsidRDefault="009D11A9">
                  <w:pPr>
                    <w:pStyle w:val="afa"/>
                    <w:rPr>
                      <w:color w:val="000000" w:themeColor="text1"/>
                      <w:u w:val="single"/>
                    </w:rPr>
                  </w:pPr>
                  <w:r>
                    <w:rPr>
                      <w:rFonts w:hint="eastAsia"/>
                      <w:color w:val="000000" w:themeColor="text1"/>
                      <w:u w:val="single"/>
                    </w:rPr>
                    <w:t>6442.29</w:t>
                  </w:r>
                  <w:r>
                    <w:rPr>
                      <w:color w:val="000000" w:themeColor="text1"/>
                      <w:u w:val="single"/>
                    </w:rPr>
                    <w:t>m³/a</w:t>
                  </w:r>
                </w:p>
              </w:tc>
              <w:tc>
                <w:tcPr>
                  <w:tcW w:w="820" w:type="pct"/>
                  <w:vAlign w:val="center"/>
                </w:tcPr>
                <w:p w:rsidR="006E19F8" w:rsidRDefault="009D11A9">
                  <w:pPr>
                    <w:pStyle w:val="afa"/>
                    <w:rPr>
                      <w:color w:val="000000" w:themeColor="text1"/>
                      <w:u w:val="single"/>
                    </w:rPr>
                  </w:pPr>
                  <w:r>
                    <w:rPr>
                      <w:rFonts w:hint="eastAsia"/>
                      <w:color w:val="000000" w:themeColor="text1"/>
                      <w:u w:val="single"/>
                    </w:rPr>
                    <w:t>/</w:t>
                  </w:r>
                </w:p>
              </w:tc>
              <w:tc>
                <w:tcPr>
                  <w:tcW w:w="806" w:type="pct"/>
                  <w:vAlign w:val="center"/>
                </w:tcPr>
                <w:p w:rsidR="006E19F8" w:rsidRDefault="009D11A9">
                  <w:pPr>
                    <w:pStyle w:val="afa"/>
                    <w:rPr>
                      <w:color w:val="000000" w:themeColor="text1"/>
                      <w:u w:val="single"/>
                    </w:rPr>
                  </w:pPr>
                  <w:r>
                    <w:rPr>
                      <w:color w:val="000000" w:themeColor="text1"/>
                      <w:u w:val="single"/>
                    </w:rPr>
                    <w:t>市政供水</w:t>
                  </w:r>
                </w:p>
              </w:tc>
              <w:tc>
                <w:tcPr>
                  <w:tcW w:w="931" w:type="pct"/>
                  <w:vAlign w:val="center"/>
                </w:tcPr>
                <w:p w:rsidR="006E19F8" w:rsidRDefault="009D11A9">
                  <w:pPr>
                    <w:pStyle w:val="afa"/>
                    <w:rPr>
                      <w:color w:val="000000" w:themeColor="text1"/>
                      <w:u w:val="single"/>
                    </w:rPr>
                  </w:pPr>
                  <w:r>
                    <w:rPr>
                      <w:color w:val="000000" w:themeColor="text1"/>
                      <w:u w:val="single"/>
                    </w:rPr>
                    <w:t>/</w:t>
                  </w:r>
                </w:p>
              </w:tc>
            </w:tr>
          </w:tbl>
          <w:p w:rsidR="006E19F8" w:rsidRDefault="009D11A9">
            <w:pPr>
              <w:pStyle w:val="TableParagraph"/>
              <w:spacing w:before="171"/>
              <w:ind w:left="593"/>
              <w:rPr>
                <w:color w:val="000000" w:themeColor="text1"/>
              </w:rPr>
            </w:pPr>
            <w:r>
              <w:rPr>
                <w:color w:val="000000" w:themeColor="text1"/>
              </w:rPr>
              <w:t>部分原辅材料理化性质如下：</w:t>
            </w:r>
          </w:p>
          <w:p w:rsidR="006E19F8" w:rsidRDefault="009D11A9">
            <w:pPr>
              <w:pStyle w:val="afb"/>
              <w:rPr>
                <w:color w:val="000000" w:themeColor="text1"/>
              </w:rPr>
            </w:pPr>
            <w:bookmarkStart w:id="32" w:name="表2-3_主要原辅材料理化性质一览表"/>
            <w:bookmarkEnd w:id="32"/>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6E19F8">
              <w:trPr>
                <w:trHeight w:val="340"/>
              </w:trPr>
              <w:tc>
                <w:tcPr>
                  <w:tcW w:w="1295" w:type="dxa"/>
                  <w:vAlign w:val="center"/>
                </w:tcPr>
                <w:p w:rsidR="006E19F8" w:rsidRDefault="009D11A9">
                  <w:pPr>
                    <w:pStyle w:val="afa"/>
                    <w:rPr>
                      <w:color w:val="000000" w:themeColor="text1"/>
                    </w:rPr>
                  </w:pPr>
                  <w:r>
                    <w:rPr>
                      <w:color w:val="000000" w:themeColor="text1"/>
                    </w:rPr>
                    <w:t>名称</w:t>
                  </w:r>
                </w:p>
              </w:tc>
              <w:tc>
                <w:tcPr>
                  <w:tcW w:w="6535" w:type="dxa"/>
                  <w:vAlign w:val="center"/>
                </w:tcPr>
                <w:p w:rsidR="006E19F8" w:rsidRDefault="009D11A9">
                  <w:pPr>
                    <w:pStyle w:val="afa"/>
                    <w:rPr>
                      <w:color w:val="000000" w:themeColor="text1"/>
                    </w:rPr>
                  </w:pPr>
                  <w:bookmarkStart w:id="33" w:name="理化性质"/>
                  <w:bookmarkEnd w:id="33"/>
                  <w:r>
                    <w:rPr>
                      <w:color w:val="000000" w:themeColor="text1"/>
                    </w:rPr>
                    <w:t>理化性质</w:t>
                  </w:r>
                </w:p>
              </w:tc>
            </w:tr>
            <w:tr w:rsidR="006E19F8">
              <w:trPr>
                <w:trHeight w:val="340"/>
              </w:trPr>
              <w:tc>
                <w:tcPr>
                  <w:tcW w:w="1295" w:type="dxa"/>
                  <w:vAlign w:val="center"/>
                </w:tcPr>
                <w:p w:rsidR="006E19F8" w:rsidRDefault="009D11A9">
                  <w:pPr>
                    <w:pStyle w:val="afa"/>
                    <w:rPr>
                      <w:color w:val="000000" w:themeColor="text1"/>
                    </w:rPr>
                  </w:pPr>
                  <w:bookmarkStart w:id="34" w:name="无水乙醇"/>
                  <w:bookmarkEnd w:id="34"/>
                  <w:r>
                    <w:rPr>
                      <w:color w:val="000000" w:themeColor="text1"/>
                    </w:rPr>
                    <w:t>无水乙醇</w:t>
                  </w:r>
                </w:p>
              </w:tc>
              <w:tc>
                <w:tcPr>
                  <w:tcW w:w="6535" w:type="dxa"/>
                  <w:vAlign w:val="center"/>
                </w:tcPr>
                <w:p w:rsidR="006E19F8" w:rsidRDefault="009D11A9">
                  <w:pPr>
                    <w:pStyle w:val="afa"/>
                    <w:rPr>
                      <w:color w:val="000000" w:themeColor="text1"/>
                    </w:rPr>
                  </w:pPr>
                  <w:bookmarkStart w:id="35" w:name="分子式：C2H6O，分子量为46.07，无色液体，有酒香，熔点为-114.1℃，"/>
                  <w:bookmarkEnd w:id="35"/>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6" w:name="+350瓶"/>
                  <w:bookmarkEnd w:id="36"/>
                  <w:r>
                    <w:rPr>
                      <w:color w:val="000000" w:themeColor="text1"/>
                    </w:rPr>
                    <w:t>1</w:t>
                  </w:r>
                  <w:bookmarkStart w:id="37" w:name="+0.3t"/>
                  <w:bookmarkEnd w:id="37"/>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6E19F8">
              <w:trPr>
                <w:trHeight w:val="340"/>
              </w:trPr>
              <w:tc>
                <w:tcPr>
                  <w:tcW w:w="1295" w:type="dxa"/>
                  <w:vAlign w:val="center"/>
                </w:tcPr>
                <w:p w:rsidR="006E19F8" w:rsidRDefault="009D11A9">
                  <w:pPr>
                    <w:pStyle w:val="afa"/>
                    <w:rPr>
                      <w:color w:val="000000" w:themeColor="text1"/>
                    </w:rPr>
                  </w:pPr>
                  <w:bookmarkStart w:id="38" w:name="消毒粉"/>
                  <w:bookmarkStart w:id="39" w:name="双氧水_____________________________________"/>
                  <w:bookmarkEnd w:id="38"/>
                  <w:bookmarkEnd w:id="39"/>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6E19F8" w:rsidRDefault="009D11A9">
                  <w:pPr>
                    <w:pStyle w:val="afa"/>
                    <w:rPr>
                      <w:color w:val="000000" w:themeColor="text1"/>
                    </w:rPr>
                  </w:pPr>
                  <w:bookmarkStart w:id="40" w:name="主要成分为：单过硫酸氢钾复合盐，常温下为白色粉末状物质，容易储存和运输、具有高稳"/>
                  <w:bookmarkEnd w:id="40"/>
                  <w:r>
                    <w:rPr>
                      <w:color w:val="000000" w:themeColor="text1"/>
                    </w:rPr>
                    <w:t>稳定态二氧化氯（含量在</w:t>
                  </w:r>
                  <w:r>
                    <w:rPr>
                      <w:color w:val="000000" w:themeColor="text1"/>
                    </w:rPr>
                    <w:t>48%</w:t>
                  </w:r>
                  <w:r>
                    <w:rPr>
                      <w:color w:val="000000" w:themeColor="text1"/>
                    </w:rPr>
                    <w:t>左右）</w:t>
                  </w:r>
                </w:p>
              </w:tc>
            </w:tr>
            <w:tr w:rsidR="006E19F8">
              <w:trPr>
                <w:trHeight w:val="340"/>
              </w:trPr>
              <w:tc>
                <w:tcPr>
                  <w:tcW w:w="1295" w:type="dxa"/>
                  <w:vAlign w:val="center"/>
                </w:tcPr>
                <w:p w:rsidR="006E19F8" w:rsidRDefault="009D11A9">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6E19F8" w:rsidRDefault="009D11A9">
                  <w:pPr>
                    <w:pStyle w:val="afa"/>
                    <w:rPr>
                      <w:color w:val="000000" w:themeColor="text1"/>
                    </w:rPr>
                  </w:pPr>
                  <w:r>
                    <w:rPr>
                      <w:color w:val="000000" w:themeColor="text1"/>
                    </w:rPr>
                    <w:t>二氧化氯消毒剂活化剂</w:t>
                  </w:r>
                </w:p>
              </w:tc>
            </w:tr>
          </w:tbl>
          <w:p w:rsidR="006E19F8" w:rsidRDefault="009D11A9" w:rsidP="00843E61">
            <w:pPr>
              <w:pStyle w:val="a4"/>
              <w:ind w:firstLine="480"/>
              <w:rPr>
                <w:color w:val="000000" w:themeColor="text1"/>
              </w:rPr>
            </w:pPr>
            <w:r>
              <w:rPr>
                <w:rFonts w:hint="eastAsia"/>
                <w:color w:val="000000" w:themeColor="text1"/>
              </w:rPr>
              <w:t>5</w:t>
            </w:r>
            <w:r>
              <w:rPr>
                <w:color w:val="000000" w:themeColor="text1"/>
              </w:rPr>
              <w:t>、公用工程</w:t>
            </w:r>
          </w:p>
          <w:p w:rsidR="006E19F8" w:rsidRDefault="009D11A9" w:rsidP="00843E61">
            <w:pPr>
              <w:pStyle w:val="a4"/>
              <w:ind w:firstLine="480"/>
              <w:rPr>
                <w:color w:val="000000" w:themeColor="text1"/>
              </w:rPr>
            </w:pPr>
            <w:r>
              <w:rPr>
                <w:color w:val="000000" w:themeColor="text1"/>
              </w:rPr>
              <w:lastRenderedPageBreak/>
              <w:t>（</w:t>
            </w:r>
            <w:r>
              <w:rPr>
                <w:color w:val="000000" w:themeColor="text1"/>
              </w:rPr>
              <w:t>1</w:t>
            </w:r>
            <w:r>
              <w:rPr>
                <w:color w:val="000000" w:themeColor="text1"/>
              </w:rPr>
              <w:t>）给水</w:t>
            </w:r>
          </w:p>
          <w:p w:rsidR="006E19F8" w:rsidRDefault="009D11A9" w:rsidP="00843E61">
            <w:pPr>
              <w:pStyle w:val="a4"/>
              <w:ind w:firstLine="480"/>
              <w:rPr>
                <w:color w:val="000000" w:themeColor="text1"/>
              </w:rPr>
            </w:pPr>
            <w:r>
              <w:rPr>
                <w:color w:val="000000" w:themeColor="text1"/>
              </w:rPr>
              <w:t>①</w:t>
            </w:r>
            <w:r>
              <w:rPr>
                <w:color w:val="000000" w:themeColor="text1"/>
              </w:rPr>
              <w:t>供水水源</w:t>
            </w:r>
          </w:p>
          <w:p w:rsidR="006E19F8" w:rsidRDefault="009D11A9" w:rsidP="00843E61">
            <w:pPr>
              <w:pStyle w:val="a4"/>
              <w:ind w:firstLine="480"/>
              <w:rPr>
                <w:color w:val="000000" w:themeColor="text1"/>
              </w:rPr>
            </w:pPr>
            <w:r>
              <w:rPr>
                <w:color w:val="000000" w:themeColor="text1"/>
              </w:rPr>
              <w:t>项目用水均来自市政供水。</w:t>
            </w:r>
          </w:p>
          <w:p w:rsidR="006E19F8" w:rsidRDefault="009D11A9" w:rsidP="00843E61">
            <w:pPr>
              <w:pStyle w:val="a4"/>
              <w:ind w:firstLine="480"/>
              <w:rPr>
                <w:color w:val="000000" w:themeColor="text1"/>
              </w:rPr>
            </w:pPr>
            <w:r>
              <w:rPr>
                <w:color w:val="000000" w:themeColor="text1"/>
              </w:rPr>
              <w:t>②</w:t>
            </w:r>
            <w:r>
              <w:rPr>
                <w:color w:val="000000" w:themeColor="text1"/>
              </w:rPr>
              <w:t>用水量核算</w:t>
            </w:r>
          </w:p>
          <w:p w:rsidR="006E19F8" w:rsidRDefault="009D11A9" w:rsidP="00843E61">
            <w:pPr>
              <w:pStyle w:val="a4"/>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w:t>
            </w:r>
            <w:r>
              <w:rPr>
                <w:rFonts w:hint="eastAsia"/>
                <w:color w:val="000000" w:themeColor="text1"/>
              </w:rPr>
              <w:t>，</w:t>
            </w:r>
            <w:r>
              <w:rPr>
                <w:color w:val="000000" w:themeColor="text1"/>
              </w:rPr>
              <w:t>本项目用水量估算如下：</w:t>
            </w:r>
          </w:p>
          <w:p w:rsidR="006E19F8" w:rsidRDefault="009D11A9">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643"/>
              <w:gridCol w:w="724"/>
              <w:gridCol w:w="735"/>
              <w:gridCol w:w="1289"/>
              <w:gridCol w:w="702"/>
              <w:gridCol w:w="1289"/>
              <w:gridCol w:w="1487"/>
            </w:tblGrid>
            <w:tr w:rsidR="006E19F8">
              <w:trPr>
                <w:trHeight w:val="340"/>
              </w:trPr>
              <w:tc>
                <w:tcPr>
                  <w:tcW w:w="627" w:type="pct"/>
                  <w:vAlign w:val="center"/>
                </w:tcPr>
                <w:p w:rsidR="006E19F8" w:rsidRDefault="009D11A9">
                  <w:pPr>
                    <w:pStyle w:val="afa"/>
                    <w:rPr>
                      <w:color w:val="000000" w:themeColor="text1"/>
                      <w:u w:val="single"/>
                    </w:rPr>
                  </w:pPr>
                  <w:r>
                    <w:rPr>
                      <w:color w:val="000000" w:themeColor="text1"/>
                      <w:u w:val="single"/>
                    </w:rPr>
                    <w:t>医疗废水分类</w:t>
                  </w:r>
                </w:p>
              </w:tc>
              <w:tc>
                <w:tcPr>
                  <w:tcW w:w="426" w:type="pct"/>
                  <w:vAlign w:val="center"/>
                </w:tcPr>
                <w:p w:rsidR="006E19F8" w:rsidRDefault="009D11A9">
                  <w:pPr>
                    <w:pStyle w:val="afa"/>
                    <w:rPr>
                      <w:color w:val="000000" w:themeColor="text1"/>
                      <w:u w:val="single"/>
                    </w:rPr>
                  </w:pPr>
                  <w:r>
                    <w:rPr>
                      <w:color w:val="000000" w:themeColor="text1"/>
                      <w:u w:val="single"/>
                    </w:rPr>
                    <w:t>部门科室</w:t>
                  </w:r>
                </w:p>
              </w:tc>
              <w:tc>
                <w:tcPr>
                  <w:tcW w:w="478" w:type="pct"/>
                  <w:vAlign w:val="center"/>
                </w:tcPr>
                <w:p w:rsidR="006E19F8" w:rsidRDefault="009D11A9">
                  <w:pPr>
                    <w:pStyle w:val="afa"/>
                    <w:rPr>
                      <w:color w:val="000000" w:themeColor="text1"/>
                      <w:u w:val="single"/>
                    </w:rPr>
                  </w:pPr>
                  <w:r>
                    <w:rPr>
                      <w:color w:val="000000" w:themeColor="text1"/>
                      <w:u w:val="single"/>
                    </w:rPr>
                    <w:t>用水单位数量</w:t>
                  </w:r>
                </w:p>
              </w:tc>
              <w:tc>
                <w:tcPr>
                  <w:tcW w:w="484" w:type="pct"/>
                  <w:vAlign w:val="center"/>
                </w:tcPr>
                <w:p w:rsidR="006E19F8" w:rsidRDefault="009D11A9">
                  <w:pPr>
                    <w:pStyle w:val="afa"/>
                    <w:rPr>
                      <w:color w:val="000000" w:themeColor="text1"/>
                      <w:u w:val="single"/>
                    </w:rPr>
                  </w:pPr>
                  <w:r>
                    <w:rPr>
                      <w:color w:val="000000" w:themeColor="text1"/>
                      <w:u w:val="single"/>
                    </w:rPr>
                    <w:t>用水</w:t>
                  </w:r>
                </w:p>
                <w:p w:rsidR="006E19F8" w:rsidRDefault="009D11A9">
                  <w:pPr>
                    <w:pStyle w:val="afa"/>
                    <w:rPr>
                      <w:color w:val="000000" w:themeColor="text1"/>
                      <w:u w:val="single"/>
                    </w:rPr>
                  </w:pPr>
                  <w:r>
                    <w:rPr>
                      <w:color w:val="000000" w:themeColor="text1"/>
                      <w:u w:val="single"/>
                    </w:rPr>
                    <w:t>定额</w:t>
                  </w:r>
                </w:p>
              </w:tc>
              <w:tc>
                <w:tcPr>
                  <w:tcW w:w="798" w:type="pct"/>
                  <w:vAlign w:val="center"/>
                </w:tcPr>
                <w:p w:rsidR="006E19F8" w:rsidRDefault="009D11A9">
                  <w:pPr>
                    <w:pStyle w:val="afa"/>
                    <w:rPr>
                      <w:color w:val="000000" w:themeColor="text1"/>
                      <w:u w:val="single"/>
                    </w:rPr>
                  </w:pPr>
                  <w:r>
                    <w:rPr>
                      <w:color w:val="000000" w:themeColor="text1"/>
                      <w:u w:val="single"/>
                    </w:rPr>
                    <w:t>总用水量</w:t>
                  </w:r>
                </w:p>
              </w:tc>
              <w:tc>
                <w:tcPr>
                  <w:tcW w:w="463" w:type="pct"/>
                  <w:vAlign w:val="center"/>
                </w:tcPr>
                <w:p w:rsidR="006E19F8" w:rsidRDefault="009D11A9">
                  <w:pPr>
                    <w:pStyle w:val="afa"/>
                    <w:rPr>
                      <w:color w:val="000000" w:themeColor="text1"/>
                      <w:u w:val="single"/>
                    </w:rPr>
                  </w:pPr>
                  <w:r>
                    <w:rPr>
                      <w:color w:val="000000" w:themeColor="text1"/>
                      <w:u w:val="single"/>
                    </w:rPr>
                    <w:t>排水系数</w:t>
                  </w:r>
                </w:p>
              </w:tc>
              <w:tc>
                <w:tcPr>
                  <w:tcW w:w="822" w:type="pct"/>
                  <w:vAlign w:val="center"/>
                </w:tcPr>
                <w:p w:rsidR="006E19F8" w:rsidRDefault="009D11A9">
                  <w:pPr>
                    <w:pStyle w:val="afa"/>
                    <w:rPr>
                      <w:color w:val="000000" w:themeColor="text1"/>
                      <w:u w:val="single"/>
                    </w:rPr>
                  </w:pPr>
                  <w:r>
                    <w:rPr>
                      <w:color w:val="000000" w:themeColor="text1"/>
                      <w:u w:val="single"/>
                    </w:rPr>
                    <w:t>排水量</w:t>
                  </w:r>
                </w:p>
              </w:tc>
              <w:tc>
                <w:tcPr>
                  <w:tcW w:w="898" w:type="pct"/>
                  <w:vAlign w:val="center"/>
                </w:tcPr>
                <w:p w:rsidR="006E19F8" w:rsidRDefault="009D11A9">
                  <w:pPr>
                    <w:pStyle w:val="afa"/>
                    <w:rPr>
                      <w:color w:val="000000" w:themeColor="text1"/>
                      <w:u w:val="single"/>
                    </w:rPr>
                  </w:pPr>
                  <w:r>
                    <w:rPr>
                      <w:color w:val="000000" w:themeColor="text1"/>
                      <w:u w:val="single"/>
                    </w:rPr>
                    <w:t>污水处理站</w:t>
                  </w:r>
                </w:p>
              </w:tc>
            </w:tr>
            <w:tr w:rsidR="006E19F8">
              <w:trPr>
                <w:trHeight w:val="340"/>
              </w:trPr>
              <w:tc>
                <w:tcPr>
                  <w:tcW w:w="627" w:type="pct"/>
                  <w:vAlign w:val="center"/>
                </w:tcPr>
                <w:p w:rsidR="006E19F8" w:rsidRDefault="009D11A9">
                  <w:pPr>
                    <w:pStyle w:val="afa"/>
                    <w:rPr>
                      <w:color w:val="000000" w:themeColor="text1"/>
                      <w:u w:val="single"/>
                    </w:rPr>
                  </w:pPr>
                  <w:r>
                    <w:rPr>
                      <w:color w:val="000000" w:themeColor="text1"/>
                      <w:u w:val="single"/>
                    </w:rPr>
                    <w:t>门诊医疗用水</w:t>
                  </w:r>
                </w:p>
              </w:tc>
              <w:tc>
                <w:tcPr>
                  <w:tcW w:w="426" w:type="pct"/>
                  <w:vAlign w:val="center"/>
                </w:tcPr>
                <w:p w:rsidR="006E19F8" w:rsidRDefault="009D11A9">
                  <w:pPr>
                    <w:pStyle w:val="afa"/>
                    <w:rPr>
                      <w:color w:val="000000" w:themeColor="text1"/>
                      <w:u w:val="single"/>
                    </w:rPr>
                  </w:pPr>
                  <w:r>
                    <w:rPr>
                      <w:color w:val="000000" w:themeColor="text1"/>
                      <w:u w:val="single"/>
                    </w:rPr>
                    <w:t>门诊</w:t>
                  </w:r>
                </w:p>
              </w:tc>
              <w:tc>
                <w:tcPr>
                  <w:tcW w:w="478" w:type="pct"/>
                  <w:vAlign w:val="center"/>
                </w:tcPr>
                <w:p w:rsidR="006E19F8" w:rsidRDefault="009D11A9">
                  <w:pPr>
                    <w:pStyle w:val="afa"/>
                    <w:rPr>
                      <w:color w:val="000000" w:themeColor="text1"/>
                      <w:u w:val="single"/>
                    </w:rPr>
                  </w:pPr>
                  <w:r>
                    <w:rPr>
                      <w:rFonts w:hint="eastAsia"/>
                      <w:color w:val="000000" w:themeColor="text1"/>
                      <w:u w:val="single"/>
                    </w:rPr>
                    <w:t>17</w:t>
                  </w:r>
                  <w:r>
                    <w:rPr>
                      <w:color w:val="000000" w:themeColor="text1"/>
                      <w:u w:val="single"/>
                    </w:rPr>
                    <w:t>人次</w:t>
                  </w:r>
                  <w:r>
                    <w:rPr>
                      <w:color w:val="000000" w:themeColor="text1"/>
                      <w:u w:val="single"/>
                    </w:rPr>
                    <w:t>/</w:t>
                  </w:r>
                  <w:r>
                    <w:rPr>
                      <w:rFonts w:ascii="宋体" w:hAnsi="宋体" w:cs="宋体" w:hint="eastAsia"/>
                      <w:color w:val="000000" w:themeColor="text1"/>
                      <w:u w:val="single"/>
                    </w:rPr>
                    <w:t>d</w:t>
                  </w:r>
                </w:p>
              </w:tc>
              <w:tc>
                <w:tcPr>
                  <w:tcW w:w="484" w:type="pct"/>
                  <w:vAlign w:val="center"/>
                </w:tcPr>
                <w:p w:rsidR="006E19F8" w:rsidRDefault="009D11A9">
                  <w:pPr>
                    <w:pStyle w:val="afa"/>
                    <w:rPr>
                      <w:color w:val="000000" w:themeColor="text1"/>
                      <w:u w:val="single"/>
                    </w:rPr>
                  </w:pPr>
                  <w:r>
                    <w:rPr>
                      <w:color w:val="000000" w:themeColor="text1"/>
                      <w:u w:val="single"/>
                    </w:rPr>
                    <w:t>10L/</w:t>
                  </w:r>
                  <w:r>
                    <w:rPr>
                      <w:color w:val="000000" w:themeColor="text1"/>
                      <w:u w:val="single"/>
                    </w:rPr>
                    <w:t>人次</w:t>
                  </w:r>
                </w:p>
              </w:tc>
              <w:tc>
                <w:tcPr>
                  <w:tcW w:w="798" w:type="pct"/>
                  <w:vAlign w:val="center"/>
                </w:tcPr>
                <w:p w:rsidR="006E19F8" w:rsidRDefault="009D11A9">
                  <w:pPr>
                    <w:pStyle w:val="afa"/>
                    <w:rPr>
                      <w:color w:val="000000" w:themeColor="text1"/>
                      <w:u w:val="single"/>
                    </w:rPr>
                  </w:pPr>
                  <w:r>
                    <w:rPr>
                      <w:rFonts w:hint="eastAsia"/>
                      <w:color w:val="000000" w:themeColor="text1"/>
                      <w:u w:val="single"/>
                    </w:rPr>
                    <w:t>0.17</w:t>
                  </w:r>
                  <w:r>
                    <w:rPr>
                      <w:color w:val="000000" w:themeColor="text1"/>
                      <w:u w:val="single"/>
                    </w:rPr>
                    <w:t>m³/d</w:t>
                  </w:r>
                  <w:r>
                    <w:rPr>
                      <w:color w:val="000000" w:themeColor="text1"/>
                      <w:u w:val="single"/>
                    </w:rPr>
                    <w:t>，</w:t>
                  </w:r>
                  <w:r>
                    <w:rPr>
                      <w:rFonts w:hint="eastAsia"/>
                      <w:color w:val="000000" w:themeColor="text1"/>
                      <w:u w:val="single"/>
                    </w:rPr>
                    <w:t>62.05</w:t>
                  </w:r>
                  <w:r>
                    <w:rPr>
                      <w:color w:val="000000" w:themeColor="text1"/>
                      <w:u w:val="single"/>
                    </w:rPr>
                    <w:t>m³/a</w:t>
                  </w:r>
                </w:p>
              </w:tc>
              <w:tc>
                <w:tcPr>
                  <w:tcW w:w="463" w:type="pct"/>
                  <w:vAlign w:val="center"/>
                </w:tcPr>
                <w:p w:rsidR="006E19F8" w:rsidRDefault="009D11A9">
                  <w:pPr>
                    <w:pStyle w:val="afa"/>
                    <w:rPr>
                      <w:color w:val="000000" w:themeColor="text1"/>
                      <w:u w:val="single"/>
                    </w:rPr>
                  </w:pPr>
                  <w:r>
                    <w:rPr>
                      <w:color w:val="000000" w:themeColor="text1"/>
                      <w:u w:val="single"/>
                    </w:rPr>
                    <w:t>0.9</w:t>
                  </w:r>
                </w:p>
              </w:tc>
              <w:tc>
                <w:tcPr>
                  <w:tcW w:w="822" w:type="pct"/>
                  <w:vAlign w:val="center"/>
                </w:tcPr>
                <w:p w:rsidR="006E19F8" w:rsidRDefault="009D11A9">
                  <w:pPr>
                    <w:pStyle w:val="afa"/>
                    <w:rPr>
                      <w:color w:val="000000" w:themeColor="text1"/>
                      <w:u w:val="single"/>
                    </w:rPr>
                  </w:pPr>
                  <w:r>
                    <w:rPr>
                      <w:rFonts w:hint="eastAsia"/>
                      <w:color w:val="000000" w:themeColor="text1"/>
                      <w:u w:val="single"/>
                    </w:rPr>
                    <w:t>0.15</w:t>
                  </w:r>
                  <w:r>
                    <w:rPr>
                      <w:color w:val="000000" w:themeColor="text1"/>
                      <w:u w:val="single"/>
                    </w:rPr>
                    <w:t>m³/d</w:t>
                  </w:r>
                  <w:r>
                    <w:rPr>
                      <w:color w:val="000000" w:themeColor="text1"/>
                      <w:u w:val="single"/>
                    </w:rPr>
                    <w:t>、</w:t>
                  </w:r>
                  <w:r>
                    <w:rPr>
                      <w:rFonts w:hint="eastAsia"/>
                      <w:color w:val="000000" w:themeColor="text1"/>
                      <w:u w:val="single"/>
                    </w:rPr>
                    <w:t>55.85</w:t>
                  </w:r>
                  <w:r>
                    <w:rPr>
                      <w:color w:val="000000" w:themeColor="text1"/>
                      <w:u w:val="single"/>
                    </w:rPr>
                    <w:t>m³/a</w:t>
                  </w:r>
                </w:p>
              </w:tc>
              <w:tc>
                <w:tcPr>
                  <w:tcW w:w="898" w:type="pct"/>
                  <w:vMerge w:val="restart"/>
                  <w:vAlign w:val="center"/>
                </w:tcPr>
                <w:p w:rsidR="006E19F8" w:rsidRDefault="009D11A9">
                  <w:pPr>
                    <w:pStyle w:val="afa"/>
                    <w:rPr>
                      <w:color w:val="000000" w:themeColor="text1"/>
                      <w:u w:val="single"/>
                    </w:rPr>
                  </w:pPr>
                  <w:r>
                    <w:rPr>
                      <w:color w:val="000000" w:themeColor="text1"/>
                      <w:u w:val="single"/>
                    </w:rPr>
                    <w:t>总计约</w:t>
                  </w:r>
                  <w:r>
                    <w:rPr>
                      <w:rFonts w:hint="eastAsia"/>
                      <w:color w:val="000000" w:themeColor="text1"/>
                      <w:u w:val="single"/>
                    </w:rPr>
                    <w:t>15.01</w:t>
                  </w:r>
                  <w:r>
                    <w:rPr>
                      <w:color w:val="000000" w:themeColor="text1"/>
                      <w:u w:val="single"/>
                    </w:rPr>
                    <w:t>m³/d</w:t>
                  </w:r>
                  <w:r>
                    <w:rPr>
                      <w:color w:val="000000" w:themeColor="text1"/>
                      <w:u w:val="single"/>
                    </w:rPr>
                    <w:t>、</w:t>
                  </w:r>
                  <w:r>
                    <w:rPr>
                      <w:rFonts w:hint="eastAsia"/>
                      <w:color w:val="000000" w:themeColor="text1"/>
                      <w:u w:val="single"/>
                    </w:rPr>
                    <w:t>5479.05</w:t>
                  </w:r>
                  <w:r>
                    <w:rPr>
                      <w:color w:val="000000" w:themeColor="text1"/>
                      <w:u w:val="single"/>
                    </w:rPr>
                    <w:t>m³/a</w:t>
                  </w:r>
                  <w:r>
                    <w:rPr>
                      <w:color w:val="000000" w:themeColor="text1"/>
                      <w:u w:val="single"/>
                    </w:rPr>
                    <w:t>，排入污水处理站</w:t>
                  </w:r>
                </w:p>
              </w:tc>
            </w:tr>
            <w:tr w:rsidR="006E19F8">
              <w:trPr>
                <w:trHeight w:val="340"/>
              </w:trPr>
              <w:tc>
                <w:tcPr>
                  <w:tcW w:w="627" w:type="pct"/>
                  <w:vAlign w:val="center"/>
                </w:tcPr>
                <w:p w:rsidR="006E19F8" w:rsidRDefault="009D11A9">
                  <w:pPr>
                    <w:pStyle w:val="afa"/>
                    <w:rPr>
                      <w:color w:val="000000" w:themeColor="text1"/>
                      <w:u w:val="single"/>
                    </w:rPr>
                  </w:pPr>
                  <w:r>
                    <w:rPr>
                      <w:color w:val="000000" w:themeColor="text1"/>
                      <w:u w:val="single"/>
                    </w:rPr>
                    <w:t>住院病人用水</w:t>
                  </w:r>
                </w:p>
              </w:tc>
              <w:tc>
                <w:tcPr>
                  <w:tcW w:w="426" w:type="pct"/>
                  <w:vAlign w:val="center"/>
                </w:tcPr>
                <w:p w:rsidR="006E19F8" w:rsidRDefault="009D11A9">
                  <w:pPr>
                    <w:pStyle w:val="afa"/>
                    <w:rPr>
                      <w:color w:val="000000" w:themeColor="text1"/>
                      <w:u w:val="single"/>
                    </w:rPr>
                  </w:pPr>
                  <w:r>
                    <w:rPr>
                      <w:color w:val="000000" w:themeColor="text1"/>
                      <w:u w:val="single"/>
                    </w:rPr>
                    <w:t>住院部</w:t>
                  </w:r>
                </w:p>
              </w:tc>
              <w:tc>
                <w:tcPr>
                  <w:tcW w:w="478" w:type="pct"/>
                  <w:vAlign w:val="center"/>
                </w:tcPr>
                <w:p w:rsidR="006E19F8" w:rsidRDefault="009D11A9">
                  <w:pPr>
                    <w:pStyle w:val="afa"/>
                    <w:rPr>
                      <w:color w:val="000000" w:themeColor="text1"/>
                      <w:u w:val="single"/>
                    </w:rPr>
                  </w:pPr>
                  <w:r>
                    <w:rPr>
                      <w:rFonts w:hint="eastAsia"/>
                      <w:color w:val="000000" w:themeColor="text1"/>
                      <w:u w:val="single"/>
                    </w:rPr>
                    <w:t>50</w:t>
                  </w:r>
                  <w:r>
                    <w:rPr>
                      <w:rFonts w:hint="eastAsia"/>
                      <w:color w:val="000000" w:themeColor="text1"/>
                      <w:u w:val="single"/>
                    </w:rPr>
                    <w:t>张</w:t>
                  </w:r>
                </w:p>
              </w:tc>
              <w:tc>
                <w:tcPr>
                  <w:tcW w:w="484" w:type="pct"/>
                  <w:vAlign w:val="center"/>
                </w:tcPr>
                <w:p w:rsidR="006E19F8" w:rsidRDefault="009D11A9">
                  <w:pPr>
                    <w:pStyle w:val="afa"/>
                    <w:rPr>
                      <w:color w:val="000000" w:themeColor="text1"/>
                      <w:u w:val="single"/>
                    </w:rPr>
                  </w:pPr>
                  <w:r>
                    <w:rPr>
                      <w:color w:val="000000" w:themeColor="text1"/>
                      <w:u w:val="single"/>
                    </w:rPr>
                    <w:t>300L/</w:t>
                  </w:r>
                  <w:r>
                    <w:rPr>
                      <w:color w:val="000000" w:themeColor="text1"/>
                      <w:u w:val="single"/>
                    </w:rPr>
                    <w:t>床位</w:t>
                  </w:r>
                  <w:r>
                    <w:rPr>
                      <w:color w:val="000000" w:themeColor="text1"/>
                      <w:u w:val="single"/>
                    </w:rPr>
                    <w:t>·d</w:t>
                  </w:r>
                </w:p>
              </w:tc>
              <w:tc>
                <w:tcPr>
                  <w:tcW w:w="798" w:type="pct"/>
                  <w:vAlign w:val="center"/>
                </w:tcPr>
                <w:p w:rsidR="006E19F8" w:rsidRDefault="009D11A9">
                  <w:pPr>
                    <w:pStyle w:val="afa"/>
                    <w:rPr>
                      <w:color w:val="000000" w:themeColor="text1"/>
                      <w:u w:val="single"/>
                    </w:rPr>
                  </w:pPr>
                  <w:r>
                    <w:rPr>
                      <w:rFonts w:hint="eastAsia"/>
                      <w:color w:val="000000" w:themeColor="text1"/>
                      <w:u w:val="single"/>
                    </w:rPr>
                    <w:t>15</w:t>
                  </w:r>
                  <w:r>
                    <w:rPr>
                      <w:color w:val="000000" w:themeColor="text1"/>
                      <w:u w:val="single"/>
                    </w:rPr>
                    <w:t>m³/d</w:t>
                  </w:r>
                  <w:r>
                    <w:rPr>
                      <w:color w:val="000000" w:themeColor="text1"/>
                      <w:u w:val="single"/>
                    </w:rPr>
                    <w:t>、</w:t>
                  </w:r>
                  <w:r>
                    <w:rPr>
                      <w:rFonts w:hint="eastAsia"/>
                      <w:color w:val="000000" w:themeColor="text1"/>
                      <w:u w:val="single"/>
                    </w:rPr>
                    <w:t>5475</w:t>
                  </w:r>
                  <w:r>
                    <w:rPr>
                      <w:color w:val="000000" w:themeColor="text1"/>
                      <w:u w:val="single"/>
                    </w:rPr>
                    <w:t>m³/a</w:t>
                  </w:r>
                </w:p>
              </w:tc>
              <w:tc>
                <w:tcPr>
                  <w:tcW w:w="463" w:type="pct"/>
                  <w:vAlign w:val="center"/>
                </w:tcPr>
                <w:p w:rsidR="006E19F8" w:rsidRDefault="009D11A9">
                  <w:pPr>
                    <w:pStyle w:val="afa"/>
                    <w:rPr>
                      <w:color w:val="000000" w:themeColor="text1"/>
                      <w:u w:val="single"/>
                    </w:rPr>
                  </w:pPr>
                  <w:r>
                    <w:rPr>
                      <w:color w:val="000000" w:themeColor="text1"/>
                      <w:u w:val="single"/>
                    </w:rPr>
                    <w:t>0.85</w:t>
                  </w:r>
                </w:p>
              </w:tc>
              <w:tc>
                <w:tcPr>
                  <w:tcW w:w="822" w:type="pct"/>
                  <w:vAlign w:val="center"/>
                </w:tcPr>
                <w:p w:rsidR="006E19F8" w:rsidRDefault="009D11A9">
                  <w:pPr>
                    <w:pStyle w:val="afa"/>
                    <w:rPr>
                      <w:color w:val="000000" w:themeColor="text1"/>
                      <w:u w:val="single"/>
                    </w:rPr>
                  </w:pPr>
                  <w:r>
                    <w:rPr>
                      <w:rFonts w:hint="eastAsia"/>
                      <w:color w:val="000000" w:themeColor="text1"/>
                      <w:u w:val="single"/>
                    </w:rPr>
                    <w:t>12.75</w:t>
                  </w:r>
                  <w:r>
                    <w:rPr>
                      <w:color w:val="000000" w:themeColor="text1"/>
                      <w:u w:val="single"/>
                    </w:rPr>
                    <w:t>m³/d</w:t>
                  </w:r>
                  <w:r>
                    <w:rPr>
                      <w:color w:val="000000" w:themeColor="text1"/>
                      <w:u w:val="single"/>
                    </w:rPr>
                    <w:t>、</w:t>
                  </w:r>
                  <w:r>
                    <w:rPr>
                      <w:rFonts w:hint="eastAsia"/>
                      <w:color w:val="000000" w:themeColor="text1"/>
                      <w:u w:val="single"/>
                    </w:rPr>
                    <w:t>4653.75</w:t>
                  </w:r>
                  <w:r>
                    <w:rPr>
                      <w:color w:val="000000" w:themeColor="text1"/>
                      <w:u w:val="single"/>
                    </w:rPr>
                    <w:t>m³/a</w:t>
                  </w:r>
                </w:p>
              </w:tc>
              <w:tc>
                <w:tcPr>
                  <w:tcW w:w="898" w:type="pct"/>
                  <w:vMerge/>
                  <w:vAlign w:val="center"/>
                </w:tcPr>
                <w:p w:rsidR="006E19F8" w:rsidRDefault="006E19F8">
                  <w:pPr>
                    <w:pStyle w:val="afa"/>
                    <w:rPr>
                      <w:color w:val="000000" w:themeColor="text1"/>
                      <w:u w:val="single"/>
                    </w:rPr>
                  </w:pPr>
                </w:p>
              </w:tc>
            </w:tr>
            <w:tr w:rsidR="006E19F8">
              <w:trPr>
                <w:trHeight w:val="340"/>
              </w:trPr>
              <w:tc>
                <w:tcPr>
                  <w:tcW w:w="627" w:type="pct"/>
                  <w:vAlign w:val="center"/>
                </w:tcPr>
                <w:p w:rsidR="006E19F8" w:rsidRDefault="009D11A9">
                  <w:pPr>
                    <w:pStyle w:val="afa"/>
                    <w:rPr>
                      <w:color w:val="000000" w:themeColor="text1"/>
                      <w:u w:val="single"/>
                    </w:rPr>
                  </w:pPr>
                  <w:r>
                    <w:rPr>
                      <w:color w:val="000000" w:themeColor="text1"/>
                      <w:u w:val="single"/>
                    </w:rPr>
                    <w:t>医疗人员生活用水</w:t>
                  </w:r>
                </w:p>
              </w:tc>
              <w:tc>
                <w:tcPr>
                  <w:tcW w:w="426" w:type="pct"/>
                  <w:vAlign w:val="center"/>
                </w:tcPr>
                <w:p w:rsidR="006E19F8" w:rsidRDefault="009D11A9">
                  <w:pPr>
                    <w:pStyle w:val="afa"/>
                    <w:rPr>
                      <w:color w:val="000000" w:themeColor="text1"/>
                      <w:u w:val="single"/>
                    </w:rPr>
                  </w:pPr>
                  <w:r>
                    <w:rPr>
                      <w:color w:val="000000" w:themeColor="text1"/>
                      <w:u w:val="single"/>
                    </w:rPr>
                    <w:t>行政、办公</w:t>
                  </w:r>
                </w:p>
              </w:tc>
              <w:tc>
                <w:tcPr>
                  <w:tcW w:w="478" w:type="pct"/>
                  <w:vAlign w:val="center"/>
                </w:tcPr>
                <w:p w:rsidR="006E19F8" w:rsidRDefault="009D11A9">
                  <w:pPr>
                    <w:pStyle w:val="afa"/>
                    <w:rPr>
                      <w:color w:val="000000" w:themeColor="text1"/>
                      <w:u w:val="single"/>
                    </w:rPr>
                  </w:pPr>
                  <w:r>
                    <w:rPr>
                      <w:rFonts w:hint="eastAsia"/>
                      <w:color w:val="000000" w:themeColor="text1"/>
                      <w:u w:val="single"/>
                    </w:rPr>
                    <w:t>31</w:t>
                  </w:r>
                  <w:r>
                    <w:rPr>
                      <w:color w:val="000000" w:themeColor="text1"/>
                      <w:u w:val="single"/>
                    </w:rPr>
                    <w:t>人</w:t>
                  </w:r>
                </w:p>
              </w:tc>
              <w:tc>
                <w:tcPr>
                  <w:tcW w:w="484" w:type="pct"/>
                  <w:vAlign w:val="center"/>
                </w:tcPr>
                <w:p w:rsidR="006E19F8" w:rsidRDefault="009D11A9">
                  <w:pPr>
                    <w:pStyle w:val="afa"/>
                    <w:rPr>
                      <w:color w:val="000000" w:themeColor="text1"/>
                      <w:u w:val="single"/>
                    </w:rPr>
                  </w:pPr>
                  <w:r>
                    <w:rPr>
                      <w:color w:val="000000" w:themeColor="text1"/>
                      <w:u w:val="single"/>
                    </w:rPr>
                    <w:t>80L/</w:t>
                  </w:r>
                  <w:r>
                    <w:rPr>
                      <w:color w:val="000000" w:themeColor="text1"/>
                      <w:u w:val="single"/>
                    </w:rPr>
                    <w:t>人</w:t>
                  </w:r>
                  <w:r>
                    <w:rPr>
                      <w:color w:val="000000" w:themeColor="text1"/>
                      <w:u w:val="single"/>
                    </w:rPr>
                    <w:t>.d</w:t>
                  </w:r>
                </w:p>
              </w:tc>
              <w:tc>
                <w:tcPr>
                  <w:tcW w:w="798" w:type="pct"/>
                  <w:vAlign w:val="center"/>
                </w:tcPr>
                <w:p w:rsidR="006E19F8" w:rsidRDefault="009D11A9">
                  <w:pPr>
                    <w:pStyle w:val="afa"/>
                    <w:rPr>
                      <w:color w:val="000000" w:themeColor="text1"/>
                      <w:u w:val="single"/>
                    </w:rPr>
                  </w:pPr>
                  <w:r>
                    <w:rPr>
                      <w:rFonts w:hint="eastAsia"/>
                      <w:color w:val="000000" w:themeColor="text1"/>
                      <w:u w:val="single"/>
                    </w:rPr>
                    <w:t>2.48</w:t>
                  </w:r>
                  <w:r>
                    <w:rPr>
                      <w:color w:val="000000" w:themeColor="text1"/>
                      <w:u w:val="single"/>
                    </w:rPr>
                    <w:t>m³/d</w:t>
                  </w:r>
                  <w:r>
                    <w:rPr>
                      <w:color w:val="000000" w:themeColor="text1"/>
                      <w:u w:val="single"/>
                    </w:rPr>
                    <w:t>、</w:t>
                  </w:r>
                  <w:r>
                    <w:rPr>
                      <w:rFonts w:hint="eastAsia"/>
                      <w:color w:val="000000" w:themeColor="text1"/>
                      <w:u w:val="single"/>
                    </w:rPr>
                    <w:t>905.24</w:t>
                  </w:r>
                  <w:r>
                    <w:rPr>
                      <w:color w:val="000000" w:themeColor="text1"/>
                      <w:u w:val="single"/>
                    </w:rPr>
                    <w:t>m³/a</w:t>
                  </w:r>
                </w:p>
              </w:tc>
              <w:tc>
                <w:tcPr>
                  <w:tcW w:w="463" w:type="pct"/>
                  <w:vAlign w:val="center"/>
                </w:tcPr>
                <w:p w:rsidR="006E19F8" w:rsidRDefault="009D11A9">
                  <w:pPr>
                    <w:pStyle w:val="afa"/>
                    <w:rPr>
                      <w:color w:val="000000" w:themeColor="text1"/>
                      <w:u w:val="single"/>
                    </w:rPr>
                  </w:pPr>
                  <w:r>
                    <w:rPr>
                      <w:color w:val="000000" w:themeColor="text1"/>
                      <w:u w:val="single"/>
                    </w:rPr>
                    <w:t>0.85</w:t>
                  </w:r>
                </w:p>
              </w:tc>
              <w:tc>
                <w:tcPr>
                  <w:tcW w:w="822" w:type="pct"/>
                  <w:vAlign w:val="center"/>
                </w:tcPr>
                <w:p w:rsidR="006E19F8" w:rsidRDefault="009D11A9">
                  <w:pPr>
                    <w:pStyle w:val="afa"/>
                    <w:rPr>
                      <w:color w:val="000000" w:themeColor="text1"/>
                      <w:u w:val="single"/>
                    </w:rPr>
                  </w:pPr>
                  <w:r>
                    <w:rPr>
                      <w:rFonts w:hint="eastAsia"/>
                      <w:color w:val="000000" w:themeColor="text1"/>
                      <w:u w:val="single"/>
                    </w:rPr>
                    <w:t>2.11</w:t>
                  </w:r>
                  <w:r>
                    <w:rPr>
                      <w:color w:val="000000" w:themeColor="text1"/>
                      <w:u w:val="single"/>
                    </w:rPr>
                    <w:t>m³/d</w:t>
                  </w:r>
                  <w:r>
                    <w:rPr>
                      <w:color w:val="000000" w:themeColor="text1"/>
                      <w:u w:val="single"/>
                    </w:rPr>
                    <w:t>、</w:t>
                  </w:r>
                  <w:r>
                    <w:rPr>
                      <w:rFonts w:hint="eastAsia"/>
                      <w:color w:val="000000" w:themeColor="text1"/>
                      <w:u w:val="single"/>
                    </w:rPr>
                    <w:t>769.45</w:t>
                  </w:r>
                  <w:r>
                    <w:rPr>
                      <w:color w:val="000000" w:themeColor="text1"/>
                      <w:u w:val="single"/>
                    </w:rPr>
                    <w:t>m³/a</w:t>
                  </w:r>
                </w:p>
              </w:tc>
              <w:tc>
                <w:tcPr>
                  <w:tcW w:w="898" w:type="pct"/>
                  <w:vMerge/>
                  <w:vAlign w:val="center"/>
                </w:tcPr>
                <w:p w:rsidR="006E19F8" w:rsidRDefault="006E19F8">
                  <w:pPr>
                    <w:pStyle w:val="afa"/>
                    <w:rPr>
                      <w:color w:val="000000" w:themeColor="text1"/>
                      <w:u w:val="single"/>
                    </w:rPr>
                  </w:pPr>
                </w:p>
              </w:tc>
            </w:tr>
            <w:tr w:rsidR="006E19F8">
              <w:trPr>
                <w:trHeight w:val="340"/>
              </w:trPr>
              <w:tc>
                <w:tcPr>
                  <w:tcW w:w="627" w:type="pct"/>
                  <w:vAlign w:val="center"/>
                </w:tcPr>
                <w:p w:rsidR="006E19F8" w:rsidRDefault="009D11A9">
                  <w:pPr>
                    <w:pStyle w:val="afa"/>
                    <w:rPr>
                      <w:color w:val="000000" w:themeColor="text1"/>
                      <w:u w:val="single"/>
                    </w:rPr>
                  </w:pPr>
                  <w:r>
                    <w:rPr>
                      <w:rFonts w:hint="eastAsia"/>
                      <w:color w:val="000000" w:themeColor="text1"/>
                      <w:u w:val="single"/>
                    </w:rPr>
                    <w:t>合计</w:t>
                  </w:r>
                </w:p>
              </w:tc>
              <w:tc>
                <w:tcPr>
                  <w:tcW w:w="426" w:type="pct"/>
                  <w:vAlign w:val="center"/>
                </w:tcPr>
                <w:p w:rsidR="006E19F8" w:rsidRDefault="009D11A9">
                  <w:pPr>
                    <w:pStyle w:val="afa"/>
                    <w:rPr>
                      <w:color w:val="000000" w:themeColor="text1"/>
                      <w:u w:val="single"/>
                    </w:rPr>
                  </w:pPr>
                  <w:r>
                    <w:rPr>
                      <w:color w:val="000000" w:themeColor="text1"/>
                      <w:u w:val="single"/>
                    </w:rPr>
                    <w:t>/</w:t>
                  </w:r>
                </w:p>
              </w:tc>
              <w:tc>
                <w:tcPr>
                  <w:tcW w:w="962" w:type="pct"/>
                  <w:gridSpan w:val="2"/>
                  <w:vAlign w:val="center"/>
                </w:tcPr>
                <w:p w:rsidR="006E19F8" w:rsidRDefault="009D11A9">
                  <w:pPr>
                    <w:pStyle w:val="afa"/>
                    <w:rPr>
                      <w:color w:val="000000" w:themeColor="text1"/>
                      <w:u w:val="single"/>
                    </w:rPr>
                  </w:pPr>
                  <w:r>
                    <w:rPr>
                      <w:color w:val="000000" w:themeColor="text1"/>
                      <w:u w:val="single"/>
                    </w:rPr>
                    <w:t>/</w:t>
                  </w:r>
                </w:p>
              </w:tc>
              <w:tc>
                <w:tcPr>
                  <w:tcW w:w="798" w:type="pct"/>
                  <w:vAlign w:val="center"/>
                </w:tcPr>
                <w:p w:rsidR="006E19F8" w:rsidRDefault="009D11A9">
                  <w:pPr>
                    <w:pStyle w:val="afa"/>
                    <w:rPr>
                      <w:color w:val="000000" w:themeColor="text1"/>
                      <w:u w:val="single"/>
                    </w:rPr>
                  </w:pPr>
                  <w:r>
                    <w:rPr>
                      <w:rFonts w:hint="eastAsia"/>
                      <w:color w:val="000000" w:themeColor="text1"/>
                      <w:u w:val="single"/>
                    </w:rPr>
                    <w:t>17.65</w:t>
                  </w:r>
                  <w:r>
                    <w:rPr>
                      <w:color w:val="000000" w:themeColor="text1"/>
                      <w:u w:val="single"/>
                    </w:rPr>
                    <w:t>m³/d</w:t>
                  </w:r>
                  <w:r>
                    <w:rPr>
                      <w:color w:val="000000" w:themeColor="text1"/>
                      <w:u w:val="single"/>
                    </w:rPr>
                    <w:t>、</w:t>
                  </w:r>
                  <w:r>
                    <w:rPr>
                      <w:rFonts w:hint="eastAsia"/>
                      <w:color w:val="000000" w:themeColor="text1"/>
                      <w:u w:val="single"/>
                    </w:rPr>
                    <w:t>6442.29</w:t>
                  </w:r>
                  <w:r>
                    <w:rPr>
                      <w:color w:val="000000" w:themeColor="text1"/>
                      <w:u w:val="single"/>
                    </w:rPr>
                    <w:t>m³/a</w:t>
                  </w:r>
                </w:p>
              </w:tc>
              <w:tc>
                <w:tcPr>
                  <w:tcW w:w="463" w:type="pct"/>
                  <w:vAlign w:val="center"/>
                </w:tcPr>
                <w:p w:rsidR="006E19F8" w:rsidRDefault="009D11A9">
                  <w:pPr>
                    <w:pStyle w:val="afa"/>
                    <w:rPr>
                      <w:color w:val="000000" w:themeColor="text1"/>
                      <w:u w:val="single"/>
                    </w:rPr>
                  </w:pPr>
                  <w:r>
                    <w:rPr>
                      <w:color w:val="000000" w:themeColor="text1"/>
                      <w:u w:val="single"/>
                    </w:rPr>
                    <w:t>/</w:t>
                  </w:r>
                </w:p>
              </w:tc>
              <w:tc>
                <w:tcPr>
                  <w:tcW w:w="822" w:type="pct"/>
                  <w:vAlign w:val="center"/>
                </w:tcPr>
                <w:p w:rsidR="006E19F8" w:rsidRDefault="009D11A9">
                  <w:pPr>
                    <w:pStyle w:val="afa"/>
                    <w:rPr>
                      <w:color w:val="000000" w:themeColor="text1"/>
                      <w:u w:val="single"/>
                    </w:rPr>
                  </w:pPr>
                  <w:r>
                    <w:rPr>
                      <w:rFonts w:hint="eastAsia"/>
                      <w:color w:val="000000" w:themeColor="text1"/>
                      <w:u w:val="single"/>
                    </w:rPr>
                    <w:t>15.01</w:t>
                  </w:r>
                  <w:r>
                    <w:rPr>
                      <w:color w:val="000000" w:themeColor="text1"/>
                      <w:u w:val="single"/>
                    </w:rPr>
                    <w:t>m³/d</w:t>
                  </w:r>
                  <w:r>
                    <w:rPr>
                      <w:color w:val="000000" w:themeColor="text1"/>
                      <w:u w:val="single"/>
                    </w:rPr>
                    <w:t>、</w:t>
                  </w:r>
                  <w:r>
                    <w:rPr>
                      <w:rFonts w:hint="eastAsia"/>
                      <w:color w:val="000000" w:themeColor="text1"/>
                      <w:u w:val="single"/>
                    </w:rPr>
                    <w:t>5479.05</w:t>
                  </w:r>
                  <w:r>
                    <w:rPr>
                      <w:color w:val="000000" w:themeColor="text1"/>
                      <w:u w:val="single"/>
                    </w:rPr>
                    <w:t>m³/a</w:t>
                  </w:r>
                </w:p>
              </w:tc>
              <w:tc>
                <w:tcPr>
                  <w:tcW w:w="898" w:type="pct"/>
                  <w:vMerge/>
                  <w:vAlign w:val="center"/>
                </w:tcPr>
                <w:p w:rsidR="006E19F8" w:rsidRDefault="006E19F8">
                  <w:pPr>
                    <w:pStyle w:val="afa"/>
                    <w:rPr>
                      <w:color w:val="000000" w:themeColor="text1"/>
                      <w:u w:val="single"/>
                    </w:rPr>
                  </w:pPr>
                </w:p>
              </w:tc>
            </w:tr>
            <w:tr w:rsidR="006E19F8">
              <w:trPr>
                <w:trHeight w:val="340"/>
              </w:trPr>
              <w:tc>
                <w:tcPr>
                  <w:tcW w:w="5000" w:type="pct"/>
                  <w:gridSpan w:val="8"/>
                  <w:vAlign w:val="center"/>
                </w:tcPr>
                <w:p w:rsidR="006E19F8" w:rsidRDefault="009D11A9">
                  <w:pPr>
                    <w:pStyle w:val="afa"/>
                    <w:jc w:val="left"/>
                    <w:rPr>
                      <w:color w:val="000000" w:themeColor="text1"/>
                      <w:u w:val="single"/>
                    </w:rPr>
                  </w:pPr>
                  <w:r>
                    <w:rPr>
                      <w:color w:val="000000" w:themeColor="text1"/>
                      <w:u w:val="single"/>
                    </w:rPr>
                    <w:t>注：本项目不设置牙科，无含汞废水产生，检验科多采用试纸检测，因此特殊废水主要为检验科室产生的酸性污水</w:t>
                  </w:r>
                  <w:r>
                    <w:rPr>
                      <w:color w:val="000000" w:themeColor="text1"/>
                      <w:u w:val="single"/>
                    </w:rPr>
                    <w:t>，</w:t>
                  </w:r>
                  <w:r>
                    <w:rPr>
                      <w:color w:val="000000" w:themeColor="text1"/>
                      <w:u w:val="single"/>
                    </w:rPr>
                    <w:t>医疗废水汇总不</w:t>
                  </w:r>
                  <w:r>
                    <w:rPr>
                      <w:color w:val="000000" w:themeColor="text1"/>
                      <w:u w:val="single"/>
                    </w:rPr>
                    <w:t>含银、氰、汞、铬等</w:t>
                  </w:r>
                  <w:r>
                    <w:rPr>
                      <w:color w:val="000000" w:themeColor="text1"/>
                      <w:u w:val="single"/>
                    </w:rPr>
                    <w:t>重金属</w:t>
                  </w:r>
                  <w:r>
                    <w:rPr>
                      <w:color w:val="000000" w:themeColor="text1"/>
                      <w:u w:val="single"/>
                    </w:rPr>
                    <w:t>废水</w:t>
                  </w:r>
                  <w:r>
                    <w:rPr>
                      <w:color w:val="000000" w:themeColor="text1"/>
                      <w:u w:val="single"/>
                    </w:rPr>
                    <w:t>。</w:t>
                  </w:r>
                </w:p>
              </w:tc>
            </w:tr>
          </w:tbl>
          <w:p w:rsidR="006E19F8" w:rsidRDefault="009D11A9" w:rsidP="00843E61">
            <w:pPr>
              <w:pStyle w:val="a4"/>
              <w:ind w:firstLine="480"/>
              <w:rPr>
                <w:color w:val="000000" w:themeColor="text1"/>
              </w:rPr>
            </w:pPr>
            <w:r>
              <w:rPr>
                <w:color w:val="000000" w:themeColor="text1"/>
              </w:rPr>
              <w:t>本项目日最大用水量为</w:t>
            </w:r>
            <w:r>
              <w:rPr>
                <w:rFonts w:hint="eastAsia"/>
                <w:color w:val="000000" w:themeColor="text1"/>
              </w:rPr>
              <w:t>17.65</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6442.29</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15.01m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5479.05m</w:t>
            </w:r>
            <w:r>
              <w:rPr>
                <w:rFonts w:hint="eastAsia"/>
                <w:color w:val="000000" w:themeColor="text1"/>
              </w:rPr>
              <w:t>³</w:t>
            </w:r>
            <w:r>
              <w:rPr>
                <w:rFonts w:hint="eastAsia"/>
                <w:color w:val="000000" w:themeColor="text1"/>
              </w:rPr>
              <w:t>/a</w:t>
            </w:r>
            <w:r>
              <w:rPr>
                <w:color w:val="000000" w:themeColor="text1"/>
              </w:rPr>
              <w:t>。</w:t>
            </w:r>
          </w:p>
          <w:p w:rsidR="006E19F8" w:rsidRDefault="009D11A9" w:rsidP="00843E61">
            <w:pPr>
              <w:pStyle w:val="a4"/>
              <w:ind w:firstLine="480"/>
              <w:rPr>
                <w:color w:val="000000" w:themeColor="text1"/>
              </w:rPr>
            </w:pPr>
            <w:r>
              <w:rPr>
                <w:color w:val="000000" w:themeColor="text1"/>
              </w:rPr>
              <w:t>（</w:t>
            </w:r>
            <w:r>
              <w:rPr>
                <w:color w:val="000000" w:themeColor="text1"/>
              </w:rPr>
              <w:t>2</w:t>
            </w:r>
            <w:r>
              <w:rPr>
                <w:color w:val="000000" w:themeColor="text1"/>
              </w:rPr>
              <w:t>）排水</w:t>
            </w:r>
          </w:p>
          <w:p w:rsidR="006E19F8" w:rsidRDefault="009D11A9" w:rsidP="00843E61">
            <w:pPr>
              <w:pStyle w:val="a4"/>
              <w:ind w:firstLine="480"/>
              <w:rPr>
                <w:color w:val="000000" w:themeColor="text1"/>
              </w:rPr>
            </w:pPr>
            <w:r>
              <w:rPr>
                <w:rFonts w:hint="eastAsia"/>
                <w:color w:val="000000" w:themeColor="text1"/>
              </w:rPr>
              <w:t>①</w:t>
            </w:r>
            <w:r>
              <w:rPr>
                <w:color w:val="000000" w:themeColor="text1"/>
              </w:rPr>
              <w:t>雨水排放</w:t>
            </w:r>
            <w:r>
              <w:rPr>
                <w:rFonts w:hint="eastAsia"/>
                <w:color w:val="000000" w:themeColor="text1"/>
              </w:rPr>
              <w:t>：</w:t>
            </w:r>
            <w:r>
              <w:rPr>
                <w:color w:val="000000" w:themeColor="text1"/>
              </w:rPr>
              <w:t>通过雨水管汇集后再由雨水沟就近排入城镇雨水排水系统。</w:t>
            </w:r>
          </w:p>
          <w:p w:rsidR="006E19F8" w:rsidRDefault="009D11A9" w:rsidP="00843E61">
            <w:pPr>
              <w:pStyle w:val="a4"/>
              <w:ind w:firstLine="480"/>
              <w:rPr>
                <w:color w:val="000000" w:themeColor="text1"/>
              </w:rPr>
            </w:pPr>
            <w:r>
              <w:rPr>
                <w:rFonts w:hint="eastAsia"/>
                <w:color w:val="000000" w:themeColor="text1"/>
              </w:rPr>
              <w:t>②</w:t>
            </w:r>
            <w:r>
              <w:rPr>
                <w:color w:val="000000" w:themeColor="text1"/>
              </w:rPr>
              <w:t>污水排放</w:t>
            </w:r>
            <w:r>
              <w:rPr>
                <w:rFonts w:hint="eastAsia"/>
                <w:color w:val="000000" w:themeColor="text1"/>
              </w:rPr>
              <w:t>：</w:t>
            </w:r>
            <w:r>
              <w:rPr>
                <w:rFonts w:hint="eastAsia"/>
                <w:color w:val="000000" w:themeColor="text1"/>
              </w:rPr>
              <w:t>生活污水经化粪池处理后与</w:t>
            </w:r>
            <w:r>
              <w:rPr>
                <w:color w:val="000000" w:themeColor="text1"/>
              </w:rPr>
              <w:t>医疗污水</w:t>
            </w:r>
            <w:r>
              <w:rPr>
                <w:rFonts w:hint="eastAsia"/>
                <w:color w:val="000000" w:themeColor="text1"/>
              </w:rPr>
              <w:t>一起进入本</w:t>
            </w:r>
            <w:r>
              <w:rPr>
                <w:color w:val="000000" w:themeColor="text1"/>
              </w:rPr>
              <w:t>院污水处理站</w:t>
            </w:r>
            <w:r>
              <w:rPr>
                <w:rFonts w:hint="eastAsia"/>
                <w:color w:val="000000" w:themeColor="text1"/>
              </w:rPr>
              <w:t>处理</w:t>
            </w:r>
            <w:r>
              <w:rPr>
                <w:color w:val="000000" w:themeColor="text1"/>
              </w:rPr>
              <w:t>，污水处理站设计为全封闭设计，处理工艺采用《医院污水处理技术指南》（环发</w:t>
            </w:r>
            <w:r>
              <w:rPr>
                <w:color w:val="000000" w:themeColor="text1"/>
              </w:rPr>
              <w:t>[2003]197</w:t>
            </w:r>
            <w:r>
              <w:rPr>
                <w:color w:val="000000" w:themeColor="text1"/>
              </w:rPr>
              <w:t>号）中推荐的</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二级</w:t>
            </w:r>
            <w:r>
              <w:rPr>
                <w:color w:val="000000" w:themeColor="text1"/>
              </w:rPr>
              <w:t>强化处理</w:t>
            </w:r>
            <w:r>
              <w:rPr>
                <w:color w:val="000000" w:themeColor="text1"/>
              </w:rPr>
              <w:t>+</w:t>
            </w:r>
            <w:r>
              <w:rPr>
                <w:color w:val="000000" w:themeColor="text1"/>
              </w:rPr>
              <w:t>消毒</w:t>
            </w:r>
            <w:r>
              <w:rPr>
                <w:rFonts w:hint="eastAsia"/>
                <w:color w:val="000000" w:themeColor="text1"/>
              </w:rPr>
              <w:t>”</w:t>
            </w:r>
            <w:r>
              <w:rPr>
                <w:color w:val="000000" w:themeColor="text1"/>
              </w:rPr>
              <w:t>工艺，处理达到《医疗机构水污染物排放标准》（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中预处理限值后排入市政污水管网，最终经</w:t>
            </w:r>
            <w:r>
              <w:rPr>
                <w:rFonts w:hint="eastAsia"/>
                <w:color w:val="000000" w:themeColor="text1"/>
              </w:rPr>
              <w:t>岳阳县污水处理厂</w:t>
            </w:r>
            <w:r>
              <w:rPr>
                <w:color w:val="000000" w:themeColor="text1"/>
              </w:rPr>
              <w:t>处理</w:t>
            </w:r>
            <w:r>
              <w:rPr>
                <w:rFonts w:hint="eastAsia"/>
                <w:color w:val="000000" w:themeColor="text1"/>
              </w:rPr>
              <w:t>达标</w:t>
            </w:r>
            <w:r>
              <w:rPr>
                <w:color w:val="000000" w:themeColor="text1"/>
              </w:rPr>
              <w:t>后排入</w:t>
            </w:r>
            <w:r>
              <w:rPr>
                <w:rFonts w:hint="eastAsia"/>
                <w:color w:val="000000" w:themeColor="text1"/>
              </w:rPr>
              <w:t>新墙河</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6E19F8" w:rsidRDefault="009D11A9" w:rsidP="00843E61">
            <w:pPr>
              <w:pStyle w:val="a4"/>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6E19F8" w:rsidRDefault="009D11A9" w:rsidP="00843E61">
            <w:pPr>
              <w:pStyle w:val="a4"/>
              <w:ind w:firstLine="480"/>
              <w:rPr>
                <w:color w:val="000000" w:themeColor="text1"/>
              </w:rPr>
            </w:pPr>
            <w:r>
              <w:rPr>
                <w:rFonts w:hint="eastAsia"/>
                <w:color w:val="000000" w:themeColor="text1"/>
              </w:rPr>
              <w:lastRenderedPageBreak/>
              <w:t>（</w:t>
            </w:r>
            <w:r>
              <w:rPr>
                <w:color w:val="000000" w:themeColor="text1"/>
              </w:rPr>
              <w:t>4</w:t>
            </w:r>
            <w:r>
              <w:rPr>
                <w:color w:val="000000" w:themeColor="text1"/>
              </w:rPr>
              <w:t>）通风</w:t>
            </w:r>
          </w:p>
          <w:p w:rsidR="006E19F8" w:rsidRDefault="009D11A9" w:rsidP="00843E61">
            <w:pPr>
              <w:pStyle w:val="a4"/>
              <w:ind w:firstLine="480"/>
              <w:rPr>
                <w:color w:val="000000" w:themeColor="text1"/>
              </w:rPr>
            </w:pPr>
            <w:r>
              <w:rPr>
                <w:rFonts w:hint="eastAsia"/>
                <w:color w:val="000000" w:themeColor="text1"/>
              </w:rPr>
              <w:t>①</w:t>
            </w:r>
            <w:r>
              <w:rPr>
                <w:color w:val="000000" w:themeColor="text1"/>
              </w:rPr>
              <w:t>空调系统</w:t>
            </w:r>
          </w:p>
          <w:p w:rsidR="006E19F8" w:rsidRDefault="009D11A9" w:rsidP="00843E61">
            <w:pPr>
              <w:pStyle w:val="a4"/>
              <w:ind w:firstLine="480"/>
              <w:rPr>
                <w:color w:val="000000" w:themeColor="text1"/>
              </w:rPr>
            </w:pPr>
            <w:r>
              <w:rPr>
                <w:color w:val="000000" w:themeColor="text1"/>
              </w:rPr>
              <w:t>项目全部安装普通家用分体式空调设备。医院一般均在夏冬两季按气温情况定期开放空调。</w:t>
            </w:r>
          </w:p>
          <w:p w:rsidR="006E19F8" w:rsidRDefault="009D11A9" w:rsidP="00843E61">
            <w:pPr>
              <w:pStyle w:val="a4"/>
              <w:ind w:firstLine="480"/>
              <w:rPr>
                <w:color w:val="000000" w:themeColor="text1"/>
              </w:rPr>
            </w:pPr>
            <w:r>
              <w:rPr>
                <w:rFonts w:hint="eastAsia"/>
                <w:color w:val="000000" w:themeColor="text1"/>
              </w:rPr>
              <w:t>②</w:t>
            </w:r>
            <w:r>
              <w:rPr>
                <w:color w:val="000000" w:themeColor="text1"/>
              </w:rPr>
              <w:t>通风机防排烟系统</w:t>
            </w:r>
          </w:p>
          <w:p w:rsidR="006E19F8" w:rsidRDefault="009D11A9" w:rsidP="00843E61">
            <w:pPr>
              <w:pStyle w:val="a4"/>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6E19F8" w:rsidRDefault="009D11A9" w:rsidP="00843E61">
            <w:pPr>
              <w:pStyle w:val="a4"/>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6E19F8" w:rsidRDefault="009D11A9" w:rsidP="00843E61">
            <w:pPr>
              <w:pStyle w:val="a4"/>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6E19F8" w:rsidRDefault="009D11A9" w:rsidP="00843E61">
            <w:pPr>
              <w:pStyle w:val="a4"/>
              <w:numPr>
                <w:ilvl w:val="0"/>
                <w:numId w:val="3"/>
              </w:numPr>
              <w:ind w:firstLine="480"/>
              <w:rPr>
                <w:color w:val="000000" w:themeColor="text1"/>
              </w:rPr>
            </w:pPr>
            <w:r>
              <w:rPr>
                <w:rFonts w:hint="eastAsia"/>
                <w:color w:val="000000" w:themeColor="text1"/>
              </w:rPr>
              <w:t>消毒</w:t>
            </w:r>
            <w:r>
              <w:rPr>
                <w:rFonts w:hint="eastAsia"/>
                <w:color w:val="000000" w:themeColor="text1"/>
              </w:rPr>
              <w:t xml:space="preserve"> </w:t>
            </w:r>
          </w:p>
          <w:p w:rsidR="006E19F8" w:rsidRDefault="009D11A9">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序号</w:t>
                  </w:r>
                </w:p>
              </w:tc>
              <w:tc>
                <w:tcPr>
                  <w:tcW w:w="2310" w:type="dxa"/>
                  <w:vAlign w:val="center"/>
                </w:tcPr>
                <w:p w:rsidR="006E19F8" w:rsidRDefault="009D11A9">
                  <w:pPr>
                    <w:pStyle w:val="afa"/>
                    <w:rPr>
                      <w:color w:val="000000" w:themeColor="text1"/>
                    </w:rPr>
                  </w:pPr>
                  <w:r>
                    <w:rPr>
                      <w:rFonts w:hint="eastAsia"/>
                      <w:color w:val="000000" w:themeColor="text1"/>
                    </w:rPr>
                    <w:t>分类</w:t>
                  </w:r>
                </w:p>
              </w:tc>
              <w:tc>
                <w:tcPr>
                  <w:tcW w:w="4364" w:type="dxa"/>
                  <w:vAlign w:val="center"/>
                </w:tcPr>
                <w:p w:rsidR="006E19F8" w:rsidRDefault="009D11A9">
                  <w:pPr>
                    <w:pStyle w:val="afa"/>
                    <w:rPr>
                      <w:color w:val="000000" w:themeColor="text1"/>
                    </w:rPr>
                  </w:pPr>
                  <w:r>
                    <w:rPr>
                      <w:rFonts w:hint="eastAsia"/>
                      <w:color w:val="000000" w:themeColor="text1"/>
                    </w:rPr>
                    <w:t>方式</w:t>
                  </w:r>
                </w:p>
              </w:tc>
            </w:tr>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1</w:t>
                  </w:r>
                </w:p>
              </w:tc>
              <w:tc>
                <w:tcPr>
                  <w:tcW w:w="2310" w:type="dxa"/>
                  <w:vAlign w:val="center"/>
                </w:tcPr>
                <w:p w:rsidR="006E19F8" w:rsidRDefault="009D11A9">
                  <w:pPr>
                    <w:pStyle w:val="afa"/>
                    <w:rPr>
                      <w:color w:val="000000" w:themeColor="text1"/>
                    </w:rPr>
                  </w:pPr>
                  <w:r>
                    <w:rPr>
                      <w:rFonts w:hint="eastAsia"/>
                      <w:color w:val="000000" w:themeColor="text1"/>
                    </w:rPr>
                    <w:t>皮肤消毒</w:t>
                  </w:r>
                </w:p>
              </w:tc>
              <w:tc>
                <w:tcPr>
                  <w:tcW w:w="4364" w:type="dxa"/>
                  <w:vAlign w:val="center"/>
                </w:tcPr>
                <w:p w:rsidR="006E19F8" w:rsidRDefault="009D11A9">
                  <w:pPr>
                    <w:pStyle w:val="afa"/>
                    <w:rPr>
                      <w:color w:val="000000" w:themeColor="text1"/>
                    </w:rPr>
                  </w:pPr>
                  <w:r>
                    <w:rPr>
                      <w:rFonts w:hint="eastAsia"/>
                      <w:color w:val="000000" w:themeColor="text1"/>
                    </w:rPr>
                    <w:t>安尔碘、碘伏、酒精、碘酒</w:t>
                  </w:r>
                </w:p>
              </w:tc>
            </w:tr>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2</w:t>
                  </w:r>
                </w:p>
              </w:tc>
              <w:tc>
                <w:tcPr>
                  <w:tcW w:w="2310" w:type="dxa"/>
                  <w:vAlign w:val="center"/>
                </w:tcPr>
                <w:p w:rsidR="006E19F8" w:rsidRDefault="009D11A9">
                  <w:pPr>
                    <w:pStyle w:val="afa"/>
                    <w:rPr>
                      <w:color w:val="000000" w:themeColor="text1"/>
                    </w:rPr>
                  </w:pPr>
                  <w:r>
                    <w:rPr>
                      <w:rFonts w:hint="eastAsia"/>
                      <w:color w:val="000000" w:themeColor="text1"/>
                    </w:rPr>
                    <w:t>空气消毒</w:t>
                  </w:r>
                </w:p>
              </w:tc>
              <w:tc>
                <w:tcPr>
                  <w:tcW w:w="4364" w:type="dxa"/>
                  <w:vAlign w:val="center"/>
                </w:tcPr>
                <w:p w:rsidR="006E19F8" w:rsidRDefault="009D11A9">
                  <w:pPr>
                    <w:pStyle w:val="afa"/>
                    <w:rPr>
                      <w:color w:val="000000" w:themeColor="text1"/>
                    </w:rPr>
                  </w:pPr>
                  <w:r>
                    <w:rPr>
                      <w:rFonts w:hint="eastAsia"/>
                      <w:color w:val="000000" w:themeColor="text1"/>
                    </w:rPr>
                    <w:t>紫外线、过氧乙酸</w:t>
                  </w:r>
                  <w:r>
                    <w:rPr>
                      <w:rFonts w:hint="eastAsia"/>
                      <w:color w:val="000000" w:themeColor="text1"/>
                    </w:rPr>
                    <w:t>熏蒸</w:t>
                  </w:r>
                </w:p>
              </w:tc>
            </w:tr>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3</w:t>
                  </w:r>
                </w:p>
              </w:tc>
              <w:tc>
                <w:tcPr>
                  <w:tcW w:w="2310" w:type="dxa"/>
                  <w:vAlign w:val="center"/>
                </w:tcPr>
                <w:p w:rsidR="006E19F8" w:rsidRDefault="009D11A9">
                  <w:pPr>
                    <w:pStyle w:val="afa"/>
                    <w:rPr>
                      <w:color w:val="000000" w:themeColor="text1"/>
                    </w:rPr>
                  </w:pPr>
                  <w:r>
                    <w:rPr>
                      <w:rFonts w:hint="eastAsia"/>
                      <w:color w:val="000000" w:themeColor="text1"/>
                    </w:rPr>
                    <w:t>物品消毒</w:t>
                  </w:r>
                </w:p>
              </w:tc>
              <w:tc>
                <w:tcPr>
                  <w:tcW w:w="4364" w:type="dxa"/>
                  <w:vAlign w:val="center"/>
                </w:tcPr>
                <w:p w:rsidR="006E19F8" w:rsidRDefault="009D11A9">
                  <w:pPr>
                    <w:pStyle w:val="afa"/>
                    <w:rPr>
                      <w:color w:val="000000" w:themeColor="text1"/>
                    </w:rPr>
                  </w:pPr>
                  <w:r>
                    <w:rPr>
                      <w:rFonts w:hint="eastAsia"/>
                      <w:color w:val="000000" w:themeColor="text1"/>
                    </w:rPr>
                    <w:t>84</w:t>
                  </w:r>
                  <w:r>
                    <w:rPr>
                      <w:rFonts w:hint="eastAsia"/>
                      <w:color w:val="000000" w:themeColor="text1"/>
                    </w:rPr>
                    <w:t>消毒液</w:t>
                  </w:r>
                </w:p>
              </w:tc>
            </w:tr>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4</w:t>
                  </w:r>
                </w:p>
              </w:tc>
              <w:tc>
                <w:tcPr>
                  <w:tcW w:w="2310" w:type="dxa"/>
                  <w:vAlign w:val="center"/>
                </w:tcPr>
                <w:p w:rsidR="006E19F8" w:rsidRDefault="009D11A9">
                  <w:pPr>
                    <w:pStyle w:val="afa"/>
                    <w:rPr>
                      <w:color w:val="000000" w:themeColor="text1"/>
                    </w:rPr>
                  </w:pPr>
                  <w:r>
                    <w:rPr>
                      <w:rFonts w:hint="eastAsia"/>
                      <w:color w:val="000000" w:themeColor="text1"/>
                    </w:rPr>
                    <w:t>器械消毒</w:t>
                  </w:r>
                </w:p>
              </w:tc>
              <w:tc>
                <w:tcPr>
                  <w:tcW w:w="4364" w:type="dxa"/>
                  <w:vAlign w:val="center"/>
                </w:tcPr>
                <w:p w:rsidR="006E19F8" w:rsidRDefault="009D11A9">
                  <w:pPr>
                    <w:pStyle w:val="afa"/>
                    <w:rPr>
                      <w:color w:val="000000" w:themeColor="text1"/>
                    </w:rPr>
                  </w:pPr>
                  <w:r>
                    <w:rPr>
                      <w:rFonts w:hint="eastAsia"/>
                      <w:color w:val="000000" w:themeColor="text1"/>
                    </w:rPr>
                    <w:t>高压灭菌设备</w:t>
                  </w:r>
                </w:p>
              </w:tc>
            </w:tr>
            <w:tr w:rsidR="006E19F8">
              <w:trPr>
                <w:trHeight w:val="340"/>
              </w:trPr>
              <w:tc>
                <w:tcPr>
                  <w:tcW w:w="1156" w:type="dxa"/>
                  <w:vAlign w:val="center"/>
                </w:tcPr>
                <w:p w:rsidR="006E19F8" w:rsidRDefault="009D11A9">
                  <w:pPr>
                    <w:pStyle w:val="afa"/>
                    <w:rPr>
                      <w:color w:val="000000" w:themeColor="text1"/>
                    </w:rPr>
                  </w:pPr>
                  <w:r>
                    <w:rPr>
                      <w:rFonts w:hint="eastAsia"/>
                      <w:color w:val="000000" w:themeColor="text1"/>
                    </w:rPr>
                    <w:t>5</w:t>
                  </w:r>
                </w:p>
              </w:tc>
              <w:tc>
                <w:tcPr>
                  <w:tcW w:w="2310" w:type="dxa"/>
                  <w:vAlign w:val="center"/>
                </w:tcPr>
                <w:p w:rsidR="006E19F8" w:rsidRDefault="009D11A9">
                  <w:pPr>
                    <w:pStyle w:val="afa"/>
                    <w:rPr>
                      <w:color w:val="000000" w:themeColor="text1"/>
                    </w:rPr>
                  </w:pPr>
                  <w:r>
                    <w:rPr>
                      <w:rFonts w:hint="eastAsia"/>
                      <w:color w:val="000000" w:themeColor="text1"/>
                    </w:rPr>
                    <w:t>污水处理站消毒</w:t>
                  </w:r>
                </w:p>
              </w:tc>
              <w:tc>
                <w:tcPr>
                  <w:tcW w:w="4364" w:type="dxa"/>
                  <w:vAlign w:val="center"/>
                </w:tcPr>
                <w:p w:rsidR="006E19F8" w:rsidRDefault="009D11A9">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6E19F8" w:rsidRDefault="009D11A9" w:rsidP="00843E61">
            <w:pPr>
              <w:pStyle w:val="a4"/>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7</w:t>
            </w:r>
            <w:r>
              <w:rPr>
                <w:color w:val="000000" w:themeColor="text1"/>
              </w:rPr>
              <w:t>、劳动定员</w:t>
            </w:r>
          </w:p>
          <w:p w:rsidR="006E19F8" w:rsidRDefault="009D11A9" w:rsidP="00843E61">
            <w:pPr>
              <w:pStyle w:val="a4"/>
              <w:ind w:firstLine="480"/>
              <w:rPr>
                <w:color w:val="000000" w:themeColor="text1"/>
              </w:rPr>
            </w:pPr>
            <w:r>
              <w:rPr>
                <w:rFonts w:hint="eastAsia"/>
                <w:color w:val="000000" w:themeColor="text1"/>
              </w:rPr>
              <w:t>项目员工总数</w:t>
            </w:r>
            <w:r>
              <w:rPr>
                <w:rFonts w:hint="eastAsia"/>
                <w:color w:val="000000" w:themeColor="text1"/>
              </w:rPr>
              <w:t>31</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6E19F8" w:rsidRDefault="009D11A9" w:rsidP="00843E61">
            <w:pPr>
              <w:pStyle w:val="a4"/>
              <w:ind w:firstLine="480"/>
              <w:rPr>
                <w:color w:val="000000" w:themeColor="text1"/>
              </w:rPr>
            </w:pPr>
            <w:r>
              <w:rPr>
                <w:rFonts w:hint="eastAsia"/>
                <w:color w:val="000000" w:themeColor="text1"/>
              </w:rPr>
              <w:t>8</w:t>
            </w:r>
            <w:r>
              <w:rPr>
                <w:color w:val="000000" w:themeColor="text1"/>
              </w:rPr>
              <w:t>、诊疗规模</w:t>
            </w:r>
          </w:p>
          <w:p w:rsidR="006E19F8" w:rsidRDefault="009D11A9" w:rsidP="00843E61">
            <w:pPr>
              <w:pStyle w:val="a4"/>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50</w:t>
            </w:r>
            <w:r>
              <w:rPr>
                <w:rFonts w:hint="eastAsia"/>
                <w:color w:val="000000" w:themeColor="text1"/>
              </w:rPr>
              <w:t>张</w:t>
            </w:r>
            <w:r>
              <w:rPr>
                <w:color w:val="000000" w:themeColor="text1"/>
              </w:rPr>
              <w:t>，预计日问诊病人</w:t>
            </w:r>
            <w:r>
              <w:rPr>
                <w:rFonts w:hint="eastAsia"/>
                <w:color w:val="000000" w:themeColor="text1"/>
              </w:rPr>
              <w:t>17</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3100</w:t>
            </w:r>
            <w:r>
              <w:rPr>
                <w:rFonts w:hint="eastAsia"/>
                <w:color w:val="000000" w:themeColor="text1"/>
              </w:rPr>
              <w:t>人</w:t>
            </w:r>
            <w:r>
              <w:rPr>
                <w:color w:val="000000" w:themeColor="text1"/>
              </w:rPr>
              <w:t>。</w:t>
            </w:r>
          </w:p>
        </w:tc>
      </w:tr>
      <w:tr w:rsidR="006E19F8">
        <w:trPr>
          <w:trHeight w:val="340"/>
          <w:jc w:val="center"/>
        </w:trPr>
        <w:tc>
          <w:tcPr>
            <w:tcW w:w="463" w:type="dxa"/>
            <w:noWrap/>
            <w:vAlign w:val="center"/>
          </w:tcPr>
          <w:p w:rsidR="006E19F8" w:rsidRDefault="009D11A9">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w:t>
            </w:r>
            <w:r>
              <w:rPr>
                <w:rFonts w:ascii="Times New Roman" w:hAnsi="Times New Roman"/>
                <w:color w:val="000000" w:themeColor="text1"/>
                <w:szCs w:val="24"/>
              </w:rPr>
              <w:lastRenderedPageBreak/>
              <w:t>流程和产排污环节</w:t>
            </w:r>
          </w:p>
        </w:tc>
        <w:tc>
          <w:tcPr>
            <w:tcW w:w="8059" w:type="dxa"/>
            <w:noWrap/>
          </w:tcPr>
          <w:p w:rsidR="006E19F8" w:rsidRDefault="009D11A9">
            <w:pPr>
              <w:rPr>
                <w:color w:val="000000" w:themeColor="text1"/>
              </w:rPr>
            </w:pPr>
            <w:r>
              <w:rPr>
                <w:color w:val="000000" w:themeColor="text1"/>
              </w:rPr>
              <w:lastRenderedPageBreak/>
              <w:t>工艺流程和产排污环节：</w:t>
            </w:r>
          </w:p>
          <w:p w:rsidR="006E19F8" w:rsidRDefault="009D11A9">
            <w:pPr>
              <w:pStyle w:val="a4"/>
              <w:numPr>
                <w:ilvl w:val="0"/>
                <w:numId w:val="4"/>
              </w:numPr>
              <w:ind w:firstLine="480"/>
              <w:rPr>
                <w:color w:val="000000" w:themeColor="text1"/>
              </w:rPr>
            </w:pPr>
            <w:r>
              <w:rPr>
                <w:color w:val="000000" w:themeColor="text1"/>
              </w:rPr>
              <w:t>施工期工艺流程和产污环节分析</w:t>
            </w:r>
          </w:p>
          <w:p w:rsidR="006E19F8" w:rsidRDefault="009D11A9" w:rsidP="00843E61">
            <w:pPr>
              <w:pStyle w:val="a4"/>
              <w:ind w:firstLine="480"/>
              <w:rPr>
                <w:color w:val="000000" w:themeColor="text1"/>
              </w:rPr>
            </w:pPr>
            <w:r>
              <w:rPr>
                <w:rFonts w:hint="eastAsia"/>
                <w:color w:val="000000" w:themeColor="text1"/>
              </w:rPr>
              <w:lastRenderedPageBreak/>
              <w:t>经现场踏勘，项目施工期已完成，未产生相关环境遗留问题，故评价不再对其进行分析。</w:t>
            </w:r>
          </w:p>
          <w:p w:rsidR="006E19F8" w:rsidRDefault="009D11A9">
            <w:pPr>
              <w:pStyle w:val="a4"/>
              <w:numPr>
                <w:ilvl w:val="0"/>
                <w:numId w:val="4"/>
              </w:numPr>
              <w:ind w:firstLine="480"/>
              <w:rPr>
                <w:color w:val="000000" w:themeColor="text1"/>
              </w:rPr>
            </w:pPr>
            <w:r>
              <w:rPr>
                <w:color w:val="000000" w:themeColor="text1"/>
              </w:rPr>
              <w:t>营运期工艺流程和产污环节</w:t>
            </w:r>
          </w:p>
          <w:p w:rsidR="006E19F8" w:rsidRDefault="009D11A9" w:rsidP="00843E61">
            <w:pPr>
              <w:pStyle w:val="a4"/>
              <w:ind w:firstLine="480"/>
              <w:rPr>
                <w:color w:val="000000" w:themeColor="text1"/>
              </w:rPr>
            </w:pPr>
            <w:r>
              <w:rPr>
                <w:color w:val="000000" w:themeColor="text1"/>
              </w:rPr>
              <w:t>2.1</w:t>
            </w:r>
            <w:r>
              <w:rPr>
                <w:rFonts w:hint="eastAsia"/>
                <w:color w:val="000000" w:themeColor="text1"/>
              </w:rPr>
              <w:t>工艺流程</w:t>
            </w:r>
          </w:p>
          <w:p w:rsidR="006E19F8" w:rsidRDefault="009D11A9" w:rsidP="00843E61">
            <w:pPr>
              <w:pStyle w:val="a4"/>
              <w:ind w:firstLine="480"/>
              <w:rPr>
                <w:color w:val="000000" w:themeColor="text1"/>
              </w:rPr>
            </w:pPr>
            <w:r>
              <w:rPr>
                <w:rFonts w:hint="eastAsia"/>
                <w:color w:val="000000" w:themeColor="text1"/>
              </w:rPr>
              <w:t>营运期的工艺流程及产污环节详见下图。</w:t>
            </w:r>
          </w:p>
          <w:p w:rsidR="006E19F8" w:rsidRDefault="009D11A9">
            <w:pPr>
              <w:pStyle w:val="afb"/>
              <w:rPr>
                <w:color w:val="000000" w:themeColor="text1"/>
              </w:rPr>
            </w:pPr>
            <w:r>
              <w:rPr>
                <w:rFonts w:hint="eastAsia"/>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6E19F8" w:rsidRDefault="009D11A9" w:rsidP="00843E61">
            <w:pPr>
              <w:pStyle w:val="a4"/>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6E19F8" w:rsidRDefault="009D11A9" w:rsidP="00843E61">
            <w:pPr>
              <w:pStyle w:val="a4"/>
              <w:ind w:firstLine="480"/>
              <w:rPr>
                <w:color w:val="000000" w:themeColor="text1"/>
              </w:rPr>
            </w:pPr>
            <w:r>
              <w:rPr>
                <w:color w:val="000000" w:themeColor="text1"/>
              </w:rPr>
              <w:t>2.2</w:t>
            </w:r>
            <w:r>
              <w:rPr>
                <w:rFonts w:hint="eastAsia"/>
                <w:color w:val="000000" w:themeColor="text1"/>
              </w:rPr>
              <w:t>产排污环节</w:t>
            </w:r>
          </w:p>
          <w:p w:rsidR="006E19F8" w:rsidRDefault="009D11A9" w:rsidP="00843E61">
            <w:pPr>
              <w:pStyle w:val="a4"/>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6E19F8" w:rsidRDefault="009D11A9">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820"/>
              <w:gridCol w:w="3117"/>
            </w:tblGrid>
            <w:tr w:rsidR="006E19F8">
              <w:trPr>
                <w:trHeight w:val="369"/>
                <w:tblHeader/>
                <w:jc w:val="center"/>
              </w:trPr>
              <w:tc>
                <w:tcPr>
                  <w:tcW w:w="778" w:type="dxa"/>
                  <w:tcBorders>
                    <w:tl2br w:val="nil"/>
                    <w:tr2bl w:val="nil"/>
                  </w:tcBorders>
                  <w:vAlign w:val="center"/>
                </w:tcPr>
                <w:p w:rsidR="006E19F8" w:rsidRDefault="009D11A9">
                  <w:pPr>
                    <w:pStyle w:val="afa"/>
                    <w:rPr>
                      <w:color w:val="000000" w:themeColor="text1"/>
                    </w:rPr>
                  </w:pPr>
                  <w:r>
                    <w:rPr>
                      <w:color w:val="000000" w:themeColor="text1"/>
                    </w:rPr>
                    <w:t>序号</w:t>
                  </w:r>
                </w:p>
              </w:tc>
              <w:tc>
                <w:tcPr>
                  <w:tcW w:w="1112" w:type="dxa"/>
                  <w:tcBorders>
                    <w:tl2br w:val="nil"/>
                    <w:tr2bl w:val="nil"/>
                  </w:tcBorders>
                  <w:vAlign w:val="center"/>
                </w:tcPr>
                <w:p w:rsidR="006E19F8" w:rsidRDefault="009D11A9">
                  <w:pPr>
                    <w:pStyle w:val="afa"/>
                    <w:rPr>
                      <w:color w:val="000000" w:themeColor="text1"/>
                    </w:rPr>
                  </w:pPr>
                  <w:r>
                    <w:rPr>
                      <w:color w:val="000000" w:themeColor="text1"/>
                    </w:rPr>
                    <w:t>污染因素</w:t>
                  </w:r>
                </w:p>
              </w:tc>
              <w:tc>
                <w:tcPr>
                  <w:tcW w:w="2820" w:type="dxa"/>
                  <w:tcBorders>
                    <w:tl2br w:val="nil"/>
                    <w:tr2bl w:val="nil"/>
                  </w:tcBorders>
                  <w:vAlign w:val="center"/>
                </w:tcPr>
                <w:p w:rsidR="006E19F8" w:rsidRDefault="009D11A9">
                  <w:pPr>
                    <w:pStyle w:val="afa"/>
                    <w:rPr>
                      <w:color w:val="000000" w:themeColor="text1"/>
                    </w:rPr>
                  </w:pPr>
                  <w:r>
                    <w:rPr>
                      <w:color w:val="000000" w:themeColor="text1"/>
                    </w:rPr>
                    <w:t>来源</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备注</w:t>
                  </w:r>
                </w:p>
              </w:tc>
            </w:tr>
            <w:tr w:rsidR="006E19F8">
              <w:trPr>
                <w:trHeight w:val="90"/>
                <w:jc w:val="center"/>
              </w:trPr>
              <w:tc>
                <w:tcPr>
                  <w:tcW w:w="778" w:type="dxa"/>
                  <w:tcBorders>
                    <w:tl2br w:val="nil"/>
                    <w:tr2bl w:val="nil"/>
                  </w:tcBorders>
                  <w:vAlign w:val="center"/>
                </w:tcPr>
                <w:p w:rsidR="006E19F8" w:rsidRDefault="009D11A9">
                  <w:pPr>
                    <w:pStyle w:val="afa"/>
                    <w:rPr>
                      <w:color w:val="000000" w:themeColor="text1"/>
                    </w:rPr>
                  </w:pPr>
                  <w:r>
                    <w:rPr>
                      <w:color w:val="000000" w:themeColor="text1"/>
                    </w:rPr>
                    <w:t>1</w:t>
                  </w:r>
                </w:p>
              </w:tc>
              <w:tc>
                <w:tcPr>
                  <w:tcW w:w="1112" w:type="dxa"/>
                  <w:vMerge w:val="restart"/>
                  <w:tcBorders>
                    <w:tl2br w:val="nil"/>
                    <w:tr2bl w:val="nil"/>
                  </w:tcBorders>
                  <w:vAlign w:val="center"/>
                </w:tcPr>
                <w:p w:rsidR="006E19F8" w:rsidRDefault="009D11A9">
                  <w:pPr>
                    <w:pStyle w:val="afa"/>
                    <w:rPr>
                      <w:color w:val="000000" w:themeColor="text1"/>
                    </w:rPr>
                  </w:pPr>
                  <w:r>
                    <w:rPr>
                      <w:color w:val="000000" w:themeColor="text1"/>
                    </w:rPr>
                    <w:t>废气</w:t>
                  </w:r>
                </w:p>
              </w:tc>
              <w:tc>
                <w:tcPr>
                  <w:tcW w:w="2820" w:type="dxa"/>
                  <w:tcBorders>
                    <w:tl2br w:val="nil"/>
                    <w:tr2bl w:val="nil"/>
                  </w:tcBorders>
                  <w:vAlign w:val="center"/>
                </w:tcPr>
                <w:p w:rsidR="006E19F8" w:rsidRDefault="009D11A9">
                  <w:pPr>
                    <w:pStyle w:val="afa"/>
                    <w:rPr>
                      <w:color w:val="000000" w:themeColor="text1"/>
                    </w:rPr>
                  </w:pPr>
                  <w:r>
                    <w:rPr>
                      <w:color w:val="000000" w:themeColor="text1"/>
                    </w:rPr>
                    <w:t>污水处理站、危废暂存间</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主要污染物：</w:t>
                  </w:r>
                  <w:r>
                    <w:rPr>
                      <w:rFonts w:hint="eastAsia"/>
                      <w:color w:val="000000" w:themeColor="text1"/>
                    </w:rPr>
                    <w:t>臭气浓度</w:t>
                  </w:r>
                </w:p>
                <w:p w:rsidR="006E19F8" w:rsidRDefault="009D11A9">
                  <w:pPr>
                    <w:pStyle w:val="afa"/>
                    <w:rPr>
                      <w:color w:val="000000" w:themeColor="text1"/>
                    </w:rPr>
                  </w:pPr>
                  <w:r>
                    <w:rPr>
                      <w:color w:val="000000" w:themeColor="text1"/>
                    </w:rPr>
                    <w:t>H</w:t>
                  </w:r>
                  <w:r>
                    <w:rPr>
                      <w:color w:val="000000" w:themeColor="text1"/>
                      <w:vertAlign w:val="subscript"/>
                    </w:rPr>
                    <w:t>2</w:t>
                  </w:r>
                  <w:r>
                    <w:rPr>
                      <w:color w:val="000000" w:themeColor="text1"/>
                    </w:rPr>
                    <w:t>S</w:t>
                  </w:r>
                  <w:r>
                    <w:rPr>
                      <w:color w:val="000000" w:themeColor="text1"/>
                    </w:rPr>
                    <w:t>、</w:t>
                  </w:r>
                  <w:r>
                    <w:rPr>
                      <w:rFonts w:hint="eastAsia"/>
                      <w:color w:val="000000" w:themeColor="text1"/>
                    </w:rPr>
                    <w:t>氯气、</w:t>
                  </w:r>
                  <w:r>
                    <w:rPr>
                      <w:color w:val="000000" w:themeColor="text1"/>
                    </w:rPr>
                    <w:t>NH</w:t>
                  </w:r>
                  <w:r>
                    <w:rPr>
                      <w:color w:val="000000" w:themeColor="text1"/>
                      <w:vertAlign w:val="subscript"/>
                    </w:rPr>
                    <w:t>3</w:t>
                  </w:r>
                </w:p>
              </w:tc>
            </w:tr>
            <w:tr w:rsidR="006E19F8">
              <w:trPr>
                <w:trHeight w:val="180"/>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6E19F8" w:rsidRDefault="006E19F8">
                  <w:pPr>
                    <w:pStyle w:val="afa"/>
                    <w:rPr>
                      <w:color w:val="000000" w:themeColor="text1"/>
                    </w:rPr>
                  </w:pPr>
                </w:p>
              </w:tc>
              <w:tc>
                <w:tcPr>
                  <w:tcW w:w="2820" w:type="dxa"/>
                  <w:tcBorders>
                    <w:tl2br w:val="nil"/>
                    <w:tr2bl w:val="nil"/>
                  </w:tcBorders>
                  <w:vAlign w:val="center"/>
                </w:tcPr>
                <w:p w:rsidR="006E19F8" w:rsidRDefault="009D11A9">
                  <w:pPr>
                    <w:pStyle w:val="afa"/>
                    <w:rPr>
                      <w:color w:val="000000" w:themeColor="text1"/>
                    </w:rPr>
                  </w:pPr>
                  <w:r>
                    <w:rPr>
                      <w:color w:val="000000" w:themeColor="text1"/>
                    </w:rPr>
                    <w:t>食堂</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油烟废气</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3</w:t>
                  </w:r>
                </w:p>
              </w:tc>
              <w:tc>
                <w:tcPr>
                  <w:tcW w:w="1112" w:type="dxa"/>
                  <w:tcBorders>
                    <w:tl2br w:val="nil"/>
                    <w:tr2bl w:val="nil"/>
                  </w:tcBorders>
                  <w:vAlign w:val="center"/>
                </w:tcPr>
                <w:p w:rsidR="006E19F8" w:rsidRDefault="009D11A9">
                  <w:pPr>
                    <w:pStyle w:val="afa"/>
                    <w:rPr>
                      <w:color w:val="000000" w:themeColor="text1"/>
                    </w:rPr>
                  </w:pPr>
                  <w:r>
                    <w:rPr>
                      <w:color w:val="000000" w:themeColor="text1"/>
                    </w:rPr>
                    <w:t>废水</w:t>
                  </w:r>
                </w:p>
              </w:tc>
              <w:tc>
                <w:tcPr>
                  <w:tcW w:w="2820" w:type="dxa"/>
                  <w:tcBorders>
                    <w:tl2br w:val="nil"/>
                    <w:tr2bl w:val="nil"/>
                  </w:tcBorders>
                  <w:vAlign w:val="center"/>
                </w:tcPr>
                <w:p w:rsidR="006E19F8" w:rsidRDefault="009D11A9">
                  <w:pPr>
                    <w:pStyle w:val="afa"/>
                    <w:rPr>
                      <w:color w:val="000000" w:themeColor="text1"/>
                    </w:rPr>
                  </w:pPr>
                  <w:r>
                    <w:rPr>
                      <w:color w:val="000000" w:themeColor="text1"/>
                    </w:rPr>
                    <w:t>综合废水</w:t>
                  </w:r>
                </w:p>
              </w:tc>
              <w:tc>
                <w:tcPr>
                  <w:tcW w:w="3117" w:type="dxa"/>
                  <w:tcBorders>
                    <w:tl2br w:val="nil"/>
                    <w:tr2bl w:val="nil"/>
                  </w:tcBorders>
                  <w:vAlign w:val="center"/>
                </w:tcPr>
                <w:p w:rsidR="006E19F8" w:rsidRDefault="009D11A9">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4</w:t>
                  </w:r>
                </w:p>
              </w:tc>
              <w:tc>
                <w:tcPr>
                  <w:tcW w:w="1112" w:type="dxa"/>
                  <w:tcBorders>
                    <w:tl2br w:val="nil"/>
                    <w:tr2bl w:val="nil"/>
                  </w:tcBorders>
                  <w:vAlign w:val="center"/>
                </w:tcPr>
                <w:p w:rsidR="006E19F8" w:rsidRDefault="009D11A9">
                  <w:pPr>
                    <w:pStyle w:val="afa"/>
                    <w:rPr>
                      <w:color w:val="000000" w:themeColor="text1"/>
                    </w:rPr>
                  </w:pPr>
                  <w:r>
                    <w:rPr>
                      <w:color w:val="000000" w:themeColor="text1"/>
                    </w:rPr>
                    <w:t>噪声</w:t>
                  </w:r>
                </w:p>
              </w:tc>
              <w:tc>
                <w:tcPr>
                  <w:tcW w:w="2820" w:type="dxa"/>
                  <w:tcBorders>
                    <w:tl2br w:val="nil"/>
                    <w:tr2bl w:val="nil"/>
                  </w:tcBorders>
                  <w:vAlign w:val="center"/>
                </w:tcPr>
                <w:p w:rsidR="006E19F8" w:rsidRDefault="009D11A9">
                  <w:pPr>
                    <w:pStyle w:val="afa"/>
                    <w:rPr>
                      <w:color w:val="000000" w:themeColor="text1"/>
                    </w:rPr>
                  </w:pPr>
                  <w:r>
                    <w:rPr>
                      <w:color w:val="000000" w:themeColor="text1"/>
                    </w:rPr>
                    <w:t>设备运行</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6E19F8" w:rsidRDefault="009D11A9">
                  <w:pPr>
                    <w:pStyle w:val="afa"/>
                    <w:rPr>
                      <w:color w:val="000000" w:themeColor="text1"/>
                    </w:rPr>
                  </w:pPr>
                  <w:r>
                    <w:rPr>
                      <w:color w:val="000000" w:themeColor="text1"/>
                    </w:rPr>
                    <w:t>固废</w:t>
                  </w:r>
                </w:p>
              </w:tc>
              <w:tc>
                <w:tcPr>
                  <w:tcW w:w="2820" w:type="dxa"/>
                  <w:tcBorders>
                    <w:tl2br w:val="nil"/>
                    <w:tr2bl w:val="nil"/>
                  </w:tcBorders>
                  <w:vAlign w:val="center"/>
                </w:tcPr>
                <w:p w:rsidR="006E19F8" w:rsidRDefault="009D11A9">
                  <w:pPr>
                    <w:pStyle w:val="afa"/>
                    <w:rPr>
                      <w:color w:val="000000" w:themeColor="text1"/>
                    </w:rPr>
                  </w:pPr>
                  <w:r>
                    <w:rPr>
                      <w:color w:val="000000" w:themeColor="text1"/>
                    </w:rPr>
                    <w:t>门诊室、检验室、病房</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医疗废物</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6E19F8" w:rsidRDefault="006E19F8">
                  <w:pPr>
                    <w:pStyle w:val="afa"/>
                    <w:rPr>
                      <w:color w:val="000000" w:themeColor="text1"/>
                    </w:rPr>
                  </w:pPr>
                </w:p>
              </w:tc>
              <w:tc>
                <w:tcPr>
                  <w:tcW w:w="2820" w:type="dxa"/>
                  <w:tcBorders>
                    <w:tl2br w:val="nil"/>
                    <w:tr2bl w:val="nil"/>
                  </w:tcBorders>
                  <w:vAlign w:val="center"/>
                </w:tcPr>
                <w:p w:rsidR="006E19F8" w:rsidRDefault="009D11A9">
                  <w:pPr>
                    <w:pStyle w:val="afa"/>
                    <w:rPr>
                      <w:color w:val="000000" w:themeColor="text1"/>
                    </w:rPr>
                  </w:pPr>
                  <w:r>
                    <w:rPr>
                      <w:rFonts w:hint="eastAsia"/>
                      <w:color w:val="000000" w:themeColor="text1"/>
                    </w:rPr>
                    <w:t>输液</w:t>
                  </w:r>
                </w:p>
              </w:tc>
              <w:tc>
                <w:tcPr>
                  <w:tcW w:w="3117" w:type="dxa"/>
                  <w:tcBorders>
                    <w:tl2br w:val="nil"/>
                    <w:tr2bl w:val="nil"/>
                  </w:tcBorders>
                  <w:vAlign w:val="center"/>
                </w:tcPr>
                <w:p w:rsidR="006E19F8" w:rsidRDefault="009D11A9">
                  <w:pPr>
                    <w:pStyle w:val="afa"/>
                    <w:rPr>
                      <w:color w:val="000000" w:themeColor="text1"/>
                    </w:rPr>
                  </w:pPr>
                  <w:r>
                    <w:rPr>
                      <w:rFonts w:hint="eastAsia"/>
                      <w:color w:val="000000" w:themeColor="text1"/>
                    </w:rPr>
                    <w:t>一次性塑料输液瓶（袋）</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lastRenderedPageBreak/>
                    <w:t>7</w:t>
                  </w:r>
                </w:p>
              </w:tc>
              <w:tc>
                <w:tcPr>
                  <w:tcW w:w="1112" w:type="dxa"/>
                  <w:vMerge/>
                  <w:tcBorders>
                    <w:tl2br w:val="nil"/>
                    <w:tr2bl w:val="nil"/>
                  </w:tcBorders>
                  <w:vAlign w:val="center"/>
                </w:tcPr>
                <w:p w:rsidR="006E19F8" w:rsidRDefault="006E19F8">
                  <w:pPr>
                    <w:pStyle w:val="afa"/>
                    <w:rPr>
                      <w:color w:val="000000" w:themeColor="text1"/>
                    </w:rPr>
                  </w:pPr>
                </w:p>
              </w:tc>
              <w:tc>
                <w:tcPr>
                  <w:tcW w:w="2820" w:type="dxa"/>
                  <w:tcBorders>
                    <w:tl2br w:val="nil"/>
                    <w:tr2bl w:val="nil"/>
                  </w:tcBorders>
                  <w:vAlign w:val="center"/>
                </w:tcPr>
                <w:p w:rsidR="006E19F8" w:rsidRDefault="009D11A9">
                  <w:pPr>
                    <w:pStyle w:val="afa"/>
                    <w:rPr>
                      <w:color w:val="000000" w:themeColor="text1"/>
                    </w:rPr>
                  </w:pPr>
                  <w:r>
                    <w:rPr>
                      <w:color w:val="000000" w:themeColor="text1"/>
                    </w:rPr>
                    <w:t>门诊室、病房</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生活垃圾</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6E19F8" w:rsidRDefault="006E19F8">
                  <w:pPr>
                    <w:pStyle w:val="afa"/>
                    <w:rPr>
                      <w:color w:val="000000" w:themeColor="text1"/>
                    </w:rPr>
                  </w:pPr>
                </w:p>
              </w:tc>
              <w:tc>
                <w:tcPr>
                  <w:tcW w:w="2820" w:type="dxa"/>
                  <w:tcBorders>
                    <w:tl2br w:val="nil"/>
                    <w:tr2bl w:val="nil"/>
                  </w:tcBorders>
                  <w:vAlign w:val="center"/>
                </w:tcPr>
                <w:p w:rsidR="006E19F8" w:rsidRDefault="009D11A9">
                  <w:pPr>
                    <w:pStyle w:val="afa"/>
                    <w:rPr>
                      <w:color w:val="000000" w:themeColor="text1"/>
                    </w:rPr>
                  </w:pPr>
                  <w:r>
                    <w:rPr>
                      <w:rFonts w:hint="eastAsia"/>
                      <w:color w:val="000000" w:themeColor="text1"/>
                    </w:rPr>
                    <w:t>原辅材料采购等</w:t>
                  </w:r>
                </w:p>
              </w:tc>
              <w:tc>
                <w:tcPr>
                  <w:tcW w:w="3117" w:type="dxa"/>
                  <w:tcBorders>
                    <w:tl2br w:val="nil"/>
                    <w:tr2bl w:val="nil"/>
                  </w:tcBorders>
                  <w:vAlign w:val="center"/>
                </w:tcPr>
                <w:p w:rsidR="006E19F8" w:rsidRDefault="009D11A9">
                  <w:pPr>
                    <w:pStyle w:val="afa"/>
                    <w:rPr>
                      <w:color w:val="000000" w:themeColor="text1"/>
                    </w:rPr>
                  </w:pPr>
                  <w:r>
                    <w:rPr>
                      <w:rFonts w:hint="eastAsia"/>
                      <w:color w:val="000000" w:themeColor="text1"/>
                    </w:rPr>
                    <w:t>废包装材料</w:t>
                  </w:r>
                </w:p>
              </w:tc>
            </w:tr>
            <w:tr w:rsidR="006E19F8">
              <w:trPr>
                <w:trHeight w:val="369"/>
                <w:jc w:val="center"/>
              </w:trPr>
              <w:tc>
                <w:tcPr>
                  <w:tcW w:w="778" w:type="dxa"/>
                  <w:tcBorders>
                    <w:tl2br w:val="nil"/>
                    <w:tr2bl w:val="nil"/>
                  </w:tcBorders>
                  <w:vAlign w:val="center"/>
                </w:tcPr>
                <w:p w:rsidR="006E19F8" w:rsidRDefault="009D11A9">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6E19F8" w:rsidRDefault="006E19F8">
                  <w:pPr>
                    <w:pStyle w:val="afa"/>
                    <w:rPr>
                      <w:color w:val="000000" w:themeColor="text1"/>
                    </w:rPr>
                  </w:pPr>
                </w:p>
              </w:tc>
              <w:tc>
                <w:tcPr>
                  <w:tcW w:w="2820" w:type="dxa"/>
                  <w:tcBorders>
                    <w:tl2br w:val="nil"/>
                    <w:tr2bl w:val="nil"/>
                  </w:tcBorders>
                  <w:vAlign w:val="center"/>
                </w:tcPr>
                <w:p w:rsidR="006E19F8" w:rsidRDefault="009D11A9">
                  <w:pPr>
                    <w:pStyle w:val="afa"/>
                    <w:rPr>
                      <w:color w:val="000000" w:themeColor="text1"/>
                    </w:rPr>
                  </w:pPr>
                  <w:r>
                    <w:rPr>
                      <w:color w:val="000000" w:themeColor="text1"/>
                    </w:rPr>
                    <w:t>污水处理站</w:t>
                  </w:r>
                </w:p>
              </w:tc>
              <w:tc>
                <w:tcPr>
                  <w:tcW w:w="3117" w:type="dxa"/>
                  <w:tcBorders>
                    <w:tl2br w:val="nil"/>
                    <w:tr2bl w:val="nil"/>
                  </w:tcBorders>
                  <w:vAlign w:val="center"/>
                </w:tcPr>
                <w:p w:rsidR="006E19F8" w:rsidRDefault="009D11A9">
                  <w:pPr>
                    <w:pStyle w:val="afa"/>
                    <w:rPr>
                      <w:color w:val="000000" w:themeColor="text1"/>
                    </w:rPr>
                  </w:pPr>
                  <w:r>
                    <w:rPr>
                      <w:color w:val="000000" w:themeColor="text1"/>
                    </w:rPr>
                    <w:t>污泥</w:t>
                  </w:r>
                </w:p>
              </w:tc>
            </w:tr>
          </w:tbl>
          <w:p w:rsidR="006E19F8" w:rsidRDefault="006E19F8" w:rsidP="00843E61">
            <w:pPr>
              <w:pStyle w:val="a4"/>
              <w:ind w:firstLine="480"/>
              <w:rPr>
                <w:color w:val="000000" w:themeColor="text1"/>
              </w:rPr>
            </w:pPr>
          </w:p>
        </w:tc>
      </w:tr>
      <w:tr w:rsidR="006E19F8">
        <w:trPr>
          <w:trHeight w:val="340"/>
          <w:jc w:val="center"/>
        </w:trPr>
        <w:tc>
          <w:tcPr>
            <w:tcW w:w="463" w:type="dxa"/>
            <w:noWrap/>
            <w:vAlign w:val="center"/>
          </w:tcPr>
          <w:p w:rsidR="006E19F8" w:rsidRDefault="009D11A9">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6E19F8" w:rsidRDefault="009D11A9">
            <w:r>
              <w:t>与本项目有关的原有污染情况及主要环境问题：</w:t>
            </w:r>
          </w:p>
          <w:p w:rsidR="006E19F8" w:rsidRDefault="009D11A9" w:rsidP="00843E61">
            <w:pPr>
              <w:pStyle w:val="a4"/>
              <w:ind w:firstLine="480"/>
            </w:pPr>
            <w:r>
              <w:rPr>
                <w:rFonts w:hint="eastAsia"/>
              </w:rPr>
              <w:t>本项目属于已建补办环评类型，原有污染情况简述如下：</w:t>
            </w:r>
          </w:p>
          <w:p w:rsidR="006E19F8" w:rsidRDefault="009D11A9" w:rsidP="00843E61">
            <w:pPr>
              <w:pStyle w:val="a4"/>
              <w:ind w:firstLine="480"/>
            </w:pPr>
            <w:r>
              <w:t>1</w:t>
            </w:r>
            <w:r>
              <w:t>、项目现有情况</w:t>
            </w:r>
          </w:p>
          <w:p w:rsidR="006E19F8" w:rsidRDefault="009D11A9" w:rsidP="00843E61">
            <w:pPr>
              <w:pStyle w:val="a4"/>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3945"/>
            </w:tblGrid>
            <w:tr w:rsidR="006E19F8">
              <w:trPr>
                <w:trHeight w:val="340"/>
              </w:trPr>
              <w:tc>
                <w:tcPr>
                  <w:tcW w:w="2482" w:type="pct"/>
                  <w:vAlign w:val="center"/>
                </w:tcPr>
                <w:p w:rsidR="006E19F8" w:rsidRDefault="009D11A9">
                  <w:pPr>
                    <w:pStyle w:val="afa"/>
                  </w:pPr>
                  <w:r>
                    <w:rPr>
                      <w:rFonts w:hint="eastAsia"/>
                      <w:noProof/>
                    </w:rPr>
                    <w:drawing>
                      <wp:inline distT="0" distB="0" distL="114300" distR="114300">
                        <wp:extent cx="2304415" cy="1728470"/>
                        <wp:effectExtent l="0" t="0" r="11430" b="6985"/>
                        <wp:docPr id="9" name="图片 9" descr="微信图片_2023081214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812142306"/>
                                <pic:cNvPicPr>
                                  <a:picLocks noChangeAspect="1"/>
                                </pic:cNvPicPr>
                              </pic:nvPicPr>
                              <pic:blipFill>
                                <a:blip r:embed="rId12"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6E19F8" w:rsidRDefault="009D11A9">
                  <w:pPr>
                    <w:pStyle w:val="afa"/>
                  </w:pPr>
                  <w:r>
                    <w:rPr>
                      <w:rFonts w:hint="eastAsia"/>
                      <w:noProof/>
                    </w:rPr>
                    <w:drawing>
                      <wp:inline distT="0" distB="0" distL="114300" distR="114300">
                        <wp:extent cx="2355215" cy="1766570"/>
                        <wp:effectExtent l="0" t="0" r="11430" b="6985"/>
                        <wp:docPr id="10" name="图片 10" descr="微信图片_2023081214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812142218"/>
                                <pic:cNvPicPr>
                                  <a:picLocks noChangeAspect="1"/>
                                </pic:cNvPicPr>
                              </pic:nvPicPr>
                              <pic:blipFill>
                                <a:blip r:embed="rId13" cstate="print"/>
                                <a:stretch>
                                  <a:fillRect/>
                                </a:stretch>
                              </pic:blipFill>
                              <pic:spPr>
                                <a:xfrm rot="5400000">
                                  <a:off x="0" y="0"/>
                                  <a:ext cx="2355215" cy="1766570"/>
                                </a:xfrm>
                                <a:prstGeom prst="rect">
                                  <a:avLst/>
                                </a:prstGeom>
                              </pic:spPr>
                            </pic:pic>
                          </a:graphicData>
                        </a:graphic>
                      </wp:inline>
                    </w:drawing>
                  </w:r>
                </w:p>
              </w:tc>
            </w:tr>
            <w:tr w:rsidR="006E19F8">
              <w:trPr>
                <w:trHeight w:val="340"/>
              </w:trPr>
              <w:tc>
                <w:tcPr>
                  <w:tcW w:w="2482" w:type="pct"/>
                  <w:vAlign w:val="center"/>
                </w:tcPr>
                <w:p w:rsidR="006E19F8" w:rsidRDefault="009D11A9">
                  <w:pPr>
                    <w:pStyle w:val="afa"/>
                  </w:pPr>
                  <w:r>
                    <w:rPr>
                      <w:rFonts w:hint="eastAsia"/>
                    </w:rPr>
                    <w:t>门诊住院楼</w:t>
                  </w:r>
                </w:p>
              </w:tc>
              <w:tc>
                <w:tcPr>
                  <w:tcW w:w="2517" w:type="pct"/>
                  <w:vAlign w:val="center"/>
                </w:tcPr>
                <w:p w:rsidR="006E19F8" w:rsidRDefault="009D11A9">
                  <w:pPr>
                    <w:pStyle w:val="afa"/>
                  </w:pPr>
                  <w:r>
                    <w:rPr>
                      <w:rFonts w:hint="eastAsia"/>
                    </w:rPr>
                    <w:t>危废暂存间</w:t>
                  </w:r>
                </w:p>
              </w:tc>
            </w:tr>
            <w:tr w:rsidR="006E19F8">
              <w:trPr>
                <w:trHeight w:val="340"/>
              </w:trPr>
              <w:tc>
                <w:tcPr>
                  <w:tcW w:w="2482" w:type="pct"/>
                  <w:vAlign w:val="center"/>
                </w:tcPr>
                <w:p w:rsidR="006E19F8" w:rsidRDefault="009D11A9">
                  <w:pPr>
                    <w:pStyle w:val="afa"/>
                  </w:pPr>
                  <w:r>
                    <w:rPr>
                      <w:rFonts w:hint="eastAsia"/>
                      <w:noProof/>
                    </w:rPr>
                    <w:drawing>
                      <wp:inline distT="0" distB="0" distL="114300" distR="114300">
                        <wp:extent cx="2304415" cy="1728470"/>
                        <wp:effectExtent l="0" t="0" r="11430" b="6985"/>
                        <wp:docPr id="13" name="图片 13" descr="微信图片_2023081214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812142145"/>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6E19F8" w:rsidRDefault="009D11A9">
                  <w:pPr>
                    <w:pStyle w:val="afa"/>
                  </w:pPr>
                  <w:r>
                    <w:rPr>
                      <w:rFonts w:hint="eastAsia"/>
                      <w:noProof/>
                    </w:rPr>
                    <w:drawing>
                      <wp:inline distT="0" distB="0" distL="114300" distR="114300">
                        <wp:extent cx="2355215" cy="1766570"/>
                        <wp:effectExtent l="0" t="0" r="11430" b="6985"/>
                        <wp:docPr id="12" name="图片 12" descr="微信图片_2023081214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2142204"/>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6E19F8">
              <w:trPr>
                <w:trHeight w:val="340"/>
              </w:trPr>
              <w:tc>
                <w:tcPr>
                  <w:tcW w:w="2482" w:type="pct"/>
                  <w:vAlign w:val="center"/>
                </w:tcPr>
                <w:p w:rsidR="006E19F8" w:rsidRDefault="009D11A9">
                  <w:pPr>
                    <w:pStyle w:val="afa"/>
                  </w:pPr>
                  <w:r>
                    <w:rPr>
                      <w:rFonts w:hint="eastAsia"/>
                    </w:rPr>
                    <w:t>危废暂存间内部</w:t>
                  </w:r>
                </w:p>
              </w:tc>
              <w:tc>
                <w:tcPr>
                  <w:tcW w:w="2517" w:type="pct"/>
                  <w:vAlign w:val="center"/>
                </w:tcPr>
                <w:p w:rsidR="006E19F8" w:rsidRDefault="009D11A9">
                  <w:pPr>
                    <w:pStyle w:val="afa"/>
                  </w:pPr>
                  <w:r>
                    <w:rPr>
                      <w:rFonts w:hint="eastAsia"/>
                    </w:rPr>
                    <w:t>一体化设施</w:t>
                  </w:r>
                </w:p>
              </w:tc>
            </w:tr>
            <w:tr w:rsidR="006E19F8">
              <w:trPr>
                <w:trHeight w:val="340"/>
              </w:trPr>
              <w:tc>
                <w:tcPr>
                  <w:tcW w:w="2482" w:type="pct"/>
                  <w:vAlign w:val="center"/>
                </w:tcPr>
                <w:p w:rsidR="006E19F8" w:rsidRDefault="009D11A9">
                  <w:pPr>
                    <w:pStyle w:val="afa"/>
                  </w:pPr>
                  <w:r>
                    <w:rPr>
                      <w:rFonts w:hint="eastAsia"/>
                      <w:noProof/>
                    </w:rPr>
                    <w:drawing>
                      <wp:inline distT="0" distB="0" distL="114300" distR="114300">
                        <wp:extent cx="2304415" cy="1728470"/>
                        <wp:effectExtent l="0" t="0" r="6985" b="11430"/>
                        <wp:docPr id="11" name="图片 11" descr="微信图片_2023081214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812142157"/>
                                <pic:cNvPicPr>
                                  <a:picLocks noChangeAspect="1"/>
                                </pic:cNvPicPr>
                              </pic:nvPicPr>
                              <pic:blipFill>
                                <a:blip r:embed="rId16"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6E19F8" w:rsidRDefault="009D11A9">
                  <w:pPr>
                    <w:pStyle w:val="afa"/>
                  </w:pPr>
                  <w:r>
                    <w:rPr>
                      <w:rFonts w:hint="eastAsia"/>
                      <w:noProof/>
                    </w:rPr>
                    <w:drawing>
                      <wp:inline distT="0" distB="0" distL="114300" distR="114300">
                        <wp:extent cx="1362075" cy="1766570"/>
                        <wp:effectExtent l="0" t="202565" r="0" b="0"/>
                        <wp:docPr id="14" name="图片 14" descr="微信图片_202308121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812142242"/>
                                <pic:cNvPicPr>
                                  <a:picLocks noChangeAspect="1"/>
                                </pic:cNvPicPr>
                              </pic:nvPicPr>
                              <pic:blipFill>
                                <a:blip r:embed="rId17" cstate="print"/>
                                <a:srcRect l="42168"/>
                                <a:stretch>
                                  <a:fillRect/>
                                </a:stretch>
                              </pic:blipFill>
                              <pic:spPr>
                                <a:xfrm rot="5400000">
                                  <a:off x="0" y="0"/>
                                  <a:ext cx="1362075" cy="1766570"/>
                                </a:xfrm>
                                <a:prstGeom prst="rect">
                                  <a:avLst/>
                                </a:prstGeom>
                              </pic:spPr>
                            </pic:pic>
                          </a:graphicData>
                        </a:graphic>
                      </wp:inline>
                    </w:drawing>
                  </w:r>
                </w:p>
              </w:tc>
            </w:tr>
            <w:tr w:rsidR="006E19F8">
              <w:trPr>
                <w:trHeight w:val="340"/>
              </w:trPr>
              <w:tc>
                <w:tcPr>
                  <w:tcW w:w="2482" w:type="pct"/>
                  <w:vAlign w:val="center"/>
                </w:tcPr>
                <w:p w:rsidR="006E19F8" w:rsidRDefault="009D11A9">
                  <w:pPr>
                    <w:pStyle w:val="afa"/>
                  </w:pPr>
                  <w:r>
                    <w:rPr>
                      <w:rFonts w:hint="eastAsia"/>
                    </w:rPr>
                    <w:t>二氧化氯发生器设施</w:t>
                  </w:r>
                </w:p>
              </w:tc>
              <w:tc>
                <w:tcPr>
                  <w:tcW w:w="2517" w:type="pct"/>
                  <w:vAlign w:val="center"/>
                </w:tcPr>
                <w:p w:rsidR="006E19F8" w:rsidRDefault="009D11A9">
                  <w:pPr>
                    <w:pStyle w:val="afa"/>
                  </w:pPr>
                  <w:r>
                    <w:rPr>
                      <w:rFonts w:hint="eastAsia"/>
                    </w:rPr>
                    <w:t>污水处理池位置</w:t>
                  </w:r>
                </w:p>
              </w:tc>
            </w:tr>
          </w:tbl>
          <w:p w:rsidR="006E19F8" w:rsidRDefault="009D11A9" w:rsidP="00843E61">
            <w:pPr>
              <w:pStyle w:val="a4"/>
              <w:ind w:firstLine="480"/>
            </w:pPr>
            <w:r>
              <w:rPr>
                <w:rFonts w:hint="eastAsia"/>
                <w:u w:val="single"/>
              </w:rPr>
              <w:t>根据医院现有情况以及没有设置传染性病房等基本情况，且乡镇卫生院为一级医疗机构，污染物成分较为简单，委托检测单位检测的污染因子中未</w:t>
            </w:r>
            <w:r>
              <w:rPr>
                <w:rFonts w:hint="eastAsia"/>
                <w:u w:val="single"/>
              </w:rPr>
              <w:lastRenderedPageBreak/>
              <w:t>设置沙门氏菌因子，项目污染物的检测是符合要求的。</w:t>
            </w:r>
          </w:p>
          <w:p w:rsidR="006E19F8" w:rsidRDefault="009D11A9" w:rsidP="00843E61">
            <w:pPr>
              <w:pStyle w:val="a4"/>
              <w:ind w:firstLine="480"/>
              <w:rPr>
                <w:u w:val="single"/>
              </w:rPr>
            </w:pPr>
            <w:r>
              <w:rPr>
                <w:u w:val="single"/>
              </w:rPr>
              <w:t>2</w:t>
            </w:r>
            <w:r>
              <w:rPr>
                <w:u w:val="single"/>
              </w:rPr>
              <w:t>、</w:t>
            </w:r>
            <w:r>
              <w:rPr>
                <w:rFonts w:hint="eastAsia"/>
                <w:u w:val="single"/>
              </w:rPr>
              <w:t>污染物排放及达标情况</w:t>
            </w:r>
          </w:p>
          <w:p w:rsidR="006E19F8" w:rsidRDefault="009D11A9" w:rsidP="00843E61">
            <w:pPr>
              <w:pStyle w:val="a4"/>
              <w:ind w:firstLine="480"/>
              <w:rPr>
                <w:u w:val="single"/>
              </w:rPr>
            </w:pPr>
            <w:r>
              <w:rPr>
                <w:rFonts w:hint="eastAsia"/>
                <w:u w:val="single"/>
              </w:rPr>
              <w:t>岳阳县荣家湾镇鹿角卫生院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25~26</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6E19F8" w:rsidRDefault="009D11A9" w:rsidP="00843E61">
            <w:pPr>
              <w:pStyle w:val="a4"/>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6E19F8" w:rsidRDefault="009D11A9" w:rsidP="00843E61">
            <w:pPr>
              <w:pStyle w:val="a4"/>
              <w:ind w:firstLine="480"/>
              <w:rPr>
                <w:u w:val="single"/>
              </w:rPr>
            </w:pPr>
            <w:r>
              <w:rPr>
                <w:rFonts w:hint="eastAsia"/>
                <w:u w:val="single"/>
              </w:rPr>
              <w:t>医院内食堂废水经隔油池处理后与其他生活污水进入化粪池处理后与医疗废水进入场内污水处理站处理后通过市政污水管网进入岳阳县污</w:t>
            </w:r>
            <w:r>
              <w:rPr>
                <w:rFonts w:hint="eastAsia"/>
                <w:u w:val="single"/>
              </w:rPr>
              <w:t>水处理厂处理后达标排放。</w:t>
            </w:r>
          </w:p>
          <w:p w:rsidR="006E19F8" w:rsidRDefault="009D11A9">
            <w:pPr>
              <w:pStyle w:val="afb"/>
              <w:rPr>
                <w:u w:val="single"/>
              </w:rPr>
            </w:pPr>
            <w:r>
              <w:rPr>
                <w:rFonts w:hint="eastAsia"/>
                <w:u w:val="single"/>
              </w:rPr>
              <w:t>表</w:t>
            </w:r>
            <w:r>
              <w:rPr>
                <w:rFonts w:hint="eastAsia"/>
                <w:u w:val="single"/>
              </w:rPr>
              <w:t>2.3-1</w:t>
            </w:r>
            <w:r>
              <w:rPr>
                <w:rFonts w:hint="eastAsia"/>
                <w:u w:val="single"/>
              </w:rPr>
              <w:t>废水</w:t>
            </w:r>
            <w:r>
              <w:rPr>
                <w:u w:val="single"/>
              </w:rPr>
              <w:t>检测结果</w:t>
            </w:r>
            <w:r>
              <w:rPr>
                <w:rFonts w:hint="eastAsia"/>
                <w:u w:val="single"/>
              </w:rPr>
              <w:t xml:space="preserve"> </w:t>
            </w:r>
            <w:r>
              <w:rPr>
                <w:rFonts w:hint="eastAsia"/>
                <w:u w:val="single"/>
              </w:rPr>
              <w:t>单位</w:t>
            </w:r>
            <w:r>
              <w:rPr>
                <w:u w:val="single"/>
              </w:rP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6E19F8" w:rsidRDefault="009D11A9">
                  <w:pPr>
                    <w:pStyle w:val="afa"/>
                    <w:spacing w:line="276" w:lineRule="auto"/>
                    <w:rPr>
                      <w:u w:val="single"/>
                    </w:rPr>
                  </w:pPr>
                  <w:r>
                    <w:rPr>
                      <w:u w:val="single"/>
                    </w:rPr>
                    <w:t>检测项目</w:t>
                  </w:r>
                </w:p>
              </w:tc>
              <w:tc>
                <w:tcPr>
                  <w:tcW w:w="3431" w:type="dxa"/>
                  <w:gridSpan w:val="4"/>
                  <w:tcBorders>
                    <w:tl2br w:val="nil"/>
                    <w:tr2bl w:val="nil"/>
                  </w:tcBorders>
                  <w:vAlign w:val="center"/>
                </w:tcPr>
                <w:p w:rsidR="006E19F8" w:rsidRDefault="009D11A9">
                  <w:pPr>
                    <w:pStyle w:val="afa"/>
                    <w:spacing w:line="276" w:lineRule="auto"/>
                    <w:rPr>
                      <w:u w:val="single"/>
                    </w:rPr>
                  </w:pPr>
                  <w:r>
                    <w:rPr>
                      <w:u w:val="single"/>
                    </w:rPr>
                    <w:t>检测结果</w:t>
                  </w:r>
                  <w:r>
                    <w:rPr>
                      <w:u w:val="single"/>
                    </w:rPr>
                    <w:t>8.25</w:t>
                  </w:r>
                </w:p>
              </w:tc>
              <w:tc>
                <w:tcPr>
                  <w:tcW w:w="933" w:type="dxa"/>
                  <w:vMerge w:val="restart"/>
                  <w:tcBorders>
                    <w:tl2br w:val="nil"/>
                    <w:tr2bl w:val="nil"/>
                  </w:tcBorders>
                  <w:vAlign w:val="center"/>
                </w:tcPr>
                <w:p w:rsidR="006E19F8" w:rsidRDefault="009D11A9">
                  <w:pPr>
                    <w:pStyle w:val="afa"/>
                    <w:spacing w:line="276" w:lineRule="auto"/>
                    <w:rPr>
                      <w:u w:val="single"/>
                    </w:rPr>
                  </w:pPr>
                  <w:r>
                    <w:rPr>
                      <w:u w:val="single"/>
                    </w:rPr>
                    <w:t>标准限值</w:t>
                  </w:r>
                </w:p>
              </w:tc>
              <w:tc>
                <w:tcPr>
                  <w:tcW w:w="665" w:type="dxa"/>
                  <w:vMerge w:val="restart"/>
                  <w:tcBorders>
                    <w:tl2br w:val="nil"/>
                    <w:tr2bl w:val="nil"/>
                  </w:tcBorders>
                  <w:vAlign w:val="center"/>
                </w:tcPr>
                <w:p w:rsidR="006E19F8" w:rsidRDefault="009D11A9">
                  <w:pPr>
                    <w:pStyle w:val="afa"/>
                    <w:spacing w:line="276" w:lineRule="auto"/>
                    <w:rPr>
                      <w:u w:val="single"/>
                    </w:rPr>
                  </w:pPr>
                  <w:r>
                    <w:rPr>
                      <w:u w:val="single"/>
                    </w:rPr>
                    <w:t>是否达标</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vMerge/>
                  <w:tcBorders>
                    <w:tl2br w:val="nil"/>
                    <w:tr2bl w:val="nil"/>
                  </w:tcBorders>
                  <w:vAlign w:val="center"/>
                </w:tcPr>
                <w:p w:rsidR="006E19F8" w:rsidRDefault="006E19F8">
                  <w:pPr>
                    <w:pStyle w:val="afa"/>
                    <w:spacing w:line="276" w:lineRule="auto"/>
                    <w:rPr>
                      <w:u w:val="single"/>
                    </w:rPr>
                  </w:pPr>
                </w:p>
              </w:tc>
              <w:tc>
                <w:tcPr>
                  <w:tcW w:w="964" w:type="dxa"/>
                  <w:tcBorders>
                    <w:tl2br w:val="nil"/>
                    <w:tr2bl w:val="nil"/>
                  </w:tcBorders>
                  <w:vAlign w:val="center"/>
                </w:tcPr>
                <w:p w:rsidR="006E19F8" w:rsidRDefault="009D11A9">
                  <w:pPr>
                    <w:pStyle w:val="afa"/>
                    <w:spacing w:line="276" w:lineRule="auto"/>
                    <w:rPr>
                      <w:u w:val="single"/>
                    </w:rPr>
                  </w:pPr>
                  <w:r>
                    <w:rPr>
                      <w:u w:val="single"/>
                    </w:rPr>
                    <w:t>第</w:t>
                  </w:r>
                  <w:r>
                    <w:rPr>
                      <w:u w:val="single"/>
                    </w:rPr>
                    <w:t>1</w:t>
                  </w:r>
                  <w:r>
                    <w:rPr>
                      <w:u w:val="single"/>
                    </w:rPr>
                    <w:t>次</w:t>
                  </w:r>
                </w:p>
              </w:tc>
              <w:tc>
                <w:tcPr>
                  <w:tcW w:w="817" w:type="dxa"/>
                  <w:tcBorders>
                    <w:tl2br w:val="nil"/>
                    <w:tr2bl w:val="nil"/>
                  </w:tcBorders>
                  <w:vAlign w:val="center"/>
                </w:tcPr>
                <w:p w:rsidR="006E19F8" w:rsidRDefault="009D11A9">
                  <w:pPr>
                    <w:pStyle w:val="afa"/>
                    <w:spacing w:line="276" w:lineRule="auto"/>
                    <w:rPr>
                      <w:u w:val="single"/>
                    </w:rPr>
                  </w:pPr>
                  <w:r>
                    <w:rPr>
                      <w:u w:val="single"/>
                    </w:rPr>
                    <w:t>第</w:t>
                  </w:r>
                  <w:r>
                    <w:rPr>
                      <w:u w:val="single"/>
                    </w:rPr>
                    <w:t>2</w:t>
                  </w:r>
                  <w:r>
                    <w:rPr>
                      <w:u w:val="single"/>
                    </w:rPr>
                    <w:t>次</w:t>
                  </w:r>
                </w:p>
              </w:tc>
              <w:tc>
                <w:tcPr>
                  <w:tcW w:w="821" w:type="dxa"/>
                  <w:tcBorders>
                    <w:tl2br w:val="nil"/>
                    <w:tr2bl w:val="nil"/>
                  </w:tcBorders>
                  <w:vAlign w:val="center"/>
                </w:tcPr>
                <w:p w:rsidR="006E19F8" w:rsidRDefault="009D11A9">
                  <w:pPr>
                    <w:pStyle w:val="afa"/>
                    <w:spacing w:line="276" w:lineRule="auto"/>
                    <w:rPr>
                      <w:u w:val="single"/>
                    </w:rPr>
                  </w:pPr>
                  <w:r>
                    <w:rPr>
                      <w:u w:val="single"/>
                    </w:rPr>
                    <w:t>第</w:t>
                  </w:r>
                  <w:r>
                    <w:rPr>
                      <w:u w:val="single"/>
                    </w:rPr>
                    <w:t>3</w:t>
                  </w:r>
                  <w:r>
                    <w:rPr>
                      <w:u w:val="single"/>
                    </w:rPr>
                    <w:t>次</w:t>
                  </w:r>
                </w:p>
              </w:tc>
              <w:tc>
                <w:tcPr>
                  <w:tcW w:w="829" w:type="dxa"/>
                  <w:tcBorders>
                    <w:tl2br w:val="nil"/>
                    <w:tr2bl w:val="nil"/>
                  </w:tcBorders>
                  <w:vAlign w:val="center"/>
                </w:tcPr>
                <w:p w:rsidR="006E19F8" w:rsidRDefault="009D11A9">
                  <w:pPr>
                    <w:pStyle w:val="afa"/>
                    <w:spacing w:line="276" w:lineRule="auto"/>
                    <w:rPr>
                      <w:u w:val="single"/>
                    </w:rPr>
                  </w:pPr>
                  <w:r>
                    <w:rPr>
                      <w:u w:val="single"/>
                    </w:rPr>
                    <w:t>第</w:t>
                  </w:r>
                  <w:r>
                    <w:rPr>
                      <w:u w:val="single"/>
                    </w:rPr>
                    <w:t>4</w:t>
                  </w:r>
                  <w:r>
                    <w:rPr>
                      <w:u w:val="single"/>
                    </w:rPr>
                    <w:t>次</w:t>
                  </w:r>
                </w:p>
              </w:tc>
              <w:tc>
                <w:tcPr>
                  <w:tcW w:w="933" w:type="dxa"/>
                  <w:vMerge/>
                  <w:tcBorders>
                    <w:tl2br w:val="nil"/>
                    <w:tr2bl w:val="nil"/>
                  </w:tcBorders>
                  <w:vAlign w:val="center"/>
                </w:tcPr>
                <w:p w:rsidR="006E19F8" w:rsidRDefault="006E19F8">
                  <w:pPr>
                    <w:pStyle w:val="afa"/>
                    <w:spacing w:line="276" w:lineRule="auto"/>
                    <w:rPr>
                      <w:u w:val="single"/>
                    </w:rPr>
                  </w:pPr>
                </w:p>
              </w:tc>
              <w:tc>
                <w:tcPr>
                  <w:tcW w:w="665" w:type="dxa"/>
                  <w:vMerge/>
                  <w:tcBorders>
                    <w:tl2br w:val="nil"/>
                    <w:tr2bl w:val="nil"/>
                  </w:tcBorders>
                  <w:vAlign w:val="center"/>
                </w:tcPr>
                <w:p w:rsidR="006E19F8" w:rsidRDefault="006E19F8">
                  <w:pPr>
                    <w:pStyle w:val="afa"/>
                    <w:spacing w:line="276" w:lineRule="auto"/>
                    <w:rPr>
                      <w:u w:val="single"/>
                    </w:rPr>
                  </w:pPr>
                </w:p>
              </w:tc>
            </w:tr>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W1</w:t>
                  </w:r>
                  <w:r>
                    <w:rPr>
                      <w:u w:val="single"/>
                    </w:rPr>
                    <w:t>医</w:t>
                  </w:r>
                  <w:r>
                    <w:rPr>
                      <w:u w:val="single"/>
                    </w:rPr>
                    <w:t>疗废水处理站进口</w:t>
                  </w:r>
                </w:p>
              </w:tc>
              <w:tc>
                <w:tcPr>
                  <w:tcW w:w="2170" w:type="dxa"/>
                  <w:tcBorders>
                    <w:tl2br w:val="nil"/>
                    <w:tr2bl w:val="nil"/>
                  </w:tcBorders>
                  <w:vAlign w:val="center"/>
                </w:tcPr>
                <w:p w:rsidR="006E19F8" w:rsidRDefault="009D11A9">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817"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821"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829"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933"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化学需氧量</w:t>
                  </w:r>
                </w:p>
              </w:tc>
              <w:tc>
                <w:tcPr>
                  <w:tcW w:w="964" w:type="dxa"/>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128</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150</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133</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114</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五日生化需氧量</w:t>
                  </w:r>
                </w:p>
              </w:tc>
              <w:tc>
                <w:tcPr>
                  <w:tcW w:w="964" w:type="dxa"/>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45.4</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53.2</w:t>
                  </w:r>
                </w:p>
              </w:tc>
              <w:tc>
                <w:tcPr>
                  <w:tcW w:w="821"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47.4</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40.8</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悬浮物</w:t>
                  </w:r>
                </w:p>
              </w:tc>
              <w:tc>
                <w:tcPr>
                  <w:tcW w:w="964" w:type="dxa"/>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75</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68</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81</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79</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氨氮</w:t>
                  </w:r>
                </w:p>
              </w:tc>
              <w:tc>
                <w:tcPr>
                  <w:tcW w:w="964" w:type="dxa"/>
                  <w:tcBorders>
                    <w:tl2br w:val="nil"/>
                    <w:tr2bl w:val="nil"/>
                  </w:tcBorders>
                  <w:vAlign w:val="center"/>
                </w:tcPr>
                <w:p w:rsidR="006E19F8" w:rsidRDefault="009D11A9">
                  <w:pPr>
                    <w:widowControl/>
                    <w:spacing w:line="276" w:lineRule="auto"/>
                    <w:jc w:val="center"/>
                    <w:textAlignment w:val="center"/>
                    <w:rPr>
                      <w:b/>
                      <w:bCs/>
                      <w:color w:val="000000"/>
                      <w:kern w:val="0"/>
                      <w:sz w:val="21"/>
                      <w:szCs w:val="21"/>
                      <w:u w:val="single"/>
                      <w:lang/>
                    </w:rPr>
                  </w:pPr>
                  <w:r>
                    <w:rPr>
                      <w:color w:val="000000"/>
                      <w:kern w:val="0"/>
                      <w:sz w:val="21"/>
                      <w:szCs w:val="21"/>
                      <w:u w:val="single"/>
                      <w:lang/>
                    </w:rPr>
                    <w:t>55.9</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59.7</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51.2</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52.7</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动植物油</w:t>
                  </w:r>
                </w:p>
              </w:tc>
              <w:tc>
                <w:tcPr>
                  <w:tcW w:w="964" w:type="dxa"/>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0.10</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0.13</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0.12</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0.14</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阴离子表面活性剂</w:t>
                  </w:r>
                </w:p>
              </w:tc>
              <w:tc>
                <w:tcPr>
                  <w:tcW w:w="964" w:type="dxa"/>
                  <w:tcBorders>
                    <w:tl2br w:val="nil"/>
                    <w:tr2bl w:val="nil"/>
                  </w:tcBorders>
                  <w:vAlign w:val="center"/>
                </w:tcPr>
                <w:p w:rsidR="006E19F8" w:rsidRDefault="009D11A9">
                  <w:pPr>
                    <w:widowControl/>
                    <w:spacing w:line="276" w:lineRule="auto"/>
                    <w:jc w:val="center"/>
                    <w:textAlignment w:val="center"/>
                    <w:rPr>
                      <w:b/>
                      <w:bCs/>
                      <w:kern w:val="0"/>
                      <w:sz w:val="21"/>
                      <w:szCs w:val="21"/>
                      <w:u w:val="single"/>
                      <w:lang/>
                    </w:rPr>
                  </w:pPr>
                  <w:r>
                    <w:rPr>
                      <w:color w:val="000000"/>
                      <w:kern w:val="0"/>
                      <w:sz w:val="21"/>
                      <w:szCs w:val="21"/>
                      <w:u w:val="single"/>
                      <w:lang/>
                    </w:rPr>
                    <w:t>0.10</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0.11</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0.09</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0.10</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粪大肠菌群（</w:t>
                  </w:r>
                  <w:r>
                    <w:rPr>
                      <w:u w:val="single"/>
                    </w:rPr>
                    <w:t>MPN/L</w:t>
                  </w:r>
                  <w:r>
                    <w:rPr>
                      <w:u w:val="single"/>
                    </w:rPr>
                    <w:t>）</w:t>
                  </w:r>
                </w:p>
              </w:tc>
              <w:tc>
                <w:tcPr>
                  <w:tcW w:w="964" w:type="dxa"/>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3500</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4700</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5400</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2900</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277"/>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总余氯</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W2</w:t>
                  </w:r>
                  <w:r>
                    <w:rPr>
                      <w:u w:val="single"/>
                    </w:rPr>
                    <w:t>医</w:t>
                  </w:r>
                  <w:r>
                    <w:rPr>
                      <w:u w:val="single"/>
                    </w:rPr>
                    <w:t>疗废水处理站出</w:t>
                  </w:r>
                  <w:r>
                    <w:rPr>
                      <w:u w:val="single"/>
                    </w:rPr>
                    <w:t>口</w:t>
                  </w:r>
                </w:p>
              </w:tc>
              <w:tc>
                <w:tcPr>
                  <w:tcW w:w="2170" w:type="dxa"/>
                  <w:tcBorders>
                    <w:tl2br w:val="nil"/>
                    <w:tr2bl w:val="nil"/>
                  </w:tcBorders>
                  <w:vAlign w:val="center"/>
                </w:tcPr>
                <w:p w:rsidR="006E19F8" w:rsidRDefault="009D11A9">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7.0</w:t>
                  </w:r>
                </w:p>
              </w:tc>
              <w:tc>
                <w:tcPr>
                  <w:tcW w:w="817"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7.0</w:t>
                  </w:r>
                </w:p>
              </w:tc>
              <w:tc>
                <w:tcPr>
                  <w:tcW w:w="821"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7.0</w:t>
                  </w:r>
                </w:p>
              </w:tc>
              <w:tc>
                <w:tcPr>
                  <w:tcW w:w="829"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7.0</w:t>
                  </w:r>
                </w:p>
              </w:tc>
              <w:tc>
                <w:tcPr>
                  <w:tcW w:w="933" w:type="dxa"/>
                  <w:tcBorders>
                    <w:tl2br w:val="nil"/>
                    <w:tr2bl w:val="nil"/>
                  </w:tcBorders>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6~9</w:t>
                  </w:r>
                </w:p>
              </w:tc>
              <w:tc>
                <w:tcPr>
                  <w:tcW w:w="665" w:type="dxa"/>
                  <w:tcBorders>
                    <w:tl2br w:val="nil"/>
                    <w:tr2bl w:val="nil"/>
                  </w:tcBorders>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化学需氧量</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46</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65</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51</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43</w:t>
                  </w:r>
                </w:p>
              </w:tc>
              <w:tc>
                <w:tcPr>
                  <w:tcW w:w="933"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250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五日生化需氧量</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16.9</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23.6</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19.6</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16.8</w:t>
                  </w:r>
                </w:p>
              </w:tc>
              <w:tc>
                <w:tcPr>
                  <w:tcW w:w="933"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100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悬浮物</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23</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21</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20</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24</w:t>
                  </w:r>
                </w:p>
              </w:tc>
              <w:tc>
                <w:tcPr>
                  <w:tcW w:w="933"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60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氨氮</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33.9</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35.6</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31.2</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32.7</w:t>
                  </w:r>
                </w:p>
              </w:tc>
              <w:tc>
                <w:tcPr>
                  <w:tcW w:w="933" w:type="dxa"/>
                  <w:vAlign w:val="center"/>
                </w:tcPr>
                <w:p w:rsidR="006E19F8" w:rsidRDefault="009D11A9">
                  <w:pPr>
                    <w:pStyle w:val="afa"/>
                    <w:spacing w:line="276" w:lineRule="auto"/>
                    <w:rPr>
                      <w:color w:val="000000"/>
                      <w:u w:val="single"/>
                      <w:lang/>
                    </w:rPr>
                  </w:pPr>
                  <w:r>
                    <w:rPr>
                      <w:color w:val="000000"/>
                      <w:u w:val="single"/>
                      <w:lang/>
                    </w:rPr>
                    <w:t>45</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动植物油</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0.08</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ND</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ND</w:t>
                  </w:r>
                </w:p>
              </w:tc>
              <w:tc>
                <w:tcPr>
                  <w:tcW w:w="933" w:type="dxa"/>
                  <w:vAlign w:val="center"/>
                </w:tcPr>
                <w:p w:rsidR="006E19F8" w:rsidRDefault="009D11A9">
                  <w:pPr>
                    <w:pStyle w:val="afa"/>
                    <w:spacing w:line="276" w:lineRule="auto"/>
                    <w:rPr>
                      <w:color w:val="000000"/>
                      <w:u w:val="single"/>
                      <w:lang/>
                    </w:rPr>
                  </w:pPr>
                  <w:r>
                    <w:rPr>
                      <w:color w:val="000000"/>
                      <w:u w:val="single"/>
                      <w:lang/>
                    </w:rPr>
                    <w:t>20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阴离子表面活性剂</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0.07</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0.08</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0.07</w:t>
                  </w:r>
                </w:p>
              </w:tc>
              <w:tc>
                <w:tcPr>
                  <w:tcW w:w="933" w:type="dxa"/>
                  <w:vAlign w:val="center"/>
                </w:tcPr>
                <w:p w:rsidR="006E19F8" w:rsidRDefault="009D11A9">
                  <w:pPr>
                    <w:pStyle w:val="afa"/>
                    <w:spacing w:line="276" w:lineRule="auto"/>
                    <w:rPr>
                      <w:color w:val="000000"/>
                      <w:u w:val="single"/>
                      <w:lang/>
                    </w:rPr>
                  </w:pPr>
                  <w:r>
                    <w:rPr>
                      <w:color w:val="000000"/>
                      <w:u w:val="single"/>
                      <w:lang/>
                    </w:rPr>
                    <w:t>10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粪大肠菌群（</w:t>
                  </w:r>
                  <w:r>
                    <w:rPr>
                      <w:u w:val="single"/>
                    </w:rPr>
                    <w:t>MPN/L</w:t>
                  </w:r>
                  <w:r>
                    <w:rPr>
                      <w:u w:val="single"/>
                    </w:rPr>
                    <w:t>）</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 xml:space="preserve"> </w:t>
                  </w:r>
                  <w:r>
                    <w:rPr>
                      <w:color w:val="000000"/>
                      <w:kern w:val="0"/>
                      <w:sz w:val="21"/>
                      <w:szCs w:val="21"/>
                      <w:u w:val="single"/>
                      <w:lang/>
                    </w:rPr>
                    <w:t>1200</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1300</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1100</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790</w:t>
                  </w:r>
                </w:p>
              </w:tc>
              <w:tc>
                <w:tcPr>
                  <w:tcW w:w="933" w:type="dxa"/>
                  <w:vAlign w:val="center"/>
                </w:tcPr>
                <w:p w:rsidR="006E19F8" w:rsidRDefault="009D11A9">
                  <w:pPr>
                    <w:pStyle w:val="afa"/>
                    <w:spacing w:line="276" w:lineRule="auto"/>
                    <w:rPr>
                      <w:color w:val="000000"/>
                      <w:u w:val="single"/>
                      <w:lang/>
                    </w:rPr>
                  </w:pPr>
                  <w:r>
                    <w:rPr>
                      <w:color w:val="000000"/>
                      <w:u w:val="single"/>
                      <w:lang/>
                    </w:rPr>
                    <w:t>5000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总余氯</w:t>
                  </w:r>
                </w:p>
              </w:tc>
              <w:tc>
                <w:tcPr>
                  <w:tcW w:w="964"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0.112</w:t>
                  </w:r>
                </w:p>
              </w:tc>
              <w:tc>
                <w:tcPr>
                  <w:tcW w:w="817"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0.121</w:t>
                  </w:r>
                </w:p>
              </w:tc>
              <w:tc>
                <w:tcPr>
                  <w:tcW w:w="821"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0.095</w:t>
                  </w:r>
                </w:p>
              </w:tc>
              <w:tc>
                <w:tcPr>
                  <w:tcW w:w="829" w:type="dxa"/>
                  <w:vAlign w:val="center"/>
                </w:tcPr>
                <w:p w:rsidR="006E19F8" w:rsidRDefault="009D11A9">
                  <w:pPr>
                    <w:spacing w:line="276" w:lineRule="auto"/>
                    <w:jc w:val="center"/>
                    <w:rPr>
                      <w:color w:val="000000"/>
                      <w:kern w:val="0"/>
                      <w:sz w:val="21"/>
                      <w:szCs w:val="21"/>
                      <w:u w:val="single"/>
                      <w:lang/>
                    </w:rPr>
                  </w:pPr>
                  <w:r>
                    <w:rPr>
                      <w:color w:val="000000"/>
                      <w:kern w:val="0"/>
                      <w:sz w:val="21"/>
                      <w:szCs w:val="21"/>
                      <w:u w:val="single"/>
                      <w:lang/>
                    </w:rPr>
                    <w:t>0.104</w:t>
                  </w:r>
                </w:p>
              </w:tc>
              <w:tc>
                <w:tcPr>
                  <w:tcW w:w="933" w:type="dxa"/>
                  <w:vAlign w:val="center"/>
                </w:tcPr>
                <w:p w:rsidR="006E19F8" w:rsidRDefault="009D11A9">
                  <w:pPr>
                    <w:pStyle w:val="afa"/>
                    <w:spacing w:line="276" w:lineRule="auto"/>
                    <w:rPr>
                      <w:color w:val="000000"/>
                      <w:u w:val="single"/>
                      <w:lang/>
                    </w:rPr>
                  </w:pPr>
                  <w:r>
                    <w:rPr>
                      <w:color w:val="000000"/>
                      <w:u w:val="single"/>
                      <w:lang/>
                    </w:rPr>
                    <w:t>/</w:t>
                  </w:r>
                </w:p>
              </w:tc>
              <w:tc>
                <w:tcPr>
                  <w:tcW w:w="665" w:type="dxa"/>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6E19F8" w:rsidRDefault="009D11A9">
                  <w:pPr>
                    <w:pStyle w:val="afa"/>
                    <w:spacing w:line="276" w:lineRule="auto"/>
                    <w:rPr>
                      <w:u w:val="single"/>
                    </w:rPr>
                  </w:pPr>
                  <w:r>
                    <w:rPr>
                      <w:u w:val="single"/>
                    </w:rPr>
                    <w:t>检测项目</w:t>
                  </w:r>
                </w:p>
              </w:tc>
              <w:tc>
                <w:tcPr>
                  <w:tcW w:w="3431" w:type="dxa"/>
                  <w:gridSpan w:val="4"/>
                  <w:tcBorders>
                    <w:tl2br w:val="nil"/>
                    <w:tr2bl w:val="nil"/>
                  </w:tcBorders>
                  <w:vAlign w:val="center"/>
                </w:tcPr>
                <w:p w:rsidR="006E19F8" w:rsidRDefault="009D11A9">
                  <w:pPr>
                    <w:pStyle w:val="afa"/>
                    <w:spacing w:line="276" w:lineRule="auto"/>
                    <w:rPr>
                      <w:color w:val="000000"/>
                      <w:u w:val="single"/>
                      <w:lang/>
                    </w:rPr>
                  </w:pPr>
                  <w:r>
                    <w:rPr>
                      <w:color w:val="000000"/>
                      <w:u w:val="single"/>
                      <w:lang/>
                    </w:rPr>
                    <w:t>检测结果</w:t>
                  </w:r>
                  <w:r>
                    <w:rPr>
                      <w:color w:val="000000"/>
                      <w:u w:val="single"/>
                      <w:lang/>
                    </w:rPr>
                    <w:t>8.26</w:t>
                  </w:r>
                </w:p>
              </w:tc>
              <w:tc>
                <w:tcPr>
                  <w:tcW w:w="933" w:type="dxa"/>
                  <w:vMerge w:val="restart"/>
                  <w:tcBorders>
                    <w:tl2br w:val="nil"/>
                    <w:tr2bl w:val="nil"/>
                  </w:tcBorders>
                  <w:vAlign w:val="center"/>
                </w:tcPr>
                <w:p w:rsidR="006E19F8" w:rsidRDefault="009D11A9">
                  <w:pPr>
                    <w:pStyle w:val="afa"/>
                    <w:spacing w:line="276" w:lineRule="auto"/>
                    <w:rPr>
                      <w:color w:val="000000"/>
                      <w:u w:val="single"/>
                      <w:lang/>
                    </w:rPr>
                  </w:pPr>
                  <w:r>
                    <w:rPr>
                      <w:color w:val="000000"/>
                      <w:u w:val="single"/>
                      <w:lang/>
                    </w:rPr>
                    <w:t>标准限值</w:t>
                  </w:r>
                </w:p>
              </w:tc>
              <w:tc>
                <w:tcPr>
                  <w:tcW w:w="665" w:type="dxa"/>
                  <w:vMerge w:val="restart"/>
                  <w:tcBorders>
                    <w:tl2br w:val="nil"/>
                    <w:tr2bl w:val="nil"/>
                  </w:tcBorders>
                  <w:vAlign w:val="center"/>
                </w:tcPr>
                <w:p w:rsidR="006E19F8" w:rsidRDefault="009D11A9">
                  <w:pPr>
                    <w:pStyle w:val="afa"/>
                    <w:spacing w:line="276" w:lineRule="auto"/>
                    <w:rPr>
                      <w:u w:val="single"/>
                    </w:rPr>
                  </w:pPr>
                  <w:r>
                    <w:rPr>
                      <w:u w:val="single"/>
                    </w:rPr>
                    <w:t>是否达标</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vMerge/>
                  <w:tcBorders>
                    <w:tl2br w:val="nil"/>
                    <w:tr2bl w:val="nil"/>
                  </w:tcBorders>
                  <w:vAlign w:val="center"/>
                </w:tcPr>
                <w:p w:rsidR="006E19F8" w:rsidRDefault="006E19F8">
                  <w:pPr>
                    <w:pStyle w:val="afa"/>
                    <w:spacing w:line="276" w:lineRule="auto"/>
                    <w:rPr>
                      <w:u w:val="single"/>
                    </w:rPr>
                  </w:pPr>
                </w:p>
              </w:tc>
              <w:tc>
                <w:tcPr>
                  <w:tcW w:w="964"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第</w:t>
                  </w:r>
                  <w:r>
                    <w:rPr>
                      <w:color w:val="000000"/>
                      <w:u w:val="single"/>
                      <w:lang/>
                    </w:rPr>
                    <w:t>1</w:t>
                  </w:r>
                  <w:r>
                    <w:rPr>
                      <w:color w:val="000000"/>
                      <w:u w:val="single"/>
                      <w:lang/>
                    </w:rPr>
                    <w:t>次</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第</w:t>
                  </w:r>
                  <w:r>
                    <w:rPr>
                      <w:color w:val="000000"/>
                      <w:u w:val="single"/>
                      <w:lang/>
                    </w:rPr>
                    <w:t>2</w:t>
                  </w:r>
                  <w:r>
                    <w:rPr>
                      <w:color w:val="000000"/>
                      <w:u w:val="single"/>
                      <w:lang/>
                    </w:rPr>
                    <w:t>次</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第</w:t>
                  </w:r>
                  <w:r>
                    <w:rPr>
                      <w:color w:val="000000"/>
                      <w:u w:val="single"/>
                      <w:lang/>
                    </w:rPr>
                    <w:t>3</w:t>
                  </w:r>
                  <w:r>
                    <w:rPr>
                      <w:color w:val="000000"/>
                      <w:u w:val="single"/>
                      <w:lang/>
                    </w:rPr>
                    <w:t>次</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第</w:t>
                  </w:r>
                  <w:r>
                    <w:rPr>
                      <w:color w:val="000000"/>
                      <w:u w:val="single"/>
                      <w:lang/>
                    </w:rPr>
                    <w:t>4</w:t>
                  </w:r>
                  <w:r>
                    <w:rPr>
                      <w:color w:val="000000"/>
                      <w:u w:val="single"/>
                      <w:lang/>
                    </w:rPr>
                    <w:t>次</w:t>
                  </w:r>
                </w:p>
              </w:tc>
              <w:tc>
                <w:tcPr>
                  <w:tcW w:w="933" w:type="dxa"/>
                  <w:vMerge/>
                  <w:tcBorders>
                    <w:tl2br w:val="nil"/>
                    <w:tr2bl w:val="nil"/>
                  </w:tcBorders>
                  <w:vAlign w:val="center"/>
                </w:tcPr>
                <w:p w:rsidR="006E19F8" w:rsidRDefault="006E19F8">
                  <w:pPr>
                    <w:pStyle w:val="afa"/>
                    <w:spacing w:line="276" w:lineRule="auto"/>
                    <w:rPr>
                      <w:color w:val="000000"/>
                      <w:u w:val="single"/>
                      <w:lang/>
                    </w:rPr>
                  </w:pPr>
                </w:p>
              </w:tc>
              <w:tc>
                <w:tcPr>
                  <w:tcW w:w="665" w:type="dxa"/>
                  <w:vMerge/>
                  <w:tcBorders>
                    <w:tl2br w:val="nil"/>
                    <w:tr2bl w:val="nil"/>
                  </w:tcBorders>
                  <w:vAlign w:val="center"/>
                </w:tcPr>
                <w:p w:rsidR="006E19F8" w:rsidRDefault="006E19F8">
                  <w:pPr>
                    <w:pStyle w:val="afa"/>
                    <w:spacing w:line="276" w:lineRule="auto"/>
                    <w:rPr>
                      <w:u w:val="single"/>
                    </w:rPr>
                  </w:pPr>
                </w:p>
              </w:tc>
            </w:tr>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W1</w:t>
                  </w:r>
                  <w:r>
                    <w:rPr>
                      <w:u w:val="single"/>
                    </w:rPr>
                    <w:t>医</w:t>
                  </w:r>
                  <w:r>
                    <w:rPr>
                      <w:u w:val="single"/>
                    </w:rPr>
                    <w:t>疗废水处理站进口</w:t>
                  </w:r>
                </w:p>
              </w:tc>
              <w:tc>
                <w:tcPr>
                  <w:tcW w:w="2170" w:type="dxa"/>
                  <w:tcBorders>
                    <w:tl2br w:val="nil"/>
                    <w:tr2bl w:val="nil"/>
                  </w:tcBorders>
                  <w:vAlign w:val="center"/>
                </w:tcPr>
                <w:p w:rsidR="006E19F8" w:rsidRDefault="009D11A9">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6.8</w:t>
                  </w:r>
                </w:p>
              </w:tc>
              <w:tc>
                <w:tcPr>
                  <w:tcW w:w="817"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821"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829"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6.8</w:t>
                  </w:r>
                </w:p>
              </w:tc>
              <w:tc>
                <w:tcPr>
                  <w:tcW w:w="933"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化学需氧量</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130</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126</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159</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133</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五日生化需氧量</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45.8</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44.7</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56.4</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47.6</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悬浮物</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70</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74</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77</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72</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氨氮</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57.3</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54.4</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59.7</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60.5</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动植物油</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0.10</w:t>
                  </w:r>
                </w:p>
              </w:tc>
              <w:tc>
                <w:tcPr>
                  <w:tcW w:w="817"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0.10</w:t>
                  </w:r>
                </w:p>
              </w:tc>
              <w:tc>
                <w:tcPr>
                  <w:tcW w:w="821"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0.14</w:t>
                  </w:r>
                </w:p>
              </w:tc>
              <w:tc>
                <w:tcPr>
                  <w:tcW w:w="829"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0.18</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sz w:val="21"/>
                      <w:szCs w:val="21"/>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阴离子表面活性剂</w:t>
                  </w:r>
                </w:p>
              </w:tc>
              <w:tc>
                <w:tcPr>
                  <w:tcW w:w="964" w:type="dxa"/>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0.09</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0.08</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0.09</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0.10</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粪大肠菌群（</w:t>
                  </w:r>
                  <w:r>
                    <w:rPr>
                      <w:u w:val="single"/>
                    </w:rPr>
                    <w:t>MPN/L</w:t>
                  </w:r>
                  <w:r>
                    <w:rPr>
                      <w:u w:val="single"/>
                    </w:rPr>
                    <w:t>）</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4000</w:t>
                  </w:r>
                </w:p>
              </w:tc>
              <w:tc>
                <w:tcPr>
                  <w:tcW w:w="817"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5900</w:t>
                  </w:r>
                </w:p>
              </w:tc>
              <w:tc>
                <w:tcPr>
                  <w:tcW w:w="821"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4500</w:t>
                  </w:r>
                </w:p>
              </w:tc>
              <w:tc>
                <w:tcPr>
                  <w:tcW w:w="829"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3300</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tcBorders>
                    <w:tl2br w:val="nil"/>
                    <w:tr2bl w:val="nil"/>
                  </w:tcBorders>
                  <w:vAlign w:val="center"/>
                </w:tcPr>
                <w:p w:rsidR="006E19F8" w:rsidRDefault="006E19F8">
                  <w:pPr>
                    <w:pStyle w:val="afa"/>
                    <w:spacing w:line="276" w:lineRule="auto"/>
                    <w:rPr>
                      <w:u w:val="single"/>
                    </w:rPr>
                  </w:pPr>
                </w:p>
              </w:tc>
              <w:tc>
                <w:tcPr>
                  <w:tcW w:w="2170" w:type="dxa"/>
                  <w:tcBorders>
                    <w:tl2br w:val="nil"/>
                    <w:tr2bl w:val="nil"/>
                  </w:tcBorders>
                  <w:vAlign w:val="center"/>
                </w:tcPr>
                <w:p w:rsidR="006E19F8" w:rsidRDefault="009D11A9">
                  <w:pPr>
                    <w:pStyle w:val="afa"/>
                    <w:spacing w:line="276" w:lineRule="auto"/>
                    <w:rPr>
                      <w:u w:val="single"/>
                    </w:rPr>
                  </w:pPr>
                  <w:r>
                    <w:rPr>
                      <w:u w:val="single"/>
                    </w:rPr>
                    <w:t>总余氯</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w:t>
                  </w:r>
                </w:p>
              </w:tc>
              <w:tc>
                <w:tcPr>
                  <w:tcW w:w="817"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821"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829"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933"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w:t>
                  </w:r>
                </w:p>
              </w:tc>
              <w:tc>
                <w:tcPr>
                  <w:tcW w:w="665" w:type="dxa"/>
                  <w:tcBorders>
                    <w:tl2br w:val="nil"/>
                    <w:tr2bl w:val="nil"/>
                  </w:tcBorders>
                  <w:vAlign w:val="center"/>
                </w:tcPr>
                <w:p w:rsidR="006E19F8" w:rsidRDefault="009D11A9">
                  <w:pPr>
                    <w:pStyle w:val="afa"/>
                    <w:spacing w:line="276" w:lineRule="auto"/>
                    <w:rPr>
                      <w:u w:val="single"/>
                    </w:rPr>
                  </w:pPr>
                  <w:r>
                    <w:rPr>
                      <w:u w:val="single"/>
                    </w:rPr>
                    <w:t>—</w:t>
                  </w:r>
                </w:p>
              </w:tc>
            </w:tr>
            <w:tr w:rsidR="006E19F8">
              <w:trPr>
                <w:trHeight w:val="340"/>
                <w:jc w:val="center"/>
              </w:trPr>
              <w:tc>
                <w:tcPr>
                  <w:tcW w:w="636" w:type="dxa"/>
                  <w:vMerge w:val="restart"/>
                  <w:tcBorders>
                    <w:tl2br w:val="nil"/>
                    <w:tr2bl w:val="nil"/>
                  </w:tcBorders>
                  <w:vAlign w:val="center"/>
                </w:tcPr>
                <w:p w:rsidR="006E19F8" w:rsidRDefault="009D11A9">
                  <w:pPr>
                    <w:pStyle w:val="afa"/>
                    <w:spacing w:line="276" w:lineRule="auto"/>
                    <w:rPr>
                      <w:u w:val="single"/>
                    </w:rPr>
                  </w:pPr>
                  <w:r>
                    <w:rPr>
                      <w:u w:val="single"/>
                    </w:rPr>
                    <w:t>W2</w:t>
                  </w:r>
                  <w:r>
                    <w:rPr>
                      <w:u w:val="single"/>
                    </w:rPr>
                    <w:t>医</w:t>
                  </w:r>
                  <w:r>
                    <w:rPr>
                      <w:u w:val="single"/>
                    </w:rPr>
                    <w:t>疗废水处理站出</w:t>
                  </w:r>
                  <w:r>
                    <w:rPr>
                      <w:u w:val="single"/>
                    </w:rPr>
                    <w:t>口</w:t>
                  </w:r>
                </w:p>
              </w:tc>
              <w:tc>
                <w:tcPr>
                  <w:tcW w:w="2170" w:type="dxa"/>
                  <w:tcBorders>
                    <w:tl2br w:val="nil"/>
                    <w:tr2bl w:val="nil"/>
                  </w:tcBorders>
                  <w:vAlign w:val="center"/>
                </w:tcPr>
                <w:p w:rsidR="006E19F8" w:rsidRDefault="009D11A9">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7.0</w:t>
                  </w:r>
                </w:p>
              </w:tc>
              <w:tc>
                <w:tcPr>
                  <w:tcW w:w="817"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7.0</w:t>
                  </w:r>
                </w:p>
              </w:tc>
              <w:tc>
                <w:tcPr>
                  <w:tcW w:w="821"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7.0</w:t>
                  </w:r>
                </w:p>
              </w:tc>
              <w:tc>
                <w:tcPr>
                  <w:tcW w:w="829" w:type="dxa"/>
                  <w:tcBorders>
                    <w:tl2br w:val="nil"/>
                    <w:tr2bl w:val="nil"/>
                  </w:tcBorders>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7.0</w:t>
                  </w:r>
                </w:p>
              </w:tc>
              <w:tc>
                <w:tcPr>
                  <w:tcW w:w="933" w:type="dxa"/>
                  <w:tcBorders>
                    <w:tl2br w:val="nil"/>
                    <w:tr2bl w:val="nil"/>
                  </w:tcBorders>
                  <w:vAlign w:val="center"/>
                </w:tcPr>
                <w:p w:rsidR="006E19F8" w:rsidRDefault="009D11A9">
                  <w:pPr>
                    <w:pStyle w:val="afa"/>
                    <w:spacing w:line="276" w:lineRule="auto"/>
                    <w:rPr>
                      <w:color w:val="000000"/>
                      <w:u w:val="single"/>
                      <w:lang/>
                    </w:rPr>
                  </w:pPr>
                  <w:r>
                    <w:rPr>
                      <w:color w:val="000000"/>
                      <w:u w:val="single"/>
                      <w:lang/>
                    </w:rPr>
                    <w:t>6~9</w:t>
                  </w:r>
                </w:p>
              </w:tc>
              <w:tc>
                <w:tcPr>
                  <w:tcW w:w="665" w:type="dxa"/>
                  <w:tcBorders>
                    <w:tl2br w:val="nil"/>
                    <w:tr2bl w:val="nil"/>
                  </w:tcBorders>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化学需氧量</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52</w:t>
                  </w:r>
                </w:p>
              </w:tc>
              <w:tc>
                <w:tcPr>
                  <w:tcW w:w="817" w:type="dxa"/>
                  <w:vAlign w:val="center"/>
                </w:tcPr>
                <w:p w:rsidR="006E19F8" w:rsidRDefault="009D11A9">
                  <w:pPr>
                    <w:pStyle w:val="afa"/>
                    <w:spacing w:line="276" w:lineRule="auto"/>
                    <w:rPr>
                      <w:color w:val="000000"/>
                      <w:u w:val="single"/>
                      <w:lang/>
                    </w:rPr>
                  </w:pPr>
                  <w:r>
                    <w:rPr>
                      <w:color w:val="000000"/>
                      <w:u w:val="single"/>
                      <w:lang/>
                    </w:rPr>
                    <w:t>35</w:t>
                  </w:r>
                </w:p>
              </w:tc>
              <w:tc>
                <w:tcPr>
                  <w:tcW w:w="821" w:type="dxa"/>
                  <w:vAlign w:val="center"/>
                </w:tcPr>
                <w:p w:rsidR="006E19F8" w:rsidRDefault="009D11A9">
                  <w:pPr>
                    <w:pStyle w:val="afa"/>
                    <w:spacing w:line="276" w:lineRule="auto"/>
                    <w:rPr>
                      <w:color w:val="000000"/>
                      <w:u w:val="single"/>
                      <w:lang/>
                    </w:rPr>
                  </w:pPr>
                  <w:r>
                    <w:rPr>
                      <w:color w:val="000000"/>
                      <w:u w:val="single"/>
                      <w:lang/>
                    </w:rPr>
                    <w:t>45</w:t>
                  </w:r>
                </w:p>
              </w:tc>
              <w:tc>
                <w:tcPr>
                  <w:tcW w:w="829" w:type="dxa"/>
                  <w:vAlign w:val="center"/>
                </w:tcPr>
                <w:p w:rsidR="006E19F8" w:rsidRDefault="009D11A9">
                  <w:pPr>
                    <w:pStyle w:val="afa"/>
                    <w:spacing w:line="276" w:lineRule="auto"/>
                    <w:rPr>
                      <w:color w:val="000000"/>
                      <w:u w:val="single"/>
                      <w:lang/>
                    </w:rPr>
                  </w:pPr>
                  <w:r>
                    <w:rPr>
                      <w:color w:val="000000"/>
                      <w:u w:val="single"/>
                      <w:lang/>
                    </w:rPr>
                    <w:t>38</w:t>
                  </w:r>
                </w:p>
              </w:tc>
              <w:tc>
                <w:tcPr>
                  <w:tcW w:w="933" w:type="dxa"/>
                  <w:vAlign w:val="center"/>
                </w:tcPr>
                <w:p w:rsidR="006E19F8" w:rsidRDefault="009D11A9">
                  <w:pPr>
                    <w:pStyle w:val="afa"/>
                    <w:spacing w:line="276" w:lineRule="auto"/>
                    <w:rPr>
                      <w:color w:val="000000"/>
                      <w:u w:val="single"/>
                      <w:lang/>
                    </w:rPr>
                  </w:pPr>
                  <w:r>
                    <w:rPr>
                      <w:color w:val="000000"/>
                      <w:u w:val="single"/>
                      <w:lang/>
                    </w:rPr>
                    <w:t>250</w:t>
                  </w:r>
                </w:p>
              </w:tc>
              <w:tc>
                <w:tcPr>
                  <w:tcW w:w="665" w:type="dxa"/>
                  <w:vAlign w:val="center"/>
                </w:tcPr>
                <w:p w:rsidR="006E19F8" w:rsidRDefault="009D11A9">
                  <w:pPr>
                    <w:pStyle w:val="afa"/>
                    <w:spacing w:line="276" w:lineRule="auto"/>
                    <w:rPr>
                      <w:u w:val="single"/>
                    </w:rPr>
                  </w:pPr>
                  <w:r>
                    <w:rPr>
                      <w:u w:val="single"/>
                    </w:rPr>
                    <w:t>是</w:t>
                  </w:r>
                </w:p>
              </w:tc>
            </w:tr>
            <w:tr w:rsidR="006E19F8">
              <w:trPr>
                <w:trHeight w:val="9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五日生化需氧量</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19.7</w:t>
                  </w:r>
                </w:p>
              </w:tc>
              <w:tc>
                <w:tcPr>
                  <w:tcW w:w="817" w:type="dxa"/>
                  <w:vAlign w:val="center"/>
                </w:tcPr>
                <w:p w:rsidR="006E19F8" w:rsidRDefault="009D11A9">
                  <w:pPr>
                    <w:pStyle w:val="afa"/>
                    <w:spacing w:line="276" w:lineRule="auto"/>
                    <w:rPr>
                      <w:color w:val="000000"/>
                      <w:u w:val="single"/>
                      <w:lang/>
                    </w:rPr>
                  </w:pPr>
                  <w:r>
                    <w:rPr>
                      <w:color w:val="000000"/>
                      <w:u w:val="single"/>
                      <w:lang/>
                    </w:rPr>
                    <w:t>12.4</w:t>
                  </w:r>
                </w:p>
              </w:tc>
              <w:tc>
                <w:tcPr>
                  <w:tcW w:w="821" w:type="dxa"/>
                  <w:vAlign w:val="center"/>
                </w:tcPr>
                <w:p w:rsidR="006E19F8" w:rsidRDefault="009D11A9">
                  <w:pPr>
                    <w:pStyle w:val="afa"/>
                    <w:spacing w:line="276" w:lineRule="auto"/>
                    <w:rPr>
                      <w:color w:val="000000"/>
                      <w:u w:val="single"/>
                      <w:lang/>
                    </w:rPr>
                  </w:pPr>
                  <w:r>
                    <w:rPr>
                      <w:color w:val="000000"/>
                      <w:u w:val="single"/>
                      <w:lang/>
                    </w:rPr>
                    <w:t>16.1</w:t>
                  </w:r>
                </w:p>
              </w:tc>
              <w:tc>
                <w:tcPr>
                  <w:tcW w:w="829" w:type="dxa"/>
                  <w:vAlign w:val="center"/>
                </w:tcPr>
                <w:p w:rsidR="006E19F8" w:rsidRDefault="009D11A9">
                  <w:pPr>
                    <w:pStyle w:val="afa"/>
                    <w:spacing w:line="276" w:lineRule="auto"/>
                    <w:rPr>
                      <w:color w:val="000000"/>
                      <w:u w:val="single"/>
                      <w:lang/>
                    </w:rPr>
                  </w:pPr>
                  <w:r>
                    <w:rPr>
                      <w:color w:val="000000"/>
                      <w:u w:val="single"/>
                      <w:lang/>
                    </w:rPr>
                    <w:t>13.5</w:t>
                  </w:r>
                </w:p>
              </w:tc>
              <w:tc>
                <w:tcPr>
                  <w:tcW w:w="933" w:type="dxa"/>
                  <w:vAlign w:val="center"/>
                </w:tcPr>
                <w:p w:rsidR="006E19F8" w:rsidRDefault="009D11A9">
                  <w:pPr>
                    <w:pStyle w:val="afa"/>
                    <w:spacing w:line="276" w:lineRule="auto"/>
                    <w:rPr>
                      <w:color w:val="000000"/>
                      <w:u w:val="single"/>
                      <w:lang/>
                    </w:rPr>
                  </w:pPr>
                  <w:r>
                    <w:rPr>
                      <w:color w:val="000000"/>
                      <w:u w:val="single"/>
                      <w:lang/>
                    </w:rPr>
                    <w:t>100</w:t>
                  </w:r>
                </w:p>
              </w:tc>
              <w:tc>
                <w:tcPr>
                  <w:tcW w:w="665" w:type="dxa"/>
                  <w:vAlign w:val="center"/>
                </w:tcPr>
                <w:p w:rsidR="006E19F8" w:rsidRDefault="009D11A9">
                  <w:pPr>
                    <w:pStyle w:val="afa"/>
                    <w:spacing w:line="276" w:lineRule="auto"/>
                    <w:rPr>
                      <w:u w:val="single"/>
                    </w:rPr>
                  </w:pPr>
                  <w:r>
                    <w:rPr>
                      <w:u w:val="single"/>
                    </w:rPr>
                    <w:t>是</w:t>
                  </w:r>
                </w:p>
              </w:tc>
            </w:tr>
            <w:tr w:rsidR="006E19F8">
              <w:trPr>
                <w:trHeight w:val="222"/>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悬浮物</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22</w:t>
                  </w:r>
                </w:p>
              </w:tc>
              <w:tc>
                <w:tcPr>
                  <w:tcW w:w="817" w:type="dxa"/>
                  <w:vAlign w:val="center"/>
                </w:tcPr>
                <w:p w:rsidR="006E19F8" w:rsidRDefault="009D11A9">
                  <w:pPr>
                    <w:pStyle w:val="afa"/>
                    <w:spacing w:line="276" w:lineRule="auto"/>
                    <w:rPr>
                      <w:color w:val="000000"/>
                      <w:u w:val="single"/>
                      <w:lang/>
                    </w:rPr>
                  </w:pPr>
                  <w:r>
                    <w:rPr>
                      <w:color w:val="000000"/>
                      <w:u w:val="single"/>
                      <w:lang/>
                    </w:rPr>
                    <w:t>24</w:t>
                  </w:r>
                </w:p>
              </w:tc>
              <w:tc>
                <w:tcPr>
                  <w:tcW w:w="821" w:type="dxa"/>
                  <w:vAlign w:val="center"/>
                </w:tcPr>
                <w:p w:rsidR="006E19F8" w:rsidRDefault="009D11A9">
                  <w:pPr>
                    <w:pStyle w:val="afa"/>
                    <w:spacing w:line="276" w:lineRule="auto"/>
                    <w:rPr>
                      <w:color w:val="000000"/>
                      <w:u w:val="single"/>
                      <w:lang/>
                    </w:rPr>
                  </w:pPr>
                  <w:r>
                    <w:rPr>
                      <w:color w:val="000000"/>
                      <w:u w:val="single"/>
                      <w:lang/>
                    </w:rPr>
                    <w:t>19</w:t>
                  </w:r>
                </w:p>
              </w:tc>
              <w:tc>
                <w:tcPr>
                  <w:tcW w:w="829" w:type="dxa"/>
                  <w:vAlign w:val="center"/>
                </w:tcPr>
                <w:p w:rsidR="006E19F8" w:rsidRDefault="009D11A9">
                  <w:pPr>
                    <w:pStyle w:val="afa"/>
                    <w:spacing w:line="276" w:lineRule="auto"/>
                    <w:rPr>
                      <w:color w:val="000000"/>
                      <w:u w:val="single"/>
                      <w:lang/>
                    </w:rPr>
                  </w:pPr>
                  <w:r>
                    <w:rPr>
                      <w:color w:val="000000"/>
                      <w:u w:val="single"/>
                      <w:lang/>
                    </w:rPr>
                    <w:t>22</w:t>
                  </w:r>
                </w:p>
              </w:tc>
              <w:tc>
                <w:tcPr>
                  <w:tcW w:w="933" w:type="dxa"/>
                  <w:vAlign w:val="center"/>
                </w:tcPr>
                <w:p w:rsidR="006E19F8" w:rsidRDefault="009D11A9">
                  <w:pPr>
                    <w:pStyle w:val="afa"/>
                    <w:spacing w:line="276" w:lineRule="auto"/>
                    <w:rPr>
                      <w:color w:val="000000"/>
                      <w:u w:val="single"/>
                      <w:lang/>
                    </w:rPr>
                  </w:pPr>
                  <w:r>
                    <w:rPr>
                      <w:color w:val="000000"/>
                      <w:u w:val="single"/>
                      <w:lang/>
                    </w:rPr>
                    <w:t>60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氨氮</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33.6</w:t>
                  </w:r>
                </w:p>
              </w:tc>
              <w:tc>
                <w:tcPr>
                  <w:tcW w:w="817" w:type="dxa"/>
                  <w:vAlign w:val="center"/>
                </w:tcPr>
                <w:p w:rsidR="006E19F8" w:rsidRDefault="009D11A9">
                  <w:pPr>
                    <w:pStyle w:val="afa"/>
                    <w:spacing w:line="276" w:lineRule="auto"/>
                    <w:rPr>
                      <w:color w:val="000000"/>
                      <w:u w:val="single"/>
                      <w:lang/>
                    </w:rPr>
                  </w:pPr>
                  <w:r>
                    <w:rPr>
                      <w:color w:val="000000"/>
                      <w:u w:val="single"/>
                      <w:lang/>
                    </w:rPr>
                    <w:t>30.1</w:t>
                  </w:r>
                </w:p>
              </w:tc>
              <w:tc>
                <w:tcPr>
                  <w:tcW w:w="821" w:type="dxa"/>
                  <w:vAlign w:val="center"/>
                </w:tcPr>
                <w:p w:rsidR="006E19F8" w:rsidRDefault="009D11A9">
                  <w:pPr>
                    <w:pStyle w:val="afa"/>
                    <w:spacing w:line="276" w:lineRule="auto"/>
                    <w:rPr>
                      <w:color w:val="000000"/>
                      <w:u w:val="single"/>
                      <w:lang/>
                    </w:rPr>
                  </w:pPr>
                  <w:r>
                    <w:rPr>
                      <w:color w:val="000000"/>
                      <w:u w:val="single"/>
                      <w:lang/>
                    </w:rPr>
                    <w:t>34.4</w:t>
                  </w:r>
                </w:p>
              </w:tc>
              <w:tc>
                <w:tcPr>
                  <w:tcW w:w="829" w:type="dxa"/>
                  <w:vAlign w:val="center"/>
                </w:tcPr>
                <w:p w:rsidR="006E19F8" w:rsidRDefault="009D11A9">
                  <w:pPr>
                    <w:pStyle w:val="afa"/>
                    <w:spacing w:line="276" w:lineRule="auto"/>
                    <w:rPr>
                      <w:color w:val="000000"/>
                      <w:u w:val="single"/>
                      <w:lang/>
                    </w:rPr>
                  </w:pPr>
                  <w:r>
                    <w:rPr>
                      <w:color w:val="000000"/>
                      <w:u w:val="single"/>
                      <w:lang/>
                    </w:rPr>
                    <w:t>29.4</w:t>
                  </w:r>
                </w:p>
              </w:tc>
              <w:tc>
                <w:tcPr>
                  <w:tcW w:w="933" w:type="dxa"/>
                  <w:vAlign w:val="center"/>
                </w:tcPr>
                <w:p w:rsidR="006E19F8" w:rsidRDefault="009D11A9">
                  <w:pPr>
                    <w:pStyle w:val="afa"/>
                    <w:spacing w:line="276" w:lineRule="auto"/>
                    <w:rPr>
                      <w:color w:val="000000"/>
                      <w:u w:val="single"/>
                      <w:lang/>
                    </w:rPr>
                  </w:pPr>
                  <w:r>
                    <w:rPr>
                      <w:color w:val="000000"/>
                      <w:u w:val="single"/>
                      <w:lang/>
                    </w:rPr>
                    <w:t>45</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动植物油</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c>
                <w:tcPr>
                  <w:tcW w:w="817"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1"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829"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ND</w:t>
                  </w:r>
                </w:p>
              </w:tc>
              <w:tc>
                <w:tcPr>
                  <w:tcW w:w="933" w:type="dxa"/>
                  <w:vAlign w:val="center"/>
                </w:tcPr>
                <w:p w:rsidR="006E19F8" w:rsidRDefault="009D11A9">
                  <w:pPr>
                    <w:pStyle w:val="afa"/>
                    <w:spacing w:line="276" w:lineRule="auto"/>
                    <w:rPr>
                      <w:color w:val="000000"/>
                      <w:u w:val="single"/>
                      <w:lang/>
                    </w:rPr>
                  </w:pPr>
                  <w:r>
                    <w:rPr>
                      <w:color w:val="000000"/>
                      <w:u w:val="single"/>
                      <w:lang/>
                    </w:rPr>
                    <w:t>20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阴离子表面活性剂</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17"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0.06</w:t>
                  </w:r>
                </w:p>
              </w:tc>
              <w:tc>
                <w:tcPr>
                  <w:tcW w:w="821"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0.07</w:t>
                  </w:r>
                </w:p>
              </w:tc>
              <w:tc>
                <w:tcPr>
                  <w:tcW w:w="829" w:type="dxa"/>
                  <w:vAlign w:val="center"/>
                </w:tcPr>
                <w:p w:rsidR="006E19F8" w:rsidRDefault="009D11A9">
                  <w:pPr>
                    <w:adjustRightInd w:val="0"/>
                    <w:spacing w:line="276" w:lineRule="auto"/>
                    <w:jc w:val="center"/>
                    <w:textAlignment w:val="baseline"/>
                    <w:rPr>
                      <w:color w:val="000000"/>
                      <w:kern w:val="0"/>
                      <w:sz w:val="21"/>
                      <w:szCs w:val="21"/>
                      <w:u w:val="single"/>
                      <w:lang/>
                    </w:rPr>
                  </w:pPr>
                  <w:r>
                    <w:rPr>
                      <w:color w:val="000000"/>
                      <w:kern w:val="0"/>
                      <w:sz w:val="21"/>
                      <w:szCs w:val="21"/>
                      <w:u w:val="single"/>
                      <w:lang/>
                    </w:rPr>
                    <w:t>0.05</w:t>
                  </w:r>
                </w:p>
              </w:tc>
              <w:tc>
                <w:tcPr>
                  <w:tcW w:w="933" w:type="dxa"/>
                  <w:vAlign w:val="center"/>
                </w:tcPr>
                <w:p w:rsidR="006E19F8" w:rsidRDefault="009D11A9">
                  <w:pPr>
                    <w:pStyle w:val="afa"/>
                    <w:spacing w:line="276" w:lineRule="auto"/>
                    <w:rPr>
                      <w:color w:val="000000"/>
                      <w:u w:val="single"/>
                      <w:lang/>
                    </w:rPr>
                  </w:pPr>
                  <w:r>
                    <w:rPr>
                      <w:color w:val="000000"/>
                      <w:u w:val="single"/>
                      <w:lang/>
                    </w:rPr>
                    <w:t>10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粪大肠菌群（</w:t>
                  </w:r>
                  <w:r>
                    <w:rPr>
                      <w:u w:val="single"/>
                    </w:rPr>
                    <w:t>MPN/L</w:t>
                  </w:r>
                  <w:r>
                    <w:rPr>
                      <w:u w:val="single"/>
                    </w:rPr>
                    <w:t>）</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840</w:t>
                  </w:r>
                </w:p>
              </w:tc>
              <w:tc>
                <w:tcPr>
                  <w:tcW w:w="817" w:type="dxa"/>
                  <w:vAlign w:val="center"/>
                </w:tcPr>
                <w:p w:rsidR="006E19F8" w:rsidRDefault="009D11A9">
                  <w:pPr>
                    <w:pStyle w:val="afa"/>
                    <w:spacing w:line="276" w:lineRule="auto"/>
                    <w:rPr>
                      <w:color w:val="000000"/>
                      <w:u w:val="single"/>
                      <w:lang/>
                    </w:rPr>
                  </w:pPr>
                  <w:r>
                    <w:rPr>
                      <w:color w:val="000000"/>
                      <w:u w:val="single"/>
                      <w:lang/>
                    </w:rPr>
                    <w:t>940</w:t>
                  </w:r>
                </w:p>
              </w:tc>
              <w:tc>
                <w:tcPr>
                  <w:tcW w:w="821" w:type="dxa"/>
                  <w:vAlign w:val="center"/>
                </w:tcPr>
                <w:p w:rsidR="006E19F8" w:rsidRDefault="009D11A9">
                  <w:pPr>
                    <w:pStyle w:val="afa"/>
                    <w:spacing w:line="276" w:lineRule="auto"/>
                    <w:rPr>
                      <w:color w:val="000000"/>
                      <w:u w:val="single"/>
                      <w:lang/>
                    </w:rPr>
                  </w:pPr>
                  <w:r>
                    <w:rPr>
                      <w:color w:val="000000"/>
                      <w:u w:val="single"/>
                      <w:lang/>
                    </w:rPr>
                    <w:t>1200</w:t>
                  </w:r>
                </w:p>
              </w:tc>
              <w:tc>
                <w:tcPr>
                  <w:tcW w:w="829" w:type="dxa"/>
                  <w:vAlign w:val="center"/>
                </w:tcPr>
                <w:p w:rsidR="006E19F8" w:rsidRDefault="009D11A9">
                  <w:pPr>
                    <w:pStyle w:val="afa"/>
                    <w:spacing w:line="276" w:lineRule="auto"/>
                    <w:rPr>
                      <w:color w:val="000000"/>
                      <w:u w:val="single"/>
                      <w:lang/>
                    </w:rPr>
                  </w:pPr>
                  <w:r>
                    <w:rPr>
                      <w:color w:val="000000"/>
                      <w:u w:val="single"/>
                      <w:lang/>
                    </w:rPr>
                    <w:t>790</w:t>
                  </w:r>
                </w:p>
              </w:tc>
              <w:tc>
                <w:tcPr>
                  <w:tcW w:w="933" w:type="dxa"/>
                  <w:vAlign w:val="center"/>
                </w:tcPr>
                <w:p w:rsidR="006E19F8" w:rsidRDefault="009D11A9">
                  <w:pPr>
                    <w:pStyle w:val="afa"/>
                    <w:spacing w:line="276" w:lineRule="auto"/>
                    <w:rPr>
                      <w:color w:val="000000"/>
                      <w:u w:val="single"/>
                      <w:lang/>
                    </w:rPr>
                  </w:pPr>
                  <w:r>
                    <w:rPr>
                      <w:color w:val="000000"/>
                      <w:u w:val="single"/>
                      <w:lang/>
                    </w:rPr>
                    <w:t>5000</w:t>
                  </w:r>
                </w:p>
              </w:tc>
              <w:tc>
                <w:tcPr>
                  <w:tcW w:w="665" w:type="dxa"/>
                  <w:vAlign w:val="center"/>
                </w:tcPr>
                <w:p w:rsidR="006E19F8" w:rsidRDefault="009D11A9">
                  <w:pPr>
                    <w:pStyle w:val="afa"/>
                    <w:spacing w:line="276" w:lineRule="auto"/>
                    <w:rPr>
                      <w:u w:val="single"/>
                    </w:rPr>
                  </w:pPr>
                  <w:r>
                    <w:rPr>
                      <w:u w:val="single"/>
                    </w:rPr>
                    <w:t>是</w:t>
                  </w:r>
                </w:p>
              </w:tc>
            </w:tr>
            <w:tr w:rsidR="006E19F8">
              <w:trPr>
                <w:trHeight w:val="340"/>
                <w:jc w:val="center"/>
              </w:trPr>
              <w:tc>
                <w:tcPr>
                  <w:tcW w:w="636" w:type="dxa"/>
                  <w:vMerge/>
                  <w:vAlign w:val="center"/>
                </w:tcPr>
                <w:p w:rsidR="006E19F8" w:rsidRDefault="006E19F8">
                  <w:pPr>
                    <w:pStyle w:val="afa"/>
                    <w:spacing w:line="276" w:lineRule="auto"/>
                    <w:rPr>
                      <w:u w:val="single"/>
                    </w:rPr>
                  </w:pPr>
                </w:p>
              </w:tc>
              <w:tc>
                <w:tcPr>
                  <w:tcW w:w="2170" w:type="dxa"/>
                  <w:vAlign w:val="center"/>
                </w:tcPr>
                <w:p w:rsidR="006E19F8" w:rsidRDefault="009D11A9">
                  <w:pPr>
                    <w:pStyle w:val="afa"/>
                    <w:spacing w:line="276" w:lineRule="auto"/>
                    <w:rPr>
                      <w:u w:val="single"/>
                    </w:rPr>
                  </w:pPr>
                  <w:r>
                    <w:rPr>
                      <w:u w:val="single"/>
                    </w:rPr>
                    <w:t>总余氯</w:t>
                  </w:r>
                </w:p>
              </w:tc>
              <w:tc>
                <w:tcPr>
                  <w:tcW w:w="964" w:type="dxa"/>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0.123</w:t>
                  </w:r>
                </w:p>
              </w:tc>
              <w:tc>
                <w:tcPr>
                  <w:tcW w:w="817" w:type="dxa"/>
                  <w:vAlign w:val="center"/>
                </w:tcPr>
                <w:p w:rsidR="006E19F8" w:rsidRDefault="009D11A9">
                  <w:pPr>
                    <w:pStyle w:val="afa"/>
                    <w:spacing w:line="276" w:lineRule="auto"/>
                    <w:rPr>
                      <w:color w:val="000000"/>
                      <w:u w:val="single"/>
                      <w:lang/>
                    </w:rPr>
                  </w:pPr>
                  <w:r>
                    <w:rPr>
                      <w:color w:val="000000"/>
                      <w:u w:val="single"/>
                      <w:lang/>
                    </w:rPr>
                    <w:t>0.097</w:t>
                  </w:r>
                </w:p>
              </w:tc>
              <w:tc>
                <w:tcPr>
                  <w:tcW w:w="821" w:type="dxa"/>
                  <w:vAlign w:val="center"/>
                </w:tcPr>
                <w:p w:rsidR="006E19F8" w:rsidRDefault="009D11A9">
                  <w:pPr>
                    <w:pStyle w:val="afa"/>
                    <w:spacing w:line="276" w:lineRule="auto"/>
                    <w:rPr>
                      <w:color w:val="000000"/>
                      <w:u w:val="single"/>
                      <w:lang/>
                    </w:rPr>
                  </w:pPr>
                  <w:r>
                    <w:rPr>
                      <w:color w:val="000000"/>
                      <w:u w:val="single"/>
                      <w:lang/>
                    </w:rPr>
                    <w:t>0.089</w:t>
                  </w:r>
                </w:p>
              </w:tc>
              <w:tc>
                <w:tcPr>
                  <w:tcW w:w="829" w:type="dxa"/>
                  <w:vAlign w:val="center"/>
                </w:tcPr>
                <w:p w:rsidR="006E19F8" w:rsidRDefault="009D11A9">
                  <w:pPr>
                    <w:pStyle w:val="afa"/>
                    <w:spacing w:line="276" w:lineRule="auto"/>
                    <w:rPr>
                      <w:color w:val="000000"/>
                      <w:u w:val="single"/>
                      <w:lang/>
                    </w:rPr>
                  </w:pPr>
                  <w:r>
                    <w:rPr>
                      <w:color w:val="000000"/>
                      <w:u w:val="single"/>
                      <w:lang/>
                    </w:rPr>
                    <w:t>0.112</w:t>
                  </w:r>
                </w:p>
              </w:tc>
              <w:tc>
                <w:tcPr>
                  <w:tcW w:w="933" w:type="dxa"/>
                  <w:vAlign w:val="center"/>
                </w:tcPr>
                <w:p w:rsidR="006E19F8" w:rsidRDefault="009D11A9">
                  <w:pPr>
                    <w:pStyle w:val="afa"/>
                    <w:spacing w:line="276" w:lineRule="auto"/>
                    <w:rPr>
                      <w:color w:val="000000"/>
                      <w:u w:val="single"/>
                      <w:lang/>
                    </w:rPr>
                  </w:pPr>
                  <w:r>
                    <w:rPr>
                      <w:color w:val="000000"/>
                      <w:u w:val="single"/>
                      <w:lang/>
                    </w:rPr>
                    <w:t>/</w:t>
                  </w:r>
                </w:p>
              </w:tc>
              <w:tc>
                <w:tcPr>
                  <w:tcW w:w="665" w:type="dxa"/>
                  <w:vAlign w:val="center"/>
                </w:tcPr>
                <w:p w:rsidR="006E19F8" w:rsidRDefault="009D11A9">
                  <w:pPr>
                    <w:pStyle w:val="afa"/>
                    <w:spacing w:line="276" w:lineRule="auto"/>
                    <w:rPr>
                      <w:u w:val="single"/>
                    </w:rPr>
                  </w:pPr>
                  <w:r>
                    <w:rPr>
                      <w:u w:val="single"/>
                    </w:rPr>
                    <w:t>—</w:t>
                  </w:r>
                </w:p>
              </w:tc>
            </w:tr>
          </w:tbl>
          <w:p w:rsidR="006E19F8" w:rsidRDefault="009D11A9">
            <w:pPr>
              <w:pStyle w:val="a4"/>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6E19F8" w:rsidRDefault="009D11A9" w:rsidP="00843E61">
            <w:pPr>
              <w:pStyle w:val="a4"/>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6E19F8" w:rsidRDefault="009D11A9" w:rsidP="00843E61">
            <w:pPr>
              <w:pStyle w:val="a4"/>
              <w:ind w:firstLine="480"/>
              <w:rPr>
                <w:u w:val="single"/>
              </w:rPr>
            </w:pPr>
            <w:r>
              <w:rPr>
                <w:rFonts w:hint="eastAsia"/>
                <w:u w:val="single"/>
              </w:rPr>
              <w:t>现有项目院内的废水处理设施，废水处理池体为地埋式，废水处理站产生的臭气较小，经自然稀释扩散对周围环境影响不大。</w:t>
            </w:r>
          </w:p>
          <w:p w:rsidR="006E19F8" w:rsidRDefault="009D11A9">
            <w:pPr>
              <w:pStyle w:val="afb"/>
              <w:rPr>
                <w:u w:val="single"/>
              </w:rPr>
            </w:pPr>
            <w:r>
              <w:rPr>
                <w:rFonts w:hint="eastAsia"/>
                <w:u w:val="single"/>
              </w:rPr>
              <w:t>表</w:t>
            </w:r>
            <w:r>
              <w:rPr>
                <w:rFonts w:hint="eastAsia"/>
                <w:u w:val="single"/>
              </w:rPr>
              <w:t>2.3-2</w:t>
            </w:r>
            <w:r>
              <w:rPr>
                <w:u w:val="single"/>
              </w:rPr>
              <w:t>废气检测结果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1185"/>
              <w:gridCol w:w="1200"/>
              <w:gridCol w:w="1054"/>
              <w:gridCol w:w="1066"/>
              <w:gridCol w:w="1386"/>
              <w:gridCol w:w="1142"/>
            </w:tblGrid>
            <w:tr w:rsidR="006E19F8">
              <w:trPr>
                <w:trHeight w:val="340"/>
                <w:tblHeader/>
                <w:jc w:val="center"/>
              </w:trPr>
              <w:tc>
                <w:tcPr>
                  <w:tcW w:w="508" w:type="pct"/>
                  <w:vMerge w:val="restart"/>
                  <w:tcBorders>
                    <w:tl2br w:val="nil"/>
                    <w:tr2bl w:val="nil"/>
                  </w:tcBorders>
                  <w:vAlign w:val="center"/>
                </w:tcPr>
                <w:p w:rsidR="006E19F8" w:rsidRDefault="009D11A9">
                  <w:pPr>
                    <w:pStyle w:val="afa"/>
                    <w:spacing w:line="276" w:lineRule="auto"/>
                    <w:rPr>
                      <w:u w:val="single"/>
                    </w:rPr>
                  </w:pPr>
                  <w:r>
                    <w:rPr>
                      <w:u w:val="single"/>
                    </w:rPr>
                    <w:t>监测</w:t>
                  </w:r>
                  <w:r>
                    <w:rPr>
                      <w:u w:val="single"/>
                    </w:rPr>
                    <w:t>点</w:t>
                  </w:r>
                  <w:r>
                    <w:rPr>
                      <w:u w:val="single"/>
                    </w:rPr>
                    <w:t>位</w:t>
                  </w: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检测日期</w:t>
                  </w:r>
                </w:p>
              </w:tc>
              <w:tc>
                <w:tcPr>
                  <w:tcW w:w="765" w:type="pct"/>
                  <w:vMerge w:val="restart"/>
                  <w:tcBorders>
                    <w:tl2br w:val="nil"/>
                    <w:tr2bl w:val="nil"/>
                  </w:tcBorders>
                  <w:vAlign w:val="center"/>
                </w:tcPr>
                <w:p w:rsidR="006E19F8" w:rsidRDefault="009D11A9">
                  <w:pPr>
                    <w:pStyle w:val="afa"/>
                    <w:spacing w:line="276" w:lineRule="auto"/>
                    <w:rPr>
                      <w:u w:val="single"/>
                    </w:rPr>
                  </w:pPr>
                  <w:r>
                    <w:rPr>
                      <w:u w:val="single"/>
                    </w:rPr>
                    <w:t>监测</w:t>
                  </w:r>
                  <w:r>
                    <w:rPr>
                      <w:rFonts w:hint="eastAsia"/>
                      <w:u w:val="single"/>
                    </w:rPr>
                    <w:t>频次</w:t>
                  </w:r>
                </w:p>
              </w:tc>
              <w:tc>
                <w:tcPr>
                  <w:tcW w:w="2968" w:type="pct"/>
                  <w:gridSpan w:val="4"/>
                  <w:tcBorders>
                    <w:tl2br w:val="nil"/>
                    <w:tr2bl w:val="nil"/>
                  </w:tcBorders>
                  <w:vAlign w:val="center"/>
                </w:tcPr>
                <w:p w:rsidR="006E19F8" w:rsidRDefault="009D11A9">
                  <w:pPr>
                    <w:pStyle w:val="afa"/>
                    <w:spacing w:line="276" w:lineRule="auto"/>
                    <w:rPr>
                      <w:u w:val="single"/>
                    </w:rPr>
                  </w:pPr>
                  <w:r>
                    <w:rPr>
                      <w:u w:val="single"/>
                    </w:rPr>
                    <w:t>检测结果（</w:t>
                  </w:r>
                  <w:r>
                    <w:rPr>
                      <w:u w:val="single"/>
                    </w:rPr>
                    <w:t>mg/m³</w:t>
                  </w:r>
                  <w:r>
                    <w:rPr>
                      <w:u w:val="single"/>
                    </w:rPr>
                    <w:t>）</w:t>
                  </w:r>
                </w:p>
              </w:tc>
            </w:tr>
            <w:tr w:rsidR="006E19F8">
              <w:trPr>
                <w:trHeight w:val="340"/>
                <w:tblHeader/>
                <w:jc w:val="center"/>
              </w:trPr>
              <w:tc>
                <w:tcPr>
                  <w:tcW w:w="508" w:type="pct"/>
                  <w:vMerge/>
                  <w:tcBorders>
                    <w:tl2br w:val="nil"/>
                    <w:tr2bl w:val="nil"/>
                  </w:tcBorders>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vMerge/>
                  <w:tcBorders>
                    <w:tl2br w:val="nil"/>
                    <w:tr2bl w:val="nil"/>
                  </w:tcBorders>
                  <w:vAlign w:val="center"/>
                </w:tcPr>
                <w:p w:rsidR="006E19F8" w:rsidRDefault="006E19F8">
                  <w:pPr>
                    <w:pStyle w:val="afa"/>
                    <w:spacing w:line="276" w:lineRule="auto"/>
                    <w:rPr>
                      <w:u w:val="single"/>
                    </w:rPr>
                  </w:pPr>
                </w:p>
              </w:tc>
              <w:tc>
                <w:tcPr>
                  <w:tcW w:w="673" w:type="pct"/>
                  <w:tcBorders>
                    <w:tl2br w:val="nil"/>
                    <w:tr2bl w:val="nil"/>
                  </w:tcBorders>
                  <w:vAlign w:val="center"/>
                </w:tcPr>
                <w:p w:rsidR="006E19F8" w:rsidRDefault="009D11A9">
                  <w:pPr>
                    <w:pStyle w:val="afa"/>
                    <w:spacing w:line="276" w:lineRule="auto"/>
                    <w:rPr>
                      <w:u w:val="single"/>
                    </w:rPr>
                  </w:pPr>
                  <w:r>
                    <w:rPr>
                      <w:u w:val="single"/>
                    </w:rPr>
                    <w:t>氨</w:t>
                  </w:r>
                </w:p>
              </w:tc>
              <w:tc>
                <w:tcPr>
                  <w:tcW w:w="681" w:type="pct"/>
                  <w:tcBorders>
                    <w:tl2br w:val="nil"/>
                    <w:tr2bl w:val="nil"/>
                  </w:tcBorders>
                  <w:vAlign w:val="center"/>
                </w:tcPr>
                <w:p w:rsidR="006E19F8" w:rsidRDefault="009D11A9">
                  <w:pPr>
                    <w:pStyle w:val="afa"/>
                    <w:spacing w:line="276" w:lineRule="auto"/>
                    <w:rPr>
                      <w:u w:val="single"/>
                    </w:rPr>
                  </w:pPr>
                  <w:r>
                    <w:rPr>
                      <w:rFonts w:hint="eastAsia"/>
                      <w:u w:val="single"/>
                    </w:rPr>
                    <w:t>氯气</w:t>
                  </w:r>
                </w:p>
              </w:tc>
              <w:tc>
                <w:tcPr>
                  <w:tcW w:w="885" w:type="pct"/>
                  <w:tcBorders>
                    <w:tl2br w:val="nil"/>
                    <w:tr2bl w:val="nil"/>
                  </w:tcBorders>
                  <w:vAlign w:val="center"/>
                </w:tcPr>
                <w:p w:rsidR="006E19F8" w:rsidRDefault="009D11A9">
                  <w:pPr>
                    <w:pStyle w:val="afa"/>
                    <w:spacing w:line="276" w:lineRule="auto"/>
                    <w:rPr>
                      <w:u w:val="single"/>
                    </w:rPr>
                  </w:pPr>
                  <w:r>
                    <w:rPr>
                      <w:u w:val="single"/>
                    </w:rPr>
                    <w:t>硫化氢</w:t>
                  </w:r>
                </w:p>
              </w:tc>
              <w:tc>
                <w:tcPr>
                  <w:tcW w:w="729" w:type="pct"/>
                  <w:tcBorders>
                    <w:tl2br w:val="nil"/>
                    <w:tr2bl w:val="nil"/>
                  </w:tcBorders>
                  <w:vAlign w:val="center"/>
                </w:tcPr>
                <w:p w:rsidR="006E19F8" w:rsidRDefault="009D11A9">
                  <w:pPr>
                    <w:pStyle w:val="afa"/>
                    <w:spacing w:line="276" w:lineRule="auto"/>
                    <w:rPr>
                      <w:u w:val="single"/>
                    </w:rPr>
                  </w:pPr>
                  <w:r>
                    <w:rPr>
                      <w:u w:val="single"/>
                    </w:rPr>
                    <w:t>臭气浓度</w:t>
                  </w:r>
                </w:p>
              </w:tc>
            </w:tr>
            <w:tr w:rsidR="006E19F8">
              <w:trPr>
                <w:trHeight w:val="340"/>
                <w:jc w:val="center"/>
              </w:trPr>
              <w:tc>
                <w:tcPr>
                  <w:tcW w:w="508"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A1</w:t>
                  </w:r>
                  <w:r>
                    <w:rPr>
                      <w:rFonts w:hint="eastAsia"/>
                      <w:u w:val="single"/>
                    </w:rPr>
                    <w:t>污水处理站上风向</w:t>
                  </w: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8.25</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0.006</w:t>
                  </w:r>
                </w:p>
              </w:tc>
              <w:tc>
                <w:tcPr>
                  <w:tcW w:w="729" w:type="pct"/>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0.008</w:t>
                  </w:r>
                </w:p>
              </w:tc>
              <w:tc>
                <w:tcPr>
                  <w:tcW w:w="729" w:type="pct"/>
                  <w:tcBorders>
                    <w:tl2br w:val="nil"/>
                    <w:tr2bl w:val="nil"/>
                  </w:tcBorders>
                  <w:vAlign w:val="center"/>
                </w:tcPr>
                <w:p w:rsidR="006E19F8" w:rsidRDefault="009D11A9">
                  <w:pPr>
                    <w:widowControl/>
                    <w:spacing w:line="276" w:lineRule="auto"/>
                    <w:jc w:val="center"/>
                    <w:textAlignment w:val="center"/>
                    <w:rPr>
                      <w:b/>
                      <w:bCs/>
                      <w:sz w:val="21"/>
                      <w:szCs w:val="21"/>
                      <w:u w:val="single"/>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0.006</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8.26</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0.005</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0.06</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0.009</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A2</w:t>
                  </w:r>
                  <w:r>
                    <w:rPr>
                      <w:rFonts w:hint="eastAsia"/>
                      <w:u w:val="single"/>
                    </w:rPr>
                    <w:t>污水处理站下风向</w:t>
                  </w: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8.25</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0.05</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0.017</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0.05</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0.018</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sz w:val="21"/>
                      <w:szCs w:val="21"/>
                      <w:u w:val="single"/>
                    </w:rPr>
                  </w:pPr>
                  <w:r>
                    <w:rPr>
                      <w:color w:val="000000"/>
                      <w:kern w:val="0"/>
                      <w:sz w:val="21"/>
                      <w:szCs w:val="21"/>
                      <w:u w:val="single"/>
                      <w:lang/>
                    </w:rPr>
                    <w:t>0.15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0.02</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0.017</w:t>
                  </w:r>
                </w:p>
              </w:tc>
              <w:tc>
                <w:tcPr>
                  <w:tcW w:w="729" w:type="pct"/>
                  <w:tcBorders>
                    <w:tl2br w:val="nil"/>
                    <w:tr2bl w:val="nil"/>
                  </w:tcBorders>
                  <w:vAlign w:val="center"/>
                </w:tcPr>
                <w:p w:rsidR="006E19F8" w:rsidRDefault="009D11A9">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8.26</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0.16</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0.017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0.16</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0.016</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0.19</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0.05</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0.017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A3</w:t>
                  </w:r>
                  <w:r>
                    <w:rPr>
                      <w:rFonts w:hint="eastAsia"/>
                      <w:u w:val="single"/>
                    </w:rPr>
                    <w:t>污水处理站下风向</w:t>
                  </w: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8.25</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w:t>
                  </w:r>
                  <w:r>
                    <w:rPr>
                      <w:rFonts w:hint="eastAsia"/>
                      <w:color w:val="000000"/>
                      <w:kern w:val="0"/>
                      <w:sz w:val="21"/>
                      <w:szCs w:val="21"/>
                      <w:u w:val="single"/>
                      <w:lang/>
                    </w:rPr>
                    <w:t>27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0.05</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0.028</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8.26</w:t>
                  </w: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0.23</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0.028</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508" w:type="pct"/>
                  <w:vMerge/>
                  <w:tcBorders>
                    <w:tl2br w:val="nil"/>
                    <w:tr2bl w:val="nil"/>
                  </w:tcBorders>
                  <w:vAlign w:val="center"/>
                </w:tcPr>
                <w:p w:rsidR="006E19F8" w:rsidRDefault="006E19F8">
                  <w:pPr>
                    <w:pStyle w:val="afa"/>
                    <w:spacing w:line="276" w:lineRule="auto"/>
                    <w:rPr>
                      <w:u w:val="single"/>
                    </w:rPr>
                  </w:pPr>
                </w:p>
              </w:tc>
              <w:tc>
                <w:tcPr>
                  <w:tcW w:w="757" w:type="pct"/>
                  <w:vMerge/>
                  <w:tcBorders>
                    <w:tl2br w:val="nil"/>
                    <w:tr2bl w:val="nil"/>
                  </w:tcBorders>
                  <w:vAlign w:val="center"/>
                </w:tcPr>
                <w:p w:rsidR="006E19F8" w:rsidRDefault="006E19F8">
                  <w:pPr>
                    <w:pStyle w:val="afa"/>
                    <w:spacing w:line="276" w:lineRule="auto"/>
                    <w:rPr>
                      <w:u w:val="single"/>
                    </w:rPr>
                  </w:pPr>
                </w:p>
              </w:tc>
              <w:tc>
                <w:tcPr>
                  <w:tcW w:w="765" w:type="pct"/>
                  <w:tcBorders>
                    <w:tl2br w:val="nil"/>
                    <w:tr2bl w:val="nil"/>
                  </w:tcBorders>
                  <w:vAlign w:val="center"/>
                </w:tcPr>
                <w:p w:rsidR="006E19F8" w:rsidRDefault="009D11A9">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0.21</w:t>
                  </w:r>
                </w:p>
              </w:tc>
              <w:tc>
                <w:tcPr>
                  <w:tcW w:w="681"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0.06</w:t>
                  </w:r>
                </w:p>
              </w:tc>
              <w:tc>
                <w:tcPr>
                  <w:tcW w:w="885"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9" w:type="pct"/>
                  <w:tcBorders>
                    <w:tl2br w:val="nil"/>
                    <w:tr2bl w:val="nil"/>
                  </w:tcBorders>
                  <w:vAlign w:val="center"/>
                </w:tcPr>
                <w:p w:rsidR="006E19F8" w:rsidRDefault="009D11A9">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6E19F8">
              <w:trPr>
                <w:trHeight w:val="340"/>
                <w:jc w:val="center"/>
              </w:trPr>
              <w:tc>
                <w:tcPr>
                  <w:tcW w:w="2031" w:type="pct"/>
                  <w:gridSpan w:val="3"/>
                  <w:tcBorders>
                    <w:tl2br w:val="nil"/>
                    <w:tr2bl w:val="nil"/>
                  </w:tcBorders>
                  <w:vAlign w:val="center"/>
                </w:tcPr>
                <w:p w:rsidR="006E19F8" w:rsidRDefault="009D11A9">
                  <w:pPr>
                    <w:pStyle w:val="afa"/>
                    <w:spacing w:line="276" w:lineRule="auto"/>
                    <w:rPr>
                      <w:u w:val="single"/>
                    </w:rPr>
                  </w:pPr>
                  <w:r>
                    <w:rPr>
                      <w:u w:val="single"/>
                    </w:rPr>
                    <w:t>标准限值</w:t>
                  </w:r>
                </w:p>
              </w:tc>
              <w:tc>
                <w:tcPr>
                  <w:tcW w:w="673" w:type="pct"/>
                  <w:tcBorders>
                    <w:tl2br w:val="nil"/>
                    <w:tr2bl w:val="nil"/>
                  </w:tcBorders>
                  <w:vAlign w:val="center"/>
                </w:tcPr>
                <w:p w:rsidR="006E19F8" w:rsidRDefault="009D11A9">
                  <w:pPr>
                    <w:pStyle w:val="afa"/>
                    <w:spacing w:line="276" w:lineRule="auto"/>
                    <w:rPr>
                      <w:u w:val="single"/>
                    </w:rPr>
                  </w:pPr>
                  <w:r>
                    <w:rPr>
                      <w:u w:val="single"/>
                    </w:rPr>
                    <w:t>1.0</w:t>
                  </w:r>
                </w:p>
              </w:tc>
              <w:tc>
                <w:tcPr>
                  <w:tcW w:w="681" w:type="pct"/>
                  <w:tcBorders>
                    <w:tl2br w:val="nil"/>
                    <w:tr2bl w:val="nil"/>
                  </w:tcBorders>
                  <w:vAlign w:val="center"/>
                </w:tcPr>
                <w:p w:rsidR="006E19F8" w:rsidRDefault="009D11A9">
                  <w:pPr>
                    <w:pStyle w:val="afa"/>
                    <w:spacing w:line="276" w:lineRule="auto"/>
                    <w:rPr>
                      <w:u w:val="single"/>
                    </w:rPr>
                  </w:pPr>
                  <w:r>
                    <w:rPr>
                      <w:rFonts w:hint="eastAsia"/>
                      <w:u w:val="single"/>
                    </w:rPr>
                    <w:t>0.1</w:t>
                  </w:r>
                </w:p>
              </w:tc>
              <w:tc>
                <w:tcPr>
                  <w:tcW w:w="885" w:type="pct"/>
                  <w:tcBorders>
                    <w:tl2br w:val="nil"/>
                    <w:tr2bl w:val="nil"/>
                  </w:tcBorders>
                  <w:vAlign w:val="center"/>
                </w:tcPr>
                <w:p w:rsidR="006E19F8" w:rsidRDefault="009D11A9">
                  <w:pPr>
                    <w:pStyle w:val="afa"/>
                    <w:spacing w:line="276" w:lineRule="auto"/>
                    <w:rPr>
                      <w:u w:val="single"/>
                    </w:rPr>
                  </w:pPr>
                  <w:r>
                    <w:rPr>
                      <w:u w:val="single"/>
                    </w:rPr>
                    <w:t>0.03</w:t>
                  </w:r>
                </w:p>
              </w:tc>
              <w:tc>
                <w:tcPr>
                  <w:tcW w:w="729" w:type="pct"/>
                  <w:tcBorders>
                    <w:tl2br w:val="nil"/>
                    <w:tr2bl w:val="nil"/>
                  </w:tcBorders>
                  <w:vAlign w:val="center"/>
                </w:tcPr>
                <w:p w:rsidR="006E19F8" w:rsidRDefault="009D11A9">
                  <w:pPr>
                    <w:pStyle w:val="afa"/>
                    <w:spacing w:line="276" w:lineRule="auto"/>
                    <w:rPr>
                      <w:u w:val="single"/>
                    </w:rPr>
                  </w:pPr>
                  <w:r>
                    <w:rPr>
                      <w:rFonts w:hint="eastAsia"/>
                      <w:u w:val="single"/>
                    </w:rPr>
                    <w:t>10</w:t>
                  </w:r>
                </w:p>
              </w:tc>
            </w:tr>
            <w:tr w:rsidR="006E19F8">
              <w:trPr>
                <w:trHeight w:val="340"/>
                <w:jc w:val="center"/>
              </w:trPr>
              <w:tc>
                <w:tcPr>
                  <w:tcW w:w="2031" w:type="pct"/>
                  <w:gridSpan w:val="3"/>
                  <w:tcBorders>
                    <w:tl2br w:val="nil"/>
                    <w:tr2bl w:val="nil"/>
                  </w:tcBorders>
                  <w:vAlign w:val="center"/>
                </w:tcPr>
                <w:p w:rsidR="006E19F8" w:rsidRDefault="009D11A9">
                  <w:pPr>
                    <w:pStyle w:val="afa"/>
                    <w:spacing w:line="276" w:lineRule="auto"/>
                    <w:rPr>
                      <w:u w:val="single"/>
                    </w:rPr>
                  </w:pPr>
                  <w:r>
                    <w:rPr>
                      <w:u w:val="single"/>
                    </w:rPr>
                    <w:t>是否达标</w:t>
                  </w:r>
                </w:p>
              </w:tc>
              <w:tc>
                <w:tcPr>
                  <w:tcW w:w="673" w:type="pct"/>
                  <w:tcBorders>
                    <w:tl2br w:val="nil"/>
                    <w:tr2bl w:val="nil"/>
                  </w:tcBorders>
                  <w:vAlign w:val="center"/>
                </w:tcPr>
                <w:p w:rsidR="006E19F8" w:rsidRDefault="009D11A9">
                  <w:pPr>
                    <w:pStyle w:val="afa"/>
                    <w:spacing w:line="276" w:lineRule="auto"/>
                    <w:rPr>
                      <w:u w:val="single"/>
                    </w:rPr>
                  </w:pPr>
                  <w:r>
                    <w:rPr>
                      <w:u w:val="single"/>
                    </w:rPr>
                    <w:t>是</w:t>
                  </w:r>
                </w:p>
              </w:tc>
              <w:tc>
                <w:tcPr>
                  <w:tcW w:w="681" w:type="pct"/>
                  <w:tcBorders>
                    <w:tl2br w:val="nil"/>
                    <w:tr2bl w:val="nil"/>
                  </w:tcBorders>
                  <w:vAlign w:val="center"/>
                </w:tcPr>
                <w:p w:rsidR="006E19F8" w:rsidRDefault="009D11A9">
                  <w:pPr>
                    <w:pStyle w:val="afa"/>
                    <w:spacing w:line="276" w:lineRule="auto"/>
                    <w:rPr>
                      <w:u w:val="single"/>
                    </w:rPr>
                  </w:pPr>
                  <w:r>
                    <w:rPr>
                      <w:u w:val="single"/>
                    </w:rPr>
                    <w:t>是</w:t>
                  </w:r>
                </w:p>
              </w:tc>
              <w:tc>
                <w:tcPr>
                  <w:tcW w:w="885" w:type="pct"/>
                  <w:tcBorders>
                    <w:tl2br w:val="nil"/>
                    <w:tr2bl w:val="nil"/>
                  </w:tcBorders>
                  <w:vAlign w:val="center"/>
                </w:tcPr>
                <w:p w:rsidR="006E19F8" w:rsidRDefault="009D11A9">
                  <w:pPr>
                    <w:pStyle w:val="afa"/>
                    <w:spacing w:line="276" w:lineRule="auto"/>
                    <w:rPr>
                      <w:u w:val="single"/>
                    </w:rPr>
                  </w:pPr>
                  <w:r>
                    <w:rPr>
                      <w:u w:val="single"/>
                    </w:rPr>
                    <w:t>是</w:t>
                  </w:r>
                </w:p>
              </w:tc>
              <w:tc>
                <w:tcPr>
                  <w:tcW w:w="729" w:type="pct"/>
                  <w:tcBorders>
                    <w:tl2br w:val="nil"/>
                    <w:tr2bl w:val="nil"/>
                  </w:tcBorders>
                  <w:vAlign w:val="center"/>
                </w:tcPr>
                <w:p w:rsidR="006E19F8" w:rsidRDefault="009D11A9">
                  <w:pPr>
                    <w:pStyle w:val="afa"/>
                    <w:spacing w:line="276" w:lineRule="auto"/>
                    <w:rPr>
                      <w:u w:val="single"/>
                    </w:rPr>
                  </w:pPr>
                  <w:r>
                    <w:rPr>
                      <w:u w:val="single"/>
                    </w:rPr>
                    <w:t>是</w:t>
                  </w:r>
                </w:p>
              </w:tc>
            </w:tr>
          </w:tbl>
          <w:p w:rsidR="006E19F8" w:rsidRDefault="009D11A9" w:rsidP="00843E61">
            <w:pPr>
              <w:pStyle w:val="a4"/>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6E19F8" w:rsidRDefault="009D11A9" w:rsidP="00843E61">
            <w:pPr>
              <w:pStyle w:val="a4"/>
              <w:ind w:firstLine="480"/>
              <w:rPr>
                <w:u w:val="single"/>
              </w:rPr>
            </w:pPr>
            <w:r>
              <w:rPr>
                <w:rFonts w:hint="eastAsia"/>
                <w:u w:val="single"/>
              </w:rPr>
              <w:t>（</w:t>
            </w:r>
            <w:r>
              <w:rPr>
                <w:rFonts w:hint="eastAsia"/>
                <w:u w:val="single"/>
              </w:rPr>
              <w:t>3</w:t>
            </w:r>
            <w:r>
              <w:rPr>
                <w:rFonts w:hint="eastAsia"/>
                <w:u w:val="single"/>
              </w:rPr>
              <w:t>）</w:t>
            </w:r>
            <w:r>
              <w:rPr>
                <w:rFonts w:hint="eastAsia"/>
                <w:u w:val="single"/>
              </w:rPr>
              <w:t>噪声</w:t>
            </w:r>
          </w:p>
          <w:p w:rsidR="006E19F8" w:rsidRDefault="009D11A9" w:rsidP="00843E61">
            <w:pPr>
              <w:pStyle w:val="a4"/>
              <w:ind w:firstLine="480"/>
              <w:rPr>
                <w:u w:val="single"/>
              </w:rPr>
            </w:pPr>
            <w:r>
              <w:rPr>
                <w:rFonts w:hint="eastAsia"/>
                <w:u w:val="single"/>
              </w:rPr>
              <w:t>本项目噪声源主要为污水处理站风机、水泵、空调外机等产生的设备噪声以及人群活动产生的生活噪声。</w:t>
            </w:r>
          </w:p>
          <w:p w:rsidR="006E19F8" w:rsidRDefault="009D11A9">
            <w:pPr>
              <w:pStyle w:val="afb"/>
              <w:rPr>
                <w:u w:val="single"/>
              </w:rPr>
            </w:pPr>
            <w:r>
              <w:rPr>
                <w:rFonts w:hint="eastAsia"/>
                <w:u w:val="single"/>
              </w:rPr>
              <w:t>表</w:t>
            </w:r>
            <w:r>
              <w:rPr>
                <w:rFonts w:hint="eastAsia"/>
                <w:u w:val="single"/>
              </w:rPr>
              <w:t>2.3-4</w:t>
            </w:r>
            <w:r>
              <w:rPr>
                <w:u w:val="single"/>
              </w:rPr>
              <w:t>废噪声监测结果</w:t>
            </w:r>
            <w:r>
              <w:rPr>
                <w:u w:val="single"/>
              </w:rPr>
              <w:t>表</w:t>
            </w:r>
            <w:r>
              <w:rPr>
                <w:u w:val="single"/>
              </w:rPr>
              <w:t>[</w:t>
            </w:r>
            <w:r>
              <w:rPr>
                <w:u w:val="single"/>
              </w:rPr>
              <w:t>dB(A)</w:t>
            </w:r>
            <w:r>
              <w:rPr>
                <w:u w:val="single"/>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940"/>
              <w:gridCol w:w="758"/>
              <w:gridCol w:w="788"/>
              <w:gridCol w:w="987"/>
              <w:gridCol w:w="680"/>
              <w:gridCol w:w="879"/>
              <w:gridCol w:w="655"/>
            </w:tblGrid>
            <w:tr w:rsidR="006E19F8">
              <w:trPr>
                <w:trHeight w:val="340"/>
                <w:tblHeader/>
                <w:jc w:val="center"/>
              </w:trPr>
              <w:tc>
                <w:tcPr>
                  <w:tcW w:w="1368" w:type="pct"/>
                  <w:vMerge w:val="restart"/>
                  <w:tcBorders>
                    <w:tl2br w:val="nil"/>
                    <w:tr2bl w:val="nil"/>
                  </w:tcBorders>
                  <w:vAlign w:val="center"/>
                </w:tcPr>
                <w:p w:rsidR="006E19F8" w:rsidRDefault="009D11A9">
                  <w:pPr>
                    <w:pStyle w:val="afa"/>
                    <w:spacing w:line="276" w:lineRule="auto"/>
                    <w:rPr>
                      <w:u w:val="single"/>
                    </w:rPr>
                  </w:pPr>
                  <w:r>
                    <w:rPr>
                      <w:u w:val="single"/>
                    </w:rPr>
                    <w:t>监测</w:t>
                  </w:r>
                  <w:r>
                    <w:rPr>
                      <w:u w:val="single"/>
                    </w:rPr>
                    <w:t>点位</w:t>
                  </w:r>
                </w:p>
              </w:tc>
              <w:tc>
                <w:tcPr>
                  <w:tcW w:w="2217" w:type="pct"/>
                  <w:gridSpan w:val="4"/>
                  <w:tcBorders>
                    <w:tl2br w:val="nil"/>
                    <w:tr2bl w:val="nil"/>
                  </w:tcBorders>
                  <w:vAlign w:val="center"/>
                </w:tcPr>
                <w:p w:rsidR="006E19F8" w:rsidRDefault="009D11A9">
                  <w:pPr>
                    <w:pStyle w:val="afa"/>
                    <w:spacing w:line="276" w:lineRule="auto"/>
                    <w:rPr>
                      <w:u w:val="single"/>
                    </w:rPr>
                  </w:pPr>
                  <w:r>
                    <w:rPr>
                      <w:rFonts w:hint="eastAsia"/>
                      <w:u w:val="single"/>
                    </w:rPr>
                    <w:t>检测结果</w:t>
                  </w:r>
                </w:p>
              </w:tc>
              <w:tc>
                <w:tcPr>
                  <w:tcW w:w="995" w:type="pct"/>
                  <w:gridSpan w:val="2"/>
                  <w:vMerge w:val="restart"/>
                  <w:tcBorders>
                    <w:tl2br w:val="nil"/>
                    <w:tr2bl w:val="nil"/>
                  </w:tcBorders>
                  <w:vAlign w:val="center"/>
                </w:tcPr>
                <w:p w:rsidR="006E19F8" w:rsidRDefault="009D11A9">
                  <w:pPr>
                    <w:pStyle w:val="afa"/>
                    <w:spacing w:line="276" w:lineRule="auto"/>
                    <w:rPr>
                      <w:u w:val="single"/>
                    </w:rPr>
                  </w:pPr>
                  <w:r>
                    <w:rPr>
                      <w:rFonts w:hint="eastAsia"/>
                      <w:u w:val="single"/>
                    </w:rPr>
                    <w:t>检测限值</w:t>
                  </w:r>
                </w:p>
              </w:tc>
              <w:tc>
                <w:tcPr>
                  <w:tcW w:w="418"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达标情况</w:t>
                  </w:r>
                </w:p>
              </w:tc>
            </w:tr>
            <w:tr w:rsidR="006E19F8">
              <w:trPr>
                <w:trHeight w:val="340"/>
                <w:tblHeader/>
                <w:jc w:val="center"/>
              </w:trPr>
              <w:tc>
                <w:tcPr>
                  <w:tcW w:w="1368" w:type="pct"/>
                  <w:vMerge/>
                  <w:tcBorders>
                    <w:tl2br w:val="nil"/>
                    <w:tr2bl w:val="nil"/>
                  </w:tcBorders>
                  <w:vAlign w:val="center"/>
                </w:tcPr>
                <w:p w:rsidR="006E19F8" w:rsidRDefault="006E19F8">
                  <w:pPr>
                    <w:pStyle w:val="afa"/>
                    <w:spacing w:line="276" w:lineRule="auto"/>
                    <w:rPr>
                      <w:u w:val="single"/>
                    </w:rPr>
                  </w:pPr>
                </w:p>
              </w:tc>
              <w:tc>
                <w:tcPr>
                  <w:tcW w:w="1084" w:type="pct"/>
                  <w:gridSpan w:val="2"/>
                  <w:tcBorders>
                    <w:tl2br w:val="nil"/>
                    <w:tr2bl w:val="nil"/>
                  </w:tcBorders>
                  <w:vAlign w:val="center"/>
                </w:tcPr>
                <w:p w:rsidR="006E19F8" w:rsidRDefault="009D11A9">
                  <w:pPr>
                    <w:pStyle w:val="afa"/>
                    <w:spacing w:line="276" w:lineRule="auto"/>
                    <w:rPr>
                      <w:u w:val="single"/>
                    </w:rPr>
                  </w:pPr>
                  <w:r>
                    <w:rPr>
                      <w:rFonts w:hint="eastAsia"/>
                      <w:u w:val="single"/>
                    </w:rPr>
                    <w:t>8.25</w:t>
                  </w:r>
                </w:p>
              </w:tc>
              <w:tc>
                <w:tcPr>
                  <w:tcW w:w="1133" w:type="pct"/>
                  <w:gridSpan w:val="2"/>
                  <w:tcBorders>
                    <w:tl2br w:val="nil"/>
                    <w:tr2bl w:val="nil"/>
                  </w:tcBorders>
                  <w:vAlign w:val="center"/>
                </w:tcPr>
                <w:p w:rsidR="006E19F8" w:rsidRDefault="009D11A9">
                  <w:pPr>
                    <w:pStyle w:val="afa"/>
                    <w:spacing w:line="276" w:lineRule="auto"/>
                    <w:rPr>
                      <w:u w:val="single"/>
                    </w:rPr>
                  </w:pPr>
                  <w:r>
                    <w:rPr>
                      <w:rFonts w:hint="eastAsia"/>
                      <w:u w:val="single"/>
                    </w:rPr>
                    <w:t>8.26</w:t>
                  </w:r>
                </w:p>
              </w:tc>
              <w:tc>
                <w:tcPr>
                  <w:tcW w:w="995" w:type="pct"/>
                  <w:gridSpan w:val="2"/>
                  <w:vMerge/>
                  <w:tcBorders>
                    <w:tl2br w:val="nil"/>
                    <w:tr2bl w:val="nil"/>
                  </w:tcBorders>
                  <w:vAlign w:val="center"/>
                </w:tcPr>
                <w:p w:rsidR="006E19F8" w:rsidRDefault="006E19F8">
                  <w:pPr>
                    <w:pStyle w:val="afa"/>
                    <w:spacing w:line="276" w:lineRule="auto"/>
                    <w:rPr>
                      <w:u w:val="single"/>
                    </w:rPr>
                  </w:pPr>
                </w:p>
              </w:tc>
              <w:tc>
                <w:tcPr>
                  <w:tcW w:w="418" w:type="pct"/>
                  <w:vMerge/>
                  <w:tcBorders>
                    <w:tl2br w:val="nil"/>
                    <w:tr2bl w:val="nil"/>
                  </w:tcBorders>
                  <w:vAlign w:val="center"/>
                </w:tcPr>
                <w:p w:rsidR="006E19F8" w:rsidRDefault="006E19F8">
                  <w:pPr>
                    <w:pStyle w:val="afa"/>
                    <w:spacing w:line="276" w:lineRule="auto"/>
                    <w:rPr>
                      <w:u w:val="single"/>
                    </w:rPr>
                  </w:pPr>
                </w:p>
              </w:tc>
            </w:tr>
            <w:tr w:rsidR="006E19F8">
              <w:trPr>
                <w:trHeight w:val="340"/>
                <w:tblHeader/>
                <w:jc w:val="center"/>
              </w:trPr>
              <w:tc>
                <w:tcPr>
                  <w:tcW w:w="1368" w:type="pct"/>
                  <w:vMerge/>
                  <w:tcBorders>
                    <w:tl2br w:val="nil"/>
                    <w:tr2bl w:val="nil"/>
                  </w:tcBorders>
                  <w:vAlign w:val="center"/>
                </w:tcPr>
                <w:p w:rsidR="006E19F8" w:rsidRDefault="006E19F8">
                  <w:pPr>
                    <w:pStyle w:val="afa"/>
                    <w:spacing w:line="276" w:lineRule="auto"/>
                    <w:rPr>
                      <w:u w:val="single"/>
                    </w:rPr>
                  </w:pPr>
                </w:p>
              </w:tc>
              <w:tc>
                <w:tcPr>
                  <w:tcW w:w="600" w:type="pct"/>
                  <w:tcBorders>
                    <w:tl2br w:val="nil"/>
                    <w:tr2bl w:val="nil"/>
                  </w:tcBorders>
                  <w:vAlign w:val="center"/>
                </w:tcPr>
                <w:p w:rsidR="006E19F8" w:rsidRDefault="009D11A9">
                  <w:pPr>
                    <w:pStyle w:val="afa"/>
                    <w:spacing w:line="276" w:lineRule="auto"/>
                    <w:rPr>
                      <w:u w:val="single"/>
                    </w:rPr>
                  </w:pPr>
                  <w:r>
                    <w:rPr>
                      <w:u w:val="single"/>
                    </w:rPr>
                    <w:t>昼间</w:t>
                  </w:r>
                </w:p>
              </w:tc>
              <w:tc>
                <w:tcPr>
                  <w:tcW w:w="484" w:type="pct"/>
                  <w:tcBorders>
                    <w:tl2br w:val="nil"/>
                    <w:tr2bl w:val="nil"/>
                  </w:tcBorders>
                  <w:vAlign w:val="center"/>
                </w:tcPr>
                <w:p w:rsidR="006E19F8" w:rsidRDefault="009D11A9">
                  <w:pPr>
                    <w:pStyle w:val="afa"/>
                    <w:spacing w:line="276" w:lineRule="auto"/>
                    <w:rPr>
                      <w:u w:val="single"/>
                    </w:rPr>
                  </w:pPr>
                  <w:r>
                    <w:rPr>
                      <w:u w:val="single"/>
                    </w:rPr>
                    <w:t>夜间</w:t>
                  </w:r>
                </w:p>
              </w:tc>
              <w:tc>
                <w:tcPr>
                  <w:tcW w:w="503" w:type="pct"/>
                  <w:tcBorders>
                    <w:tl2br w:val="nil"/>
                    <w:tr2bl w:val="nil"/>
                  </w:tcBorders>
                  <w:vAlign w:val="center"/>
                </w:tcPr>
                <w:p w:rsidR="006E19F8" w:rsidRDefault="009D11A9">
                  <w:pPr>
                    <w:pStyle w:val="afa"/>
                    <w:spacing w:line="276" w:lineRule="auto"/>
                    <w:rPr>
                      <w:u w:val="single"/>
                    </w:rPr>
                  </w:pPr>
                  <w:r>
                    <w:rPr>
                      <w:u w:val="single"/>
                    </w:rPr>
                    <w:t>昼间</w:t>
                  </w:r>
                </w:p>
              </w:tc>
              <w:tc>
                <w:tcPr>
                  <w:tcW w:w="630" w:type="pct"/>
                  <w:tcBorders>
                    <w:tl2br w:val="nil"/>
                    <w:tr2bl w:val="nil"/>
                  </w:tcBorders>
                  <w:vAlign w:val="center"/>
                </w:tcPr>
                <w:p w:rsidR="006E19F8" w:rsidRDefault="009D11A9">
                  <w:pPr>
                    <w:pStyle w:val="afa"/>
                    <w:spacing w:line="276" w:lineRule="auto"/>
                    <w:rPr>
                      <w:u w:val="single"/>
                    </w:rPr>
                  </w:pPr>
                  <w:r>
                    <w:rPr>
                      <w:u w:val="single"/>
                    </w:rPr>
                    <w:t>夜间</w:t>
                  </w:r>
                </w:p>
              </w:tc>
              <w:tc>
                <w:tcPr>
                  <w:tcW w:w="434" w:type="pct"/>
                  <w:tcBorders>
                    <w:tl2br w:val="nil"/>
                    <w:tr2bl w:val="nil"/>
                  </w:tcBorders>
                  <w:vAlign w:val="center"/>
                </w:tcPr>
                <w:p w:rsidR="006E19F8" w:rsidRDefault="009D11A9">
                  <w:pPr>
                    <w:pStyle w:val="afa"/>
                    <w:spacing w:line="276" w:lineRule="auto"/>
                    <w:rPr>
                      <w:u w:val="single"/>
                    </w:rPr>
                  </w:pPr>
                  <w:r>
                    <w:rPr>
                      <w:u w:val="single"/>
                    </w:rPr>
                    <w:t>昼间</w:t>
                  </w:r>
                </w:p>
              </w:tc>
              <w:tc>
                <w:tcPr>
                  <w:tcW w:w="561" w:type="pct"/>
                  <w:tcBorders>
                    <w:tl2br w:val="nil"/>
                    <w:tr2bl w:val="nil"/>
                  </w:tcBorders>
                  <w:vAlign w:val="center"/>
                </w:tcPr>
                <w:p w:rsidR="006E19F8" w:rsidRDefault="009D11A9">
                  <w:pPr>
                    <w:pStyle w:val="afa"/>
                    <w:spacing w:line="276" w:lineRule="auto"/>
                    <w:rPr>
                      <w:u w:val="single"/>
                    </w:rPr>
                  </w:pPr>
                  <w:r>
                    <w:rPr>
                      <w:u w:val="single"/>
                    </w:rPr>
                    <w:t>夜间</w:t>
                  </w:r>
                </w:p>
              </w:tc>
              <w:tc>
                <w:tcPr>
                  <w:tcW w:w="418" w:type="pct"/>
                  <w:vMerge/>
                  <w:tcBorders>
                    <w:tl2br w:val="nil"/>
                    <w:tr2bl w:val="nil"/>
                  </w:tcBorders>
                  <w:vAlign w:val="center"/>
                </w:tcPr>
                <w:p w:rsidR="006E19F8" w:rsidRDefault="006E19F8">
                  <w:pPr>
                    <w:pStyle w:val="afa"/>
                    <w:spacing w:line="276" w:lineRule="auto"/>
                    <w:rPr>
                      <w:u w:val="single"/>
                    </w:rPr>
                  </w:pPr>
                </w:p>
              </w:tc>
            </w:tr>
            <w:tr w:rsidR="006E19F8">
              <w:trPr>
                <w:trHeight w:val="340"/>
                <w:jc w:val="center"/>
              </w:trPr>
              <w:tc>
                <w:tcPr>
                  <w:tcW w:w="1368" w:type="pct"/>
                  <w:tcBorders>
                    <w:tl2br w:val="nil"/>
                    <w:tr2bl w:val="nil"/>
                  </w:tcBorders>
                  <w:vAlign w:val="center"/>
                </w:tcPr>
                <w:p w:rsidR="006E19F8" w:rsidRDefault="009D11A9">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60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55</w:t>
                  </w:r>
                </w:p>
              </w:tc>
              <w:tc>
                <w:tcPr>
                  <w:tcW w:w="484"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46</w:t>
                  </w:r>
                </w:p>
              </w:tc>
              <w:tc>
                <w:tcPr>
                  <w:tcW w:w="503"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56</w:t>
                  </w:r>
                </w:p>
              </w:tc>
              <w:tc>
                <w:tcPr>
                  <w:tcW w:w="63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45</w:t>
                  </w:r>
                </w:p>
              </w:tc>
              <w:tc>
                <w:tcPr>
                  <w:tcW w:w="434"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60</w:t>
                  </w:r>
                </w:p>
              </w:tc>
              <w:tc>
                <w:tcPr>
                  <w:tcW w:w="561" w:type="pct"/>
                  <w:vMerge w:val="restart"/>
                  <w:tcBorders>
                    <w:tl2br w:val="nil"/>
                    <w:tr2bl w:val="nil"/>
                  </w:tcBorders>
                  <w:vAlign w:val="center"/>
                </w:tcPr>
                <w:p w:rsidR="006E19F8" w:rsidRDefault="009D11A9">
                  <w:pPr>
                    <w:pStyle w:val="afa"/>
                    <w:spacing w:line="276" w:lineRule="auto"/>
                    <w:rPr>
                      <w:u w:val="single"/>
                    </w:rPr>
                  </w:pPr>
                  <w:r>
                    <w:rPr>
                      <w:rFonts w:hint="eastAsia"/>
                      <w:u w:val="single"/>
                    </w:rPr>
                    <w:t>50</w:t>
                  </w:r>
                </w:p>
              </w:tc>
              <w:tc>
                <w:tcPr>
                  <w:tcW w:w="418" w:type="pct"/>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rFonts w:hint="eastAsia"/>
                      <w:sz w:val="21"/>
                      <w:szCs w:val="21"/>
                      <w:u w:val="single"/>
                    </w:rPr>
                    <w:t>是</w:t>
                  </w:r>
                </w:p>
              </w:tc>
            </w:tr>
            <w:tr w:rsidR="006E19F8">
              <w:trPr>
                <w:trHeight w:val="340"/>
                <w:jc w:val="center"/>
              </w:trPr>
              <w:tc>
                <w:tcPr>
                  <w:tcW w:w="1368" w:type="pct"/>
                  <w:tcBorders>
                    <w:tl2br w:val="nil"/>
                    <w:tr2bl w:val="nil"/>
                  </w:tcBorders>
                  <w:vAlign w:val="center"/>
                </w:tcPr>
                <w:p w:rsidR="006E19F8" w:rsidRDefault="009D11A9">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60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53</w:t>
                  </w:r>
                </w:p>
              </w:tc>
              <w:tc>
                <w:tcPr>
                  <w:tcW w:w="484"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44</w:t>
                  </w:r>
                </w:p>
              </w:tc>
              <w:tc>
                <w:tcPr>
                  <w:tcW w:w="503"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54</w:t>
                  </w:r>
                </w:p>
              </w:tc>
              <w:tc>
                <w:tcPr>
                  <w:tcW w:w="63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44</w:t>
                  </w:r>
                </w:p>
              </w:tc>
              <w:tc>
                <w:tcPr>
                  <w:tcW w:w="434" w:type="pct"/>
                  <w:vMerge/>
                  <w:tcBorders>
                    <w:tl2br w:val="nil"/>
                    <w:tr2bl w:val="nil"/>
                  </w:tcBorders>
                  <w:vAlign w:val="center"/>
                </w:tcPr>
                <w:p w:rsidR="006E19F8" w:rsidRDefault="006E19F8">
                  <w:pPr>
                    <w:pStyle w:val="afa"/>
                    <w:spacing w:line="276" w:lineRule="auto"/>
                    <w:rPr>
                      <w:u w:val="single"/>
                    </w:rPr>
                  </w:pPr>
                </w:p>
              </w:tc>
              <w:tc>
                <w:tcPr>
                  <w:tcW w:w="561" w:type="pct"/>
                  <w:vMerge/>
                  <w:tcBorders>
                    <w:tl2br w:val="nil"/>
                    <w:tr2bl w:val="nil"/>
                  </w:tcBorders>
                  <w:vAlign w:val="center"/>
                </w:tcPr>
                <w:p w:rsidR="006E19F8" w:rsidRDefault="006E19F8">
                  <w:pPr>
                    <w:pStyle w:val="afa"/>
                    <w:spacing w:line="276" w:lineRule="auto"/>
                    <w:rPr>
                      <w:u w:val="single"/>
                    </w:rPr>
                  </w:pPr>
                </w:p>
              </w:tc>
              <w:tc>
                <w:tcPr>
                  <w:tcW w:w="418" w:type="pct"/>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rFonts w:hint="eastAsia"/>
                      <w:sz w:val="21"/>
                      <w:szCs w:val="21"/>
                      <w:u w:val="single"/>
                    </w:rPr>
                    <w:t>是</w:t>
                  </w:r>
                </w:p>
              </w:tc>
            </w:tr>
            <w:tr w:rsidR="006E19F8">
              <w:trPr>
                <w:trHeight w:val="340"/>
                <w:jc w:val="center"/>
              </w:trPr>
              <w:tc>
                <w:tcPr>
                  <w:tcW w:w="1368" w:type="pct"/>
                  <w:tcBorders>
                    <w:tl2br w:val="nil"/>
                    <w:tr2bl w:val="nil"/>
                  </w:tcBorders>
                  <w:vAlign w:val="center"/>
                </w:tcPr>
                <w:p w:rsidR="006E19F8" w:rsidRDefault="009D11A9">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0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52</w:t>
                  </w:r>
                </w:p>
              </w:tc>
              <w:tc>
                <w:tcPr>
                  <w:tcW w:w="484"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43</w:t>
                  </w:r>
                </w:p>
              </w:tc>
              <w:tc>
                <w:tcPr>
                  <w:tcW w:w="503"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53</w:t>
                  </w:r>
                </w:p>
              </w:tc>
              <w:tc>
                <w:tcPr>
                  <w:tcW w:w="63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42</w:t>
                  </w:r>
                </w:p>
              </w:tc>
              <w:tc>
                <w:tcPr>
                  <w:tcW w:w="434" w:type="pct"/>
                  <w:vMerge/>
                  <w:tcBorders>
                    <w:tl2br w:val="nil"/>
                    <w:tr2bl w:val="nil"/>
                  </w:tcBorders>
                  <w:vAlign w:val="center"/>
                </w:tcPr>
                <w:p w:rsidR="006E19F8" w:rsidRDefault="006E19F8">
                  <w:pPr>
                    <w:pStyle w:val="afa"/>
                    <w:spacing w:line="276" w:lineRule="auto"/>
                    <w:rPr>
                      <w:u w:val="single"/>
                    </w:rPr>
                  </w:pPr>
                </w:p>
              </w:tc>
              <w:tc>
                <w:tcPr>
                  <w:tcW w:w="561" w:type="pct"/>
                  <w:vMerge/>
                  <w:tcBorders>
                    <w:tl2br w:val="nil"/>
                    <w:tr2bl w:val="nil"/>
                  </w:tcBorders>
                  <w:vAlign w:val="center"/>
                </w:tcPr>
                <w:p w:rsidR="006E19F8" w:rsidRDefault="006E19F8">
                  <w:pPr>
                    <w:pStyle w:val="afa"/>
                    <w:spacing w:line="276" w:lineRule="auto"/>
                    <w:rPr>
                      <w:u w:val="single"/>
                    </w:rPr>
                  </w:pPr>
                </w:p>
              </w:tc>
              <w:tc>
                <w:tcPr>
                  <w:tcW w:w="418" w:type="pct"/>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rFonts w:hint="eastAsia"/>
                      <w:sz w:val="21"/>
                      <w:szCs w:val="21"/>
                      <w:u w:val="single"/>
                    </w:rPr>
                    <w:t>是</w:t>
                  </w:r>
                </w:p>
              </w:tc>
            </w:tr>
            <w:tr w:rsidR="006E19F8">
              <w:trPr>
                <w:trHeight w:val="340"/>
                <w:jc w:val="center"/>
              </w:trPr>
              <w:tc>
                <w:tcPr>
                  <w:tcW w:w="1368" w:type="pct"/>
                  <w:tcBorders>
                    <w:tl2br w:val="nil"/>
                    <w:tr2bl w:val="nil"/>
                  </w:tcBorders>
                  <w:vAlign w:val="center"/>
                </w:tcPr>
                <w:p w:rsidR="006E19F8" w:rsidRDefault="009D11A9">
                  <w:pPr>
                    <w:pStyle w:val="afa"/>
                    <w:spacing w:line="276" w:lineRule="auto"/>
                    <w:rPr>
                      <w:u w:val="single"/>
                    </w:rPr>
                  </w:pPr>
                  <w:r>
                    <w:rPr>
                      <w:u w:val="single"/>
                    </w:rPr>
                    <w:t>N4</w:t>
                  </w:r>
                  <w:r>
                    <w:rPr>
                      <w:u w:val="single"/>
                    </w:rPr>
                    <w:t>厂界北侧</w:t>
                  </w:r>
                  <w:r>
                    <w:rPr>
                      <w:rFonts w:hint="eastAsia"/>
                      <w:u w:val="single"/>
                    </w:rPr>
                    <w:t>外</w:t>
                  </w:r>
                  <w:r>
                    <w:rPr>
                      <w:u w:val="single"/>
                    </w:rPr>
                    <w:t>1m</w:t>
                  </w:r>
                  <w:r>
                    <w:rPr>
                      <w:rFonts w:hint="eastAsia"/>
                      <w:u w:val="single"/>
                    </w:rPr>
                    <w:t>处</w:t>
                  </w:r>
                </w:p>
              </w:tc>
              <w:tc>
                <w:tcPr>
                  <w:tcW w:w="60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53</w:t>
                  </w:r>
                </w:p>
              </w:tc>
              <w:tc>
                <w:tcPr>
                  <w:tcW w:w="484"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43</w:t>
                  </w:r>
                </w:p>
              </w:tc>
              <w:tc>
                <w:tcPr>
                  <w:tcW w:w="503"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52</w:t>
                  </w:r>
                </w:p>
              </w:tc>
              <w:tc>
                <w:tcPr>
                  <w:tcW w:w="630" w:type="pct"/>
                  <w:tcBorders>
                    <w:tl2br w:val="nil"/>
                    <w:tr2bl w:val="nil"/>
                  </w:tcBorders>
                  <w:vAlign w:val="center"/>
                </w:tcPr>
                <w:p w:rsidR="006E19F8" w:rsidRDefault="009D11A9">
                  <w:pPr>
                    <w:spacing w:line="276" w:lineRule="auto"/>
                    <w:jc w:val="center"/>
                    <w:rPr>
                      <w:sz w:val="21"/>
                      <w:szCs w:val="21"/>
                      <w:u w:val="single"/>
                      <w:lang/>
                    </w:rPr>
                  </w:pPr>
                  <w:r>
                    <w:rPr>
                      <w:rFonts w:hint="eastAsia"/>
                      <w:sz w:val="21"/>
                      <w:szCs w:val="21"/>
                      <w:u w:val="single"/>
                      <w:lang/>
                    </w:rPr>
                    <w:t>43</w:t>
                  </w:r>
                </w:p>
              </w:tc>
              <w:tc>
                <w:tcPr>
                  <w:tcW w:w="434" w:type="pct"/>
                  <w:vMerge/>
                  <w:tcBorders>
                    <w:tl2br w:val="nil"/>
                    <w:tr2bl w:val="nil"/>
                  </w:tcBorders>
                  <w:vAlign w:val="center"/>
                </w:tcPr>
                <w:p w:rsidR="006E19F8" w:rsidRDefault="006E19F8">
                  <w:pPr>
                    <w:pStyle w:val="afa"/>
                    <w:spacing w:line="276" w:lineRule="auto"/>
                    <w:rPr>
                      <w:u w:val="single"/>
                    </w:rPr>
                  </w:pPr>
                </w:p>
              </w:tc>
              <w:tc>
                <w:tcPr>
                  <w:tcW w:w="561" w:type="pct"/>
                  <w:vMerge/>
                  <w:tcBorders>
                    <w:tl2br w:val="nil"/>
                    <w:tr2bl w:val="nil"/>
                  </w:tcBorders>
                  <w:vAlign w:val="center"/>
                </w:tcPr>
                <w:p w:rsidR="006E19F8" w:rsidRDefault="006E19F8">
                  <w:pPr>
                    <w:pStyle w:val="afa"/>
                    <w:spacing w:line="276" w:lineRule="auto"/>
                    <w:rPr>
                      <w:u w:val="single"/>
                    </w:rPr>
                  </w:pPr>
                </w:p>
              </w:tc>
              <w:tc>
                <w:tcPr>
                  <w:tcW w:w="418" w:type="pct"/>
                  <w:tcBorders>
                    <w:tl2br w:val="nil"/>
                    <w:tr2bl w:val="nil"/>
                  </w:tcBorders>
                  <w:vAlign w:val="center"/>
                </w:tcPr>
                <w:p w:rsidR="006E19F8" w:rsidRDefault="009D11A9">
                  <w:pPr>
                    <w:adjustRightInd w:val="0"/>
                    <w:spacing w:line="276" w:lineRule="auto"/>
                    <w:jc w:val="center"/>
                    <w:textAlignment w:val="baseline"/>
                    <w:rPr>
                      <w:sz w:val="21"/>
                      <w:szCs w:val="21"/>
                      <w:u w:val="single"/>
                    </w:rPr>
                  </w:pPr>
                  <w:r>
                    <w:rPr>
                      <w:rFonts w:hint="eastAsia"/>
                      <w:sz w:val="21"/>
                      <w:szCs w:val="21"/>
                      <w:u w:val="single"/>
                    </w:rPr>
                    <w:t>是</w:t>
                  </w:r>
                </w:p>
              </w:tc>
            </w:tr>
          </w:tbl>
          <w:p w:rsidR="006E19F8" w:rsidRDefault="009D11A9" w:rsidP="00843E61">
            <w:pPr>
              <w:pStyle w:val="a4"/>
              <w:ind w:firstLine="480"/>
              <w:rPr>
                <w:u w:val="single"/>
              </w:rPr>
            </w:pPr>
            <w:r>
              <w:rPr>
                <w:u w:val="single"/>
              </w:rPr>
              <w:t>从</w:t>
            </w:r>
            <w:r>
              <w:rPr>
                <w:rFonts w:hint="eastAsia"/>
                <w:u w:val="single"/>
              </w:rPr>
              <w:t>上</w:t>
            </w:r>
            <w:r>
              <w:rPr>
                <w:u w:val="single"/>
              </w:rPr>
              <w:t>表可以看出，</w:t>
            </w:r>
            <w:r>
              <w:rPr>
                <w:rFonts w:hint="eastAsia"/>
                <w:u w:val="single"/>
              </w:rPr>
              <w:t>厂界噪声均达到</w:t>
            </w:r>
            <w:r>
              <w:rPr>
                <w:u w:val="single"/>
              </w:rPr>
              <w:t>《工业企业厂界环境噪声排放标准》</w:t>
            </w:r>
            <w:r>
              <w:rPr>
                <w:rFonts w:hint="eastAsia"/>
                <w:u w:val="single"/>
              </w:rPr>
              <w:t>（</w:t>
            </w:r>
            <w:r>
              <w:rPr>
                <w:u w:val="single"/>
              </w:rPr>
              <w:t>GB 12348-2008</w:t>
            </w:r>
            <w:r>
              <w:rPr>
                <w:rFonts w:hint="eastAsia"/>
                <w:u w:val="single"/>
              </w:rPr>
              <w:t>）中</w:t>
            </w:r>
            <w:r>
              <w:rPr>
                <w:rFonts w:hint="eastAsia"/>
                <w:u w:val="single"/>
              </w:rPr>
              <w:t>2</w:t>
            </w:r>
            <w:r>
              <w:rPr>
                <w:u w:val="single"/>
              </w:rPr>
              <w:t>类</w:t>
            </w:r>
            <w:r>
              <w:rPr>
                <w:rFonts w:hint="eastAsia"/>
                <w:u w:val="single"/>
              </w:rPr>
              <w:t>标准</w:t>
            </w:r>
            <w:r>
              <w:rPr>
                <w:rFonts w:hint="eastAsia"/>
                <w:u w:val="single"/>
              </w:rPr>
              <w:t>限值</w:t>
            </w:r>
            <w:r>
              <w:rPr>
                <w:rFonts w:hint="eastAsia"/>
                <w:u w:val="single"/>
              </w:rPr>
              <w:t>。</w:t>
            </w:r>
          </w:p>
          <w:p w:rsidR="006E19F8" w:rsidRDefault="009D11A9" w:rsidP="00843E61">
            <w:pPr>
              <w:pStyle w:val="a4"/>
              <w:ind w:firstLine="480"/>
              <w:rPr>
                <w:u w:val="single"/>
              </w:rPr>
            </w:pPr>
            <w:r>
              <w:rPr>
                <w:rFonts w:hint="eastAsia"/>
                <w:u w:val="single"/>
              </w:rPr>
              <w:t>（</w:t>
            </w:r>
            <w:r>
              <w:rPr>
                <w:rFonts w:hint="eastAsia"/>
                <w:u w:val="single"/>
              </w:rPr>
              <w:t>4</w:t>
            </w:r>
            <w:r>
              <w:rPr>
                <w:rFonts w:hint="eastAsia"/>
                <w:u w:val="single"/>
              </w:rPr>
              <w:t>）固体废物</w:t>
            </w:r>
          </w:p>
          <w:p w:rsidR="006E19F8" w:rsidRDefault="009D11A9" w:rsidP="00843E61">
            <w:pPr>
              <w:pStyle w:val="a4"/>
              <w:ind w:firstLine="480"/>
              <w:rPr>
                <w:u w:val="single"/>
              </w:rPr>
            </w:pPr>
            <w:r>
              <w:rPr>
                <w:rFonts w:hint="eastAsia"/>
                <w:u w:val="single"/>
              </w:rPr>
              <w:t>现有项目产生的生活垃圾已集中收集交环卫部门处置。</w:t>
            </w:r>
          </w:p>
          <w:p w:rsidR="006E19F8" w:rsidRDefault="009D11A9" w:rsidP="00843E61">
            <w:pPr>
              <w:pStyle w:val="a4"/>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6E19F8" w:rsidRDefault="009D11A9" w:rsidP="00843E61">
            <w:pPr>
              <w:pStyle w:val="a4"/>
              <w:ind w:firstLine="480"/>
              <w:rPr>
                <w:u w:val="single"/>
              </w:rPr>
            </w:pPr>
            <w:r>
              <w:rPr>
                <w:rFonts w:hint="eastAsia"/>
                <w:u w:val="single"/>
              </w:rPr>
              <w:t>现有项目设置有医疗暂存间，不露天存放医疗废物。</w:t>
            </w:r>
          </w:p>
          <w:p w:rsidR="006E19F8" w:rsidRDefault="009D11A9" w:rsidP="00843E61">
            <w:pPr>
              <w:pStyle w:val="a4"/>
              <w:ind w:firstLine="480"/>
              <w:rPr>
                <w:u w:val="single"/>
              </w:rPr>
            </w:pPr>
            <w:r>
              <w:rPr>
                <w:rFonts w:hint="eastAsia"/>
                <w:u w:val="single"/>
              </w:rPr>
              <w:t>现有的医疗废物暂存间已采取了如下措施：</w:t>
            </w:r>
          </w:p>
          <w:p w:rsidR="006E19F8" w:rsidRDefault="009D11A9" w:rsidP="00843E61">
            <w:pPr>
              <w:pStyle w:val="a4"/>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6E19F8" w:rsidRDefault="009D11A9" w:rsidP="00843E61">
            <w:pPr>
              <w:pStyle w:val="a4"/>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②建设单位设置医疗废物已远离医疗区、食品加工区和人员活动区以及生活垃圾存放场所，设置明显的警示标识和防渗漏、防鼠、防蚊蝇、防蟑螂、防盗以及预防儿童接触等安全措施，并应当定期消毒和清洁。</w:t>
            </w:r>
          </w:p>
          <w:p w:rsidR="006E19F8" w:rsidRDefault="009D11A9" w:rsidP="00843E61">
            <w:pPr>
              <w:pStyle w:val="a4"/>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6E19F8" w:rsidRDefault="009D11A9" w:rsidP="00843E61">
            <w:pPr>
              <w:pStyle w:val="a4"/>
              <w:ind w:firstLine="480"/>
              <w:rPr>
                <w:u w:val="single"/>
              </w:rPr>
            </w:pPr>
            <w:r>
              <w:rPr>
                <w:rFonts w:hint="eastAsia"/>
                <w:u w:val="single"/>
              </w:rPr>
              <w:lastRenderedPageBreak/>
              <w:t>项目设置的医疗废物暂存间满足《医疗废物管理条例》中的相关规定，建设单位落实医疗废物转移制度，不会对周围环境产生明显不良影响。</w:t>
            </w:r>
          </w:p>
          <w:p w:rsidR="006E19F8" w:rsidRDefault="009D11A9" w:rsidP="00843E61">
            <w:pPr>
              <w:pStyle w:val="a4"/>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w:t>
            </w:r>
            <w:r>
              <w:rPr>
                <w:rFonts w:hint="eastAsia"/>
                <w:u w:val="single"/>
              </w:rPr>
              <w:t>需要，符合《医疗废物管理条例》（</w:t>
            </w:r>
            <w:r>
              <w:rPr>
                <w:rFonts w:hint="eastAsia"/>
                <w:u w:val="single"/>
              </w:rPr>
              <w:t>HJ421-2008</w:t>
            </w:r>
            <w:r>
              <w:rPr>
                <w:rFonts w:hint="eastAsia"/>
                <w:u w:val="single"/>
              </w:rPr>
              <w:t>）。</w:t>
            </w:r>
          </w:p>
          <w:p w:rsidR="006E19F8" w:rsidRDefault="009D11A9" w:rsidP="00843E61">
            <w:pPr>
              <w:pStyle w:val="a4"/>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6E19F8" w:rsidRDefault="009D11A9">
            <w:pPr>
              <w:rPr>
                <w:u w:val="single"/>
              </w:rPr>
            </w:pPr>
            <w:r>
              <w:rPr>
                <w:u w:val="single"/>
              </w:rPr>
              <w:t>3</w:t>
            </w:r>
            <w:r>
              <w:rPr>
                <w:u w:val="single"/>
              </w:rPr>
              <w:t>、存在的主要环</w:t>
            </w:r>
            <w:r>
              <w:rPr>
                <w:u w:val="single"/>
              </w:rPr>
              <w:t>境问题</w:t>
            </w:r>
            <w:r>
              <w:rPr>
                <w:rFonts w:hint="eastAsia"/>
                <w:u w:val="single"/>
              </w:rPr>
              <w:t>及整改措施</w:t>
            </w:r>
          </w:p>
          <w:p w:rsidR="006E19F8" w:rsidRDefault="009D11A9" w:rsidP="00843E61">
            <w:pPr>
              <w:pStyle w:val="a4"/>
              <w:ind w:firstLine="480"/>
              <w:rPr>
                <w:u w:val="single"/>
              </w:rPr>
            </w:pPr>
            <w:r>
              <w:rPr>
                <w:rFonts w:hint="eastAsia"/>
                <w:u w:val="single"/>
              </w:rPr>
              <w:t>岳阳县荣家湾镇鹿角卫生院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6E19F8" w:rsidRDefault="009D11A9">
            <w:pPr>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号）文件要求，污水处理消毒加药设施应采用“一备一用”，且接触消毒池出口设采样口，项目污水处理消毒加药设施未采用“一备一用”，接触消毒出口未设置采样口</w:t>
            </w:r>
            <w:r>
              <w:rPr>
                <w:rFonts w:hint="eastAsia"/>
                <w:u w:val="single"/>
              </w:rPr>
              <w:t>。</w:t>
            </w:r>
          </w:p>
          <w:p w:rsidR="006E19F8" w:rsidRDefault="009D11A9" w:rsidP="00843E61">
            <w:pPr>
              <w:pStyle w:val="a4"/>
              <w:ind w:firstLine="480"/>
              <w:rPr>
                <w:u w:val="single"/>
              </w:rPr>
            </w:pPr>
            <w:r>
              <w:rPr>
                <w:rFonts w:hint="eastAsia"/>
                <w:u w:val="single"/>
              </w:rPr>
              <w:t>整改措施：</w:t>
            </w:r>
          </w:p>
          <w:p w:rsidR="006E19F8" w:rsidRDefault="009D11A9" w:rsidP="00843E61">
            <w:pPr>
              <w:pStyle w:val="a4"/>
              <w:ind w:firstLine="480"/>
            </w:pPr>
            <w:r>
              <w:rPr>
                <w:rFonts w:hint="eastAsia"/>
                <w:u w:val="single"/>
              </w:rPr>
              <w:t>①按规定要求污水处理消毒加药设施采用“一备一用”，接触消毒出口设置采</w:t>
            </w:r>
            <w:r>
              <w:rPr>
                <w:rFonts w:hint="eastAsia"/>
                <w:u w:val="single"/>
              </w:rPr>
              <w:t>样口</w:t>
            </w:r>
            <w:r>
              <w:rPr>
                <w:rFonts w:hint="eastAsia"/>
                <w:u w:val="single"/>
              </w:rPr>
              <w:t>。</w:t>
            </w:r>
          </w:p>
          <w:p w:rsidR="006E19F8" w:rsidRDefault="006E19F8" w:rsidP="00843E61">
            <w:pPr>
              <w:pStyle w:val="20"/>
              <w:ind w:left="480"/>
            </w:pPr>
          </w:p>
          <w:p w:rsidR="006E19F8" w:rsidRDefault="006E19F8"/>
          <w:p w:rsidR="006E19F8" w:rsidRDefault="006E19F8"/>
          <w:p w:rsidR="006E19F8" w:rsidRDefault="006E19F8" w:rsidP="00843E61">
            <w:pPr>
              <w:pStyle w:val="20"/>
              <w:ind w:left="480"/>
            </w:pPr>
          </w:p>
          <w:p w:rsidR="006E19F8" w:rsidRDefault="006E19F8" w:rsidP="00843E61">
            <w:pPr>
              <w:pStyle w:val="af3"/>
              <w:ind w:firstLine="240"/>
            </w:pPr>
          </w:p>
          <w:p w:rsidR="006E19F8" w:rsidRDefault="006E19F8"/>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p w:rsidR="006E19F8" w:rsidRDefault="006E19F8">
            <w:pPr>
              <w:pStyle w:val="a8"/>
            </w:pPr>
          </w:p>
          <w:p w:rsidR="006E19F8" w:rsidRDefault="006E19F8"/>
        </w:tc>
      </w:tr>
    </w:tbl>
    <w:p w:rsidR="006E19F8" w:rsidRDefault="006E19F8">
      <w:pPr>
        <w:pStyle w:val="af0"/>
        <w:jc w:val="center"/>
        <w:rPr>
          <w:rFonts w:ascii="黑体" w:eastAsia="黑体" w:hAnsi="黑体"/>
          <w:snapToGrid w:val="0"/>
          <w:color w:val="000000" w:themeColor="text1"/>
          <w:sz w:val="36"/>
          <w:szCs w:val="36"/>
        </w:rPr>
        <w:sectPr w:rsidR="006E19F8">
          <w:pgSz w:w="11906" w:h="16838"/>
          <w:pgMar w:top="1440" w:right="1800" w:bottom="1440" w:left="1800" w:header="851" w:footer="851" w:gutter="0"/>
          <w:cols w:space="720"/>
          <w:docGrid w:linePitch="312"/>
        </w:sectPr>
      </w:pPr>
    </w:p>
    <w:p w:rsidR="006E19F8" w:rsidRDefault="009D11A9">
      <w:pPr>
        <w:pStyle w:val="1"/>
        <w:rPr>
          <w:color w:val="000000" w:themeColor="text1"/>
        </w:rPr>
      </w:pPr>
      <w:bookmarkStart w:id="41" w:name="_Toc32221"/>
      <w:bookmarkStart w:id="42" w:name="_Toc5995"/>
      <w:bookmarkStart w:id="43" w:name="_Toc26000"/>
      <w:bookmarkStart w:id="44" w:name="_Toc32146"/>
      <w:bookmarkStart w:id="45" w:name="_Toc21175"/>
      <w:bookmarkStart w:id="46" w:name="_Toc314"/>
      <w:bookmarkStart w:id="47" w:name="_Toc15282"/>
      <w:bookmarkStart w:id="48" w:name="_Toc7369"/>
      <w:bookmarkStart w:id="49" w:name="_Toc22215"/>
      <w:bookmarkStart w:id="50" w:name="_Toc30825"/>
      <w:bookmarkStart w:id="51" w:name="_Toc25988"/>
      <w:bookmarkStart w:id="52" w:name="_Toc21265"/>
      <w:bookmarkStart w:id="53" w:name="_Toc5669"/>
      <w:bookmarkStart w:id="54" w:name="_Toc29312"/>
      <w:r>
        <w:rPr>
          <w:rFonts w:hint="eastAsia"/>
          <w:color w:val="000000" w:themeColor="text1"/>
        </w:rPr>
        <w:lastRenderedPageBreak/>
        <w:t>三、区域环境质量现状、环境保护目标及评价标准</w:t>
      </w:r>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6E19F8">
        <w:trPr>
          <w:trHeight w:val="5818"/>
          <w:jc w:val="center"/>
        </w:trPr>
        <w:tc>
          <w:tcPr>
            <w:tcW w:w="338" w:type="dxa"/>
            <w:noWrap/>
            <w:vAlign w:val="center"/>
          </w:tcPr>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6E19F8" w:rsidRDefault="009D11A9">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6E19F8" w:rsidRDefault="009D11A9">
            <w:pPr>
              <w:pStyle w:val="a4"/>
              <w:numPr>
                <w:ilvl w:val="0"/>
                <w:numId w:val="5"/>
              </w:numPr>
              <w:ind w:firstLine="480"/>
              <w:rPr>
                <w:color w:val="000000" w:themeColor="text1"/>
              </w:rPr>
            </w:pPr>
            <w:r>
              <w:rPr>
                <w:color w:val="000000" w:themeColor="text1"/>
              </w:rPr>
              <w:t>环境空气质量现状</w:t>
            </w:r>
          </w:p>
          <w:p w:rsidR="006E19F8" w:rsidRDefault="009D11A9">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6E19F8" w:rsidRDefault="009D11A9">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6E19F8" w:rsidRDefault="009D11A9">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6E19F8">
              <w:tc>
                <w:tcPr>
                  <w:tcW w:w="794" w:type="dxa"/>
                  <w:vAlign w:val="center"/>
                </w:tcPr>
                <w:p w:rsidR="006E19F8" w:rsidRDefault="009D11A9">
                  <w:pPr>
                    <w:pStyle w:val="afe"/>
                    <w:spacing w:line="276" w:lineRule="auto"/>
                    <w:rPr>
                      <w:kern w:val="0"/>
                      <w:sz w:val="21"/>
                      <w:szCs w:val="21"/>
                    </w:rPr>
                  </w:pPr>
                  <w:r>
                    <w:rPr>
                      <w:sz w:val="21"/>
                      <w:szCs w:val="21"/>
                    </w:rPr>
                    <w:t>所在区域</w:t>
                  </w:r>
                </w:p>
              </w:tc>
              <w:tc>
                <w:tcPr>
                  <w:tcW w:w="1013" w:type="dxa"/>
                  <w:vAlign w:val="center"/>
                </w:tcPr>
                <w:p w:rsidR="006E19F8" w:rsidRDefault="009D11A9">
                  <w:pPr>
                    <w:pStyle w:val="afe"/>
                    <w:spacing w:line="276" w:lineRule="auto"/>
                    <w:rPr>
                      <w:sz w:val="21"/>
                      <w:szCs w:val="21"/>
                    </w:rPr>
                  </w:pPr>
                  <w:r>
                    <w:rPr>
                      <w:sz w:val="21"/>
                      <w:szCs w:val="21"/>
                    </w:rPr>
                    <w:t>监测</w:t>
                  </w:r>
                </w:p>
                <w:p w:rsidR="006E19F8" w:rsidRDefault="009D11A9">
                  <w:pPr>
                    <w:pStyle w:val="afe"/>
                    <w:spacing w:line="276" w:lineRule="auto"/>
                    <w:rPr>
                      <w:kern w:val="0"/>
                      <w:sz w:val="21"/>
                      <w:szCs w:val="21"/>
                    </w:rPr>
                  </w:pPr>
                  <w:r>
                    <w:rPr>
                      <w:sz w:val="21"/>
                      <w:szCs w:val="21"/>
                    </w:rPr>
                    <w:t>项目</w:t>
                  </w:r>
                </w:p>
              </w:tc>
              <w:tc>
                <w:tcPr>
                  <w:tcW w:w="1950" w:type="dxa"/>
                  <w:vAlign w:val="center"/>
                </w:tcPr>
                <w:p w:rsidR="006E19F8" w:rsidRDefault="009D11A9">
                  <w:pPr>
                    <w:pStyle w:val="afe"/>
                    <w:spacing w:line="276" w:lineRule="auto"/>
                    <w:rPr>
                      <w:kern w:val="0"/>
                      <w:sz w:val="21"/>
                      <w:szCs w:val="21"/>
                    </w:rPr>
                  </w:pPr>
                  <w:r>
                    <w:rPr>
                      <w:sz w:val="21"/>
                      <w:szCs w:val="21"/>
                    </w:rPr>
                    <w:t>年评价指标</w:t>
                  </w:r>
                </w:p>
              </w:tc>
              <w:tc>
                <w:tcPr>
                  <w:tcW w:w="1192" w:type="dxa"/>
                  <w:vAlign w:val="center"/>
                </w:tcPr>
                <w:p w:rsidR="006E19F8" w:rsidRDefault="009D11A9">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6E19F8" w:rsidRDefault="009D11A9">
                  <w:pPr>
                    <w:pStyle w:val="afe"/>
                    <w:spacing w:line="276" w:lineRule="auto"/>
                    <w:rPr>
                      <w:sz w:val="21"/>
                      <w:szCs w:val="21"/>
                    </w:rPr>
                  </w:pPr>
                  <w:r>
                    <w:rPr>
                      <w:sz w:val="21"/>
                      <w:szCs w:val="21"/>
                    </w:rPr>
                    <w:t>标准值</w:t>
                  </w:r>
                </w:p>
                <w:p w:rsidR="006E19F8" w:rsidRDefault="009D11A9">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6E19F8" w:rsidRDefault="009D11A9">
                  <w:pPr>
                    <w:pStyle w:val="afe"/>
                    <w:spacing w:line="276" w:lineRule="auto"/>
                    <w:rPr>
                      <w:kern w:val="0"/>
                      <w:sz w:val="21"/>
                      <w:szCs w:val="21"/>
                    </w:rPr>
                  </w:pPr>
                  <w:r>
                    <w:rPr>
                      <w:sz w:val="21"/>
                      <w:szCs w:val="21"/>
                    </w:rPr>
                    <w:t>超标倍数</w:t>
                  </w:r>
                </w:p>
              </w:tc>
              <w:tc>
                <w:tcPr>
                  <w:tcW w:w="830" w:type="dxa"/>
                  <w:vAlign w:val="center"/>
                </w:tcPr>
                <w:p w:rsidR="006E19F8" w:rsidRDefault="009D11A9">
                  <w:pPr>
                    <w:pStyle w:val="afe"/>
                    <w:spacing w:line="276" w:lineRule="auto"/>
                    <w:rPr>
                      <w:kern w:val="0"/>
                      <w:sz w:val="21"/>
                      <w:szCs w:val="21"/>
                    </w:rPr>
                  </w:pPr>
                  <w:r>
                    <w:rPr>
                      <w:sz w:val="21"/>
                      <w:szCs w:val="21"/>
                    </w:rPr>
                    <w:t>达标情况</w:t>
                  </w:r>
                </w:p>
              </w:tc>
            </w:tr>
            <w:tr w:rsidR="006E19F8">
              <w:tc>
                <w:tcPr>
                  <w:tcW w:w="794" w:type="dxa"/>
                  <w:vMerge w:val="restart"/>
                  <w:vAlign w:val="center"/>
                </w:tcPr>
                <w:p w:rsidR="006E19F8" w:rsidRDefault="009D11A9">
                  <w:pPr>
                    <w:pStyle w:val="afe"/>
                    <w:spacing w:line="276" w:lineRule="auto"/>
                    <w:rPr>
                      <w:kern w:val="0"/>
                      <w:sz w:val="21"/>
                      <w:szCs w:val="21"/>
                    </w:rPr>
                  </w:pPr>
                  <w:r>
                    <w:rPr>
                      <w:sz w:val="21"/>
                      <w:szCs w:val="21"/>
                    </w:rPr>
                    <w:t>岳阳县</w:t>
                  </w:r>
                </w:p>
              </w:tc>
              <w:tc>
                <w:tcPr>
                  <w:tcW w:w="1013" w:type="dxa"/>
                  <w:vAlign w:val="center"/>
                </w:tcPr>
                <w:p w:rsidR="006E19F8" w:rsidRDefault="009D11A9">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6E19F8" w:rsidRDefault="009D11A9">
                  <w:pPr>
                    <w:pStyle w:val="afe"/>
                    <w:spacing w:line="276" w:lineRule="auto"/>
                    <w:rPr>
                      <w:kern w:val="0"/>
                      <w:sz w:val="21"/>
                      <w:szCs w:val="21"/>
                    </w:rPr>
                  </w:pPr>
                  <w:r>
                    <w:rPr>
                      <w:sz w:val="21"/>
                      <w:szCs w:val="21"/>
                    </w:rPr>
                    <w:t>年平均质量浓度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6E19F8" w:rsidRDefault="009D11A9">
                  <w:pPr>
                    <w:spacing w:line="276" w:lineRule="auto"/>
                    <w:jc w:val="center"/>
                    <w:rPr>
                      <w:kern w:val="0"/>
                      <w:sz w:val="21"/>
                      <w:szCs w:val="21"/>
                    </w:rPr>
                  </w:pPr>
                  <w:r>
                    <w:rPr>
                      <w:sz w:val="21"/>
                      <w:szCs w:val="21"/>
                    </w:rPr>
                    <w:t>60</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r w:rsidR="006E19F8">
              <w:tc>
                <w:tcPr>
                  <w:tcW w:w="794" w:type="dxa"/>
                  <w:vMerge/>
                  <w:vAlign w:val="center"/>
                </w:tcPr>
                <w:p w:rsidR="006E19F8" w:rsidRDefault="006E19F8">
                  <w:pPr>
                    <w:pStyle w:val="afe"/>
                    <w:spacing w:line="276" w:lineRule="auto"/>
                    <w:rPr>
                      <w:kern w:val="0"/>
                      <w:sz w:val="21"/>
                      <w:szCs w:val="21"/>
                    </w:rPr>
                  </w:pPr>
                </w:p>
              </w:tc>
              <w:tc>
                <w:tcPr>
                  <w:tcW w:w="1013" w:type="dxa"/>
                  <w:vAlign w:val="center"/>
                </w:tcPr>
                <w:p w:rsidR="006E19F8" w:rsidRDefault="009D11A9">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6E19F8" w:rsidRDefault="009D11A9">
                  <w:pPr>
                    <w:pStyle w:val="afe"/>
                    <w:spacing w:line="276" w:lineRule="auto"/>
                    <w:rPr>
                      <w:kern w:val="0"/>
                      <w:sz w:val="21"/>
                      <w:szCs w:val="21"/>
                    </w:rPr>
                  </w:pPr>
                  <w:r>
                    <w:rPr>
                      <w:sz w:val="21"/>
                      <w:szCs w:val="21"/>
                    </w:rPr>
                    <w:t>年平均质量浓度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6E19F8" w:rsidRDefault="009D11A9">
                  <w:pPr>
                    <w:spacing w:line="276" w:lineRule="auto"/>
                    <w:jc w:val="center"/>
                    <w:rPr>
                      <w:kern w:val="0"/>
                      <w:sz w:val="21"/>
                      <w:szCs w:val="21"/>
                    </w:rPr>
                  </w:pPr>
                  <w:r>
                    <w:rPr>
                      <w:sz w:val="21"/>
                      <w:szCs w:val="21"/>
                    </w:rPr>
                    <w:t>40</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r w:rsidR="006E19F8">
              <w:tc>
                <w:tcPr>
                  <w:tcW w:w="794" w:type="dxa"/>
                  <w:vMerge/>
                  <w:vAlign w:val="center"/>
                </w:tcPr>
                <w:p w:rsidR="006E19F8" w:rsidRDefault="006E19F8">
                  <w:pPr>
                    <w:pStyle w:val="afe"/>
                    <w:spacing w:line="276" w:lineRule="auto"/>
                    <w:rPr>
                      <w:kern w:val="0"/>
                      <w:sz w:val="21"/>
                      <w:szCs w:val="21"/>
                    </w:rPr>
                  </w:pPr>
                </w:p>
              </w:tc>
              <w:tc>
                <w:tcPr>
                  <w:tcW w:w="1013" w:type="dxa"/>
                  <w:vAlign w:val="center"/>
                </w:tcPr>
                <w:p w:rsidR="006E19F8" w:rsidRDefault="009D11A9">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6E19F8" w:rsidRDefault="009D11A9">
                  <w:pPr>
                    <w:pStyle w:val="afe"/>
                    <w:spacing w:line="276" w:lineRule="auto"/>
                    <w:rPr>
                      <w:kern w:val="0"/>
                      <w:sz w:val="21"/>
                      <w:szCs w:val="21"/>
                    </w:rPr>
                  </w:pPr>
                  <w:r>
                    <w:rPr>
                      <w:sz w:val="21"/>
                      <w:szCs w:val="21"/>
                    </w:rPr>
                    <w:t>年平均质量浓度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6E19F8" w:rsidRDefault="009D11A9">
                  <w:pPr>
                    <w:spacing w:line="276" w:lineRule="auto"/>
                    <w:jc w:val="center"/>
                    <w:rPr>
                      <w:kern w:val="0"/>
                      <w:sz w:val="21"/>
                      <w:szCs w:val="21"/>
                    </w:rPr>
                  </w:pPr>
                  <w:r>
                    <w:rPr>
                      <w:sz w:val="21"/>
                      <w:szCs w:val="21"/>
                    </w:rPr>
                    <w:t>70</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r w:rsidR="006E19F8">
              <w:tc>
                <w:tcPr>
                  <w:tcW w:w="794" w:type="dxa"/>
                  <w:vMerge/>
                  <w:vAlign w:val="center"/>
                </w:tcPr>
                <w:p w:rsidR="006E19F8" w:rsidRDefault="006E19F8">
                  <w:pPr>
                    <w:pStyle w:val="afe"/>
                    <w:spacing w:line="276" w:lineRule="auto"/>
                    <w:rPr>
                      <w:kern w:val="0"/>
                      <w:sz w:val="21"/>
                      <w:szCs w:val="21"/>
                    </w:rPr>
                  </w:pPr>
                </w:p>
              </w:tc>
              <w:tc>
                <w:tcPr>
                  <w:tcW w:w="1013" w:type="dxa"/>
                  <w:vAlign w:val="center"/>
                </w:tcPr>
                <w:p w:rsidR="006E19F8" w:rsidRDefault="009D11A9">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6E19F8" w:rsidRDefault="009D11A9">
                  <w:pPr>
                    <w:pStyle w:val="afe"/>
                    <w:spacing w:line="276" w:lineRule="auto"/>
                    <w:rPr>
                      <w:kern w:val="0"/>
                      <w:sz w:val="21"/>
                      <w:szCs w:val="21"/>
                    </w:rPr>
                  </w:pPr>
                  <w:r>
                    <w:rPr>
                      <w:sz w:val="21"/>
                      <w:szCs w:val="21"/>
                    </w:rPr>
                    <w:t>年平均质量浓度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6E19F8" w:rsidRDefault="009D11A9">
                  <w:pPr>
                    <w:spacing w:line="276" w:lineRule="auto"/>
                    <w:jc w:val="center"/>
                    <w:rPr>
                      <w:kern w:val="0"/>
                      <w:sz w:val="21"/>
                      <w:szCs w:val="21"/>
                    </w:rPr>
                  </w:pPr>
                  <w:r>
                    <w:rPr>
                      <w:sz w:val="21"/>
                      <w:szCs w:val="21"/>
                    </w:rPr>
                    <w:t>35</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r w:rsidR="006E19F8">
              <w:tc>
                <w:tcPr>
                  <w:tcW w:w="794" w:type="dxa"/>
                  <w:vMerge/>
                  <w:vAlign w:val="center"/>
                </w:tcPr>
                <w:p w:rsidR="006E19F8" w:rsidRDefault="006E19F8">
                  <w:pPr>
                    <w:pStyle w:val="afe"/>
                    <w:spacing w:line="276" w:lineRule="auto"/>
                    <w:rPr>
                      <w:kern w:val="0"/>
                      <w:sz w:val="21"/>
                      <w:szCs w:val="21"/>
                    </w:rPr>
                  </w:pPr>
                </w:p>
              </w:tc>
              <w:tc>
                <w:tcPr>
                  <w:tcW w:w="1013" w:type="dxa"/>
                  <w:vAlign w:val="center"/>
                </w:tcPr>
                <w:p w:rsidR="006E19F8" w:rsidRDefault="009D11A9">
                  <w:pPr>
                    <w:pStyle w:val="afe"/>
                    <w:spacing w:line="276" w:lineRule="auto"/>
                    <w:rPr>
                      <w:kern w:val="0"/>
                      <w:sz w:val="21"/>
                      <w:szCs w:val="21"/>
                    </w:rPr>
                  </w:pPr>
                  <w:r>
                    <w:rPr>
                      <w:sz w:val="21"/>
                      <w:szCs w:val="21"/>
                    </w:rPr>
                    <w:t>CO</w:t>
                  </w:r>
                </w:p>
              </w:tc>
              <w:tc>
                <w:tcPr>
                  <w:tcW w:w="1950" w:type="dxa"/>
                  <w:vAlign w:val="center"/>
                </w:tcPr>
                <w:p w:rsidR="006E19F8" w:rsidRDefault="009D11A9">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6E19F8" w:rsidRDefault="009D11A9">
                  <w:pPr>
                    <w:spacing w:line="276" w:lineRule="auto"/>
                    <w:jc w:val="center"/>
                    <w:rPr>
                      <w:kern w:val="0"/>
                      <w:sz w:val="21"/>
                      <w:szCs w:val="21"/>
                    </w:rPr>
                  </w:pPr>
                  <w:r>
                    <w:rPr>
                      <w:sz w:val="21"/>
                      <w:szCs w:val="21"/>
                    </w:rPr>
                    <w:t>4000</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r w:rsidR="006E19F8">
              <w:tc>
                <w:tcPr>
                  <w:tcW w:w="794" w:type="dxa"/>
                  <w:vMerge/>
                  <w:vAlign w:val="center"/>
                </w:tcPr>
                <w:p w:rsidR="006E19F8" w:rsidRDefault="006E19F8">
                  <w:pPr>
                    <w:pStyle w:val="afe"/>
                    <w:spacing w:line="276" w:lineRule="auto"/>
                    <w:rPr>
                      <w:kern w:val="0"/>
                      <w:sz w:val="21"/>
                      <w:szCs w:val="21"/>
                    </w:rPr>
                  </w:pPr>
                </w:p>
              </w:tc>
              <w:tc>
                <w:tcPr>
                  <w:tcW w:w="1013" w:type="dxa"/>
                  <w:vAlign w:val="center"/>
                </w:tcPr>
                <w:p w:rsidR="006E19F8" w:rsidRDefault="009D11A9">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6E19F8" w:rsidRDefault="009D11A9">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6E19F8" w:rsidRDefault="009D11A9">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6E19F8" w:rsidRDefault="009D11A9">
                  <w:pPr>
                    <w:spacing w:line="276" w:lineRule="auto"/>
                    <w:jc w:val="center"/>
                    <w:rPr>
                      <w:kern w:val="0"/>
                      <w:sz w:val="21"/>
                      <w:szCs w:val="21"/>
                    </w:rPr>
                  </w:pPr>
                  <w:r>
                    <w:rPr>
                      <w:sz w:val="21"/>
                      <w:szCs w:val="21"/>
                    </w:rPr>
                    <w:t>160</w:t>
                  </w:r>
                </w:p>
              </w:tc>
              <w:tc>
                <w:tcPr>
                  <w:tcW w:w="825" w:type="dxa"/>
                  <w:vAlign w:val="center"/>
                </w:tcPr>
                <w:p w:rsidR="006E19F8" w:rsidRDefault="009D11A9">
                  <w:pPr>
                    <w:pStyle w:val="afe"/>
                    <w:spacing w:line="276" w:lineRule="auto"/>
                    <w:rPr>
                      <w:kern w:val="0"/>
                      <w:sz w:val="21"/>
                      <w:szCs w:val="21"/>
                    </w:rPr>
                  </w:pPr>
                  <w:r>
                    <w:rPr>
                      <w:sz w:val="21"/>
                      <w:szCs w:val="21"/>
                    </w:rPr>
                    <w:t>0</w:t>
                  </w:r>
                </w:p>
              </w:tc>
              <w:tc>
                <w:tcPr>
                  <w:tcW w:w="830" w:type="dxa"/>
                  <w:vAlign w:val="center"/>
                </w:tcPr>
                <w:p w:rsidR="006E19F8" w:rsidRDefault="009D11A9">
                  <w:pPr>
                    <w:pStyle w:val="afe"/>
                    <w:spacing w:line="276" w:lineRule="auto"/>
                    <w:rPr>
                      <w:kern w:val="0"/>
                      <w:sz w:val="21"/>
                      <w:szCs w:val="21"/>
                    </w:rPr>
                  </w:pPr>
                  <w:r>
                    <w:rPr>
                      <w:sz w:val="21"/>
                      <w:szCs w:val="21"/>
                    </w:rPr>
                    <w:t>达标</w:t>
                  </w:r>
                </w:p>
              </w:tc>
            </w:tr>
          </w:tbl>
          <w:p w:rsidR="006E19F8" w:rsidRDefault="009D11A9">
            <w:pPr>
              <w:pStyle w:val="a4"/>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6E19F8" w:rsidRDefault="009D11A9">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6E19F8" w:rsidRDefault="009D11A9" w:rsidP="00843E61">
            <w:pPr>
              <w:pStyle w:val="a4"/>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6E19F8" w:rsidRDefault="009D11A9" w:rsidP="00843E61">
            <w:pPr>
              <w:pStyle w:val="a4"/>
              <w:ind w:firstLine="480"/>
              <w:rPr>
                <w:color w:val="000000" w:themeColor="text1"/>
              </w:rPr>
            </w:pPr>
            <w:r>
              <w:rPr>
                <w:rFonts w:hint="eastAsia"/>
                <w:color w:val="000000" w:themeColor="text1"/>
              </w:rPr>
              <w:t>①监测点位及因子</w:t>
            </w:r>
          </w:p>
          <w:p w:rsidR="006E19F8" w:rsidRDefault="009D11A9" w:rsidP="00843E61">
            <w:pPr>
              <w:pStyle w:val="a4"/>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监测因子：</w:t>
            </w:r>
            <w:r>
              <w:rPr>
                <w:rFonts w:hint="eastAsia"/>
                <w:color w:val="000000" w:themeColor="text1"/>
              </w:rPr>
              <w:t>硫化氢、氨、氯气。</w:t>
            </w:r>
          </w:p>
          <w:p w:rsidR="006E19F8" w:rsidRDefault="009D11A9" w:rsidP="00843E61">
            <w:pPr>
              <w:pStyle w:val="a4"/>
              <w:ind w:firstLine="480"/>
              <w:rPr>
                <w:color w:val="000000" w:themeColor="text1"/>
              </w:rPr>
            </w:pPr>
            <w:r>
              <w:rPr>
                <w:rFonts w:hint="eastAsia"/>
                <w:color w:val="000000" w:themeColor="text1"/>
              </w:rPr>
              <w:t>②监测时间和和频率</w:t>
            </w:r>
          </w:p>
          <w:p w:rsidR="006E19F8" w:rsidRDefault="009D11A9" w:rsidP="00843E61">
            <w:pPr>
              <w:pStyle w:val="a4"/>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2023.8.25</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③监测及分析方法：</w:t>
            </w:r>
          </w:p>
          <w:p w:rsidR="006E19F8" w:rsidRDefault="009D11A9" w:rsidP="00843E61">
            <w:pPr>
              <w:pStyle w:val="a4"/>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6E19F8" w:rsidRDefault="009D11A9" w:rsidP="00843E61">
            <w:pPr>
              <w:pStyle w:val="a4"/>
              <w:ind w:firstLine="480"/>
              <w:rPr>
                <w:color w:val="000000" w:themeColor="text1"/>
              </w:rPr>
            </w:pPr>
            <w:r>
              <w:rPr>
                <w:rFonts w:hint="eastAsia"/>
                <w:color w:val="000000" w:themeColor="text1"/>
              </w:rPr>
              <w:t>④评价标准</w:t>
            </w:r>
          </w:p>
          <w:p w:rsidR="006E19F8" w:rsidRDefault="009D11A9" w:rsidP="00843E61">
            <w:pPr>
              <w:pStyle w:val="a4"/>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6E19F8" w:rsidRDefault="009D11A9" w:rsidP="00843E61">
            <w:pPr>
              <w:pStyle w:val="a4"/>
              <w:ind w:firstLine="480"/>
              <w:rPr>
                <w:color w:val="000000" w:themeColor="text1"/>
              </w:rPr>
            </w:pPr>
            <w:r>
              <w:rPr>
                <w:rFonts w:hint="eastAsia"/>
                <w:color w:val="000000" w:themeColor="text1"/>
              </w:rPr>
              <w:t>⑤评价方法</w:t>
            </w:r>
          </w:p>
          <w:p w:rsidR="006E19F8" w:rsidRDefault="009D11A9" w:rsidP="00843E61">
            <w:pPr>
              <w:pStyle w:val="a4"/>
              <w:ind w:firstLine="480"/>
              <w:rPr>
                <w:color w:val="000000" w:themeColor="text1"/>
              </w:rPr>
            </w:pPr>
            <w:r>
              <w:rPr>
                <w:color w:val="000000" w:themeColor="text1"/>
              </w:rPr>
              <w:t>本次大气环境质量现状评价采用超标率、最大超标倍数法进行评价。</w:t>
            </w:r>
          </w:p>
          <w:p w:rsidR="006E19F8" w:rsidRDefault="009D11A9" w:rsidP="00843E61">
            <w:pPr>
              <w:pStyle w:val="a4"/>
              <w:ind w:firstLine="480"/>
              <w:rPr>
                <w:color w:val="000000" w:themeColor="text1"/>
              </w:rPr>
            </w:pPr>
            <w:r>
              <w:rPr>
                <w:rFonts w:hint="eastAsia"/>
                <w:color w:val="000000" w:themeColor="text1"/>
              </w:rPr>
              <w:t>⑥监测结果及评价</w:t>
            </w:r>
          </w:p>
          <w:p w:rsidR="006E19F8" w:rsidRDefault="009D11A9">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6E19F8" w:rsidRDefault="009D11A9">
            <w:pPr>
              <w:pStyle w:val="afb"/>
              <w:rPr>
                <w:color w:val="000000" w:themeColor="text1"/>
                <w:sz w:val="24"/>
                <w:szCs w:val="24"/>
              </w:rPr>
            </w:pPr>
            <w:r>
              <w:rPr>
                <w:rFonts w:hint="eastAsia"/>
                <w:color w:val="000000" w:themeColor="text1"/>
                <w:sz w:val="24"/>
                <w:szCs w:val="24"/>
              </w:rPr>
              <w:t>表</w:t>
            </w:r>
            <w:r>
              <w:rPr>
                <w:color w:val="000000" w:themeColor="text1"/>
                <w:sz w:val="24"/>
                <w:szCs w:val="24"/>
              </w:rPr>
              <w:t>3</w:t>
            </w: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 xml:space="preserve">2  </w:t>
            </w:r>
            <w:r>
              <w:rPr>
                <w:color w:val="000000" w:themeColor="text1"/>
                <w:sz w:val="24"/>
                <w:szCs w:val="24"/>
              </w:rPr>
              <w:t>环境空气监测评价结果（单位：</w:t>
            </w:r>
            <w:r>
              <w:rPr>
                <w:color w:val="000000" w:themeColor="text1"/>
                <w:sz w:val="24"/>
                <w:szCs w:val="24"/>
              </w:rPr>
              <w:t>mg/m³</w:t>
            </w:r>
            <w:r>
              <w:rPr>
                <w:color w:val="000000" w:themeColor="text1"/>
                <w:sz w:val="24"/>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6E19F8">
              <w:trPr>
                <w:trHeight w:val="340"/>
                <w:tblHeader/>
                <w:jc w:val="center"/>
              </w:trPr>
              <w:tc>
                <w:tcPr>
                  <w:tcW w:w="773" w:type="pct"/>
                  <w:vMerge w:val="restart"/>
                  <w:tcBorders>
                    <w:tl2br w:val="nil"/>
                    <w:tr2bl w:val="nil"/>
                  </w:tcBorders>
                  <w:vAlign w:val="center"/>
                </w:tcPr>
                <w:p w:rsidR="006E19F8" w:rsidRDefault="009D11A9">
                  <w:pPr>
                    <w:pStyle w:val="afa"/>
                    <w:spacing w:line="276" w:lineRule="auto"/>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6E19F8" w:rsidRDefault="009D11A9">
                  <w:pPr>
                    <w:pStyle w:val="afa"/>
                    <w:spacing w:line="276" w:lineRule="auto"/>
                    <w:rPr>
                      <w:color w:val="000000" w:themeColor="text1"/>
                    </w:rPr>
                  </w:pPr>
                  <w:r>
                    <w:rPr>
                      <w:color w:val="000000" w:themeColor="text1"/>
                    </w:rPr>
                    <w:t>监测</w:t>
                  </w:r>
                  <w:r>
                    <w:rPr>
                      <w:color w:val="000000" w:themeColor="text1"/>
                    </w:rPr>
                    <w:t>日期</w:t>
                  </w:r>
                </w:p>
              </w:tc>
              <w:tc>
                <w:tcPr>
                  <w:tcW w:w="784" w:type="pct"/>
                  <w:vMerge w:val="restart"/>
                  <w:tcBorders>
                    <w:tl2br w:val="nil"/>
                    <w:tr2bl w:val="nil"/>
                  </w:tcBorders>
                  <w:vAlign w:val="center"/>
                </w:tcPr>
                <w:p w:rsidR="006E19F8" w:rsidRDefault="009D11A9">
                  <w:pPr>
                    <w:pStyle w:val="afa"/>
                    <w:spacing w:line="276" w:lineRule="auto"/>
                    <w:rPr>
                      <w:color w:val="000000" w:themeColor="text1"/>
                    </w:rPr>
                  </w:pPr>
                  <w:r>
                    <w:rPr>
                      <w:color w:val="000000" w:themeColor="text1"/>
                    </w:rPr>
                    <w:t>监测频次</w:t>
                  </w:r>
                </w:p>
              </w:tc>
              <w:tc>
                <w:tcPr>
                  <w:tcW w:w="2637" w:type="pct"/>
                  <w:gridSpan w:val="3"/>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6E19F8">
              <w:trPr>
                <w:trHeight w:val="340"/>
                <w:tblHeader/>
                <w:jc w:val="center"/>
              </w:trPr>
              <w:tc>
                <w:tcPr>
                  <w:tcW w:w="773" w:type="pct"/>
                  <w:vMerge/>
                  <w:tcBorders>
                    <w:tl2br w:val="nil"/>
                    <w:tr2bl w:val="nil"/>
                  </w:tcBorders>
                  <w:vAlign w:val="center"/>
                </w:tcPr>
                <w:p w:rsidR="006E19F8" w:rsidRDefault="006E19F8">
                  <w:pPr>
                    <w:pStyle w:val="afa"/>
                    <w:spacing w:line="276" w:lineRule="auto"/>
                    <w:rPr>
                      <w:color w:val="000000" w:themeColor="text1"/>
                    </w:rPr>
                  </w:pPr>
                </w:p>
              </w:tc>
              <w:tc>
                <w:tcPr>
                  <w:tcW w:w="804" w:type="pct"/>
                  <w:vMerge/>
                  <w:tcBorders>
                    <w:tl2br w:val="nil"/>
                    <w:tr2bl w:val="nil"/>
                  </w:tcBorders>
                </w:tcPr>
                <w:p w:rsidR="006E19F8" w:rsidRDefault="006E19F8">
                  <w:pPr>
                    <w:pStyle w:val="afa"/>
                    <w:spacing w:line="276" w:lineRule="auto"/>
                    <w:rPr>
                      <w:color w:val="000000" w:themeColor="text1"/>
                    </w:rPr>
                  </w:pPr>
                </w:p>
              </w:tc>
              <w:tc>
                <w:tcPr>
                  <w:tcW w:w="784" w:type="pct"/>
                  <w:vMerge/>
                  <w:tcBorders>
                    <w:tl2br w:val="nil"/>
                    <w:tr2bl w:val="nil"/>
                  </w:tcBorders>
                  <w:vAlign w:val="center"/>
                </w:tcPr>
                <w:p w:rsidR="006E19F8" w:rsidRDefault="006E19F8">
                  <w:pPr>
                    <w:pStyle w:val="afa"/>
                    <w:spacing w:line="276" w:lineRule="auto"/>
                    <w:rPr>
                      <w:color w:val="000000" w:themeColor="text1"/>
                    </w:rPr>
                  </w:pPr>
                </w:p>
              </w:tc>
              <w:tc>
                <w:tcPr>
                  <w:tcW w:w="672"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9"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6E19F8">
              <w:trPr>
                <w:trHeight w:val="340"/>
                <w:jc w:val="center"/>
              </w:trPr>
              <w:tc>
                <w:tcPr>
                  <w:tcW w:w="773" w:type="pct"/>
                  <w:vMerge w:val="restar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Q1</w:t>
                  </w:r>
                  <w:r>
                    <w:rPr>
                      <w:rFonts w:hint="eastAsia"/>
                      <w:color w:val="000000" w:themeColor="text1"/>
                    </w:rPr>
                    <w:t>项目北侧居民点</w:t>
                  </w:r>
                </w:p>
              </w:tc>
              <w:tc>
                <w:tcPr>
                  <w:tcW w:w="804" w:type="pct"/>
                  <w:vMerge w:val="restar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2023.8.25</w:t>
                  </w:r>
                </w:p>
              </w:tc>
              <w:tc>
                <w:tcPr>
                  <w:tcW w:w="784"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第一次</w:t>
                  </w:r>
                </w:p>
              </w:tc>
              <w:tc>
                <w:tcPr>
                  <w:tcW w:w="672" w:type="pct"/>
                  <w:tcBorders>
                    <w:tl2br w:val="nil"/>
                    <w:tr2bl w:val="nil"/>
                  </w:tcBorders>
                  <w:vAlign w:val="center"/>
                </w:tcPr>
                <w:p w:rsidR="006E19F8" w:rsidRDefault="009D11A9">
                  <w:pPr>
                    <w:widowControl/>
                    <w:jc w:val="center"/>
                    <w:textAlignment w:val="center"/>
                    <w:rPr>
                      <w:kern w:val="0"/>
                      <w:sz w:val="21"/>
                      <w:szCs w:val="21"/>
                      <w:lang/>
                    </w:rPr>
                  </w:pPr>
                  <w:r>
                    <w:rPr>
                      <w:color w:val="000000"/>
                      <w:kern w:val="0"/>
                      <w:sz w:val="21"/>
                      <w:szCs w:val="21"/>
                      <w:lang/>
                    </w:rPr>
                    <w:t>0.02</w:t>
                  </w:r>
                </w:p>
              </w:tc>
              <w:tc>
                <w:tcPr>
                  <w:tcW w:w="886" w:type="pct"/>
                  <w:tcBorders>
                    <w:tl2br w:val="nil"/>
                    <w:tr2bl w:val="nil"/>
                  </w:tcBorders>
                  <w:vAlign w:val="center"/>
                </w:tcPr>
                <w:p w:rsidR="006E19F8" w:rsidRDefault="009D11A9">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0.001</w:t>
                  </w:r>
                </w:p>
              </w:tc>
            </w:tr>
            <w:tr w:rsidR="006E19F8">
              <w:trPr>
                <w:trHeight w:val="340"/>
                <w:jc w:val="center"/>
              </w:trPr>
              <w:tc>
                <w:tcPr>
                  <w:tcW w:w="773" w:type="pct"/>
                  <w:vMerge/>
                  <w:tcBorders>
                    <w:tl2br w:val="nil"/>
                    <w:tr2bl w:val="nil"/>
                  </w:tcBorders>
                  <w:vAlign w:val="center"/>
                </w:tcPr>
                <w:p w:rsidR="006E19F8" w:rsidRDefault="006E19F8">
                  <w:pPr>
                    <w:pStyle w:val="afa"/>
                    <w:spacing w:line="276" w:lineRule="auto"/>
                    <w:rPr>
                      <w:color w:val="000000" w:themeColor="text1"/>
                    </w:rPr>
                  </w:pPr>
                </w:p>
              </w:tc>
              <w:tc>
                <w:tcPr>
                  <w:tcW w:w="804" w:type="pct"/>
                  <w:vMerge/>
                  <w:tcBorders>
                    <w:tl2br w:val="nil"/>
                    <w:tr2bl w:val="nil"/>
                  </w:tcBorders>
                  <w:vAlign w:val="center"/>
                </w:tcPr>
                <w:p w:rsidR="006E19F8" w:rsidRDefault="006E19F8">
                  <w:pPr>
                    <w:pStyle w:val="afa"/>
                    <w:spacing w:line="276" w:lineRule="auto"/>
                    <w:rPr>
                      <w:color w:val="000000" w:themeColor="text1"/>
                    </w:rPr>
                  </w:pPr>
                </w:p>
              </w:tc>
              <w:tc>
                <w:tcPr>
                  <w:tcW w:w="784"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第二次</w:t>
                  </w:r>
                </w:p>
              </w:tc>
              <w:tc>
                <w:tcPr>
                  <w:tcW w:w="672" w:type="pct"/>
                  <w:tcBorders>
                    <w:tl2br w:val="nil"/>
                    <w:tr2bl w:val="nil"/>
                  </w:tcBorders>
                  <w:vAlign w:val="center"/>
                </w:tcPr>
                <w:p w:rsidR="006E19F8" w:rsidRDefault="009D11A9">
                  <w:pPr>
                    <w:widowControl/>
                    <w:jc w:val="center"/>
                    <w:textAlignment w:val="center"/>
                    <w:rPr>
                      <w:kern w:val="0"/>
                      <w:sz w:val="21"/>
                      <w:szCs w:val="21"/>
                      <w:lang/>
                    </w:rPr>
                  </w:pPr>
                  <w:r>
                    <w:rPr>
                      <w:color w:val="000000"/>
                      <w:kern w:val="0"/>
                      <w:sz w:val="21"/>
                      <w:szCs w:val="21"/>
                      <w:lang/>
                    </w:rPr>
                    <w:t>0.03</w:t>
                  </w:r>
                </w:p>
              </w:tc>
              <w:tc>
                <w:tcPr>
                  <w:tcW w:w="886" w:type="pct"/>
                  <w:tcBorders>
                    <w:tl2br w:val="nil"/>
                    <w:tr2bl w:val="nil"/>
                  </w:tcBorders>
                  <w:vAlign w:val="center"/>
                </w:tcPr>
                <w:p w:rsidR="006E19F8" w:rsidRDefault="009D11A9">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0.001</w:t>
                  </w:r>
                </w:p>
              </w:tc>
            </w:tr>
            <w:tr w:rsidR="006E19F8">
              <w:trPr>
                <w:trHeight w:val="340"/>
                <w:jc w:val="center"/>
              </w:trPr>
              <w:tc>
                <w:tcPr>
                  <w:tcW w:w="773" w:type="pct"/>
                  <w:vMerge/>
                  <w:tcBorders>
                    <w:tl2br w:val="nil"/>
                    <w:tr2bl w:val="nil"/>
                  </w:tcBorders>
                  <w:vAlign w:val="center"/>
                </w:tcPr>
                <w:p w:rsidR="006E19F8" w:rsidRDefault="006E19F8">
                  <w:pPr>
                    <w:pStyle w:val="afa"/>
                    <w:spacing w:line="276" w:lineRule="auto"/>
                    <w:rPr>
                      <w:color w:val="000000" w:themeColor="text1"/>
                    </w:rPr>
                  </w:pPr>
                </w:p>
              </w:tc>
              <w:tc>
                <w:tcPr>
                  <w:tcW w:w="804" w:type="pct"/>
                  <w:vMerge/>
                  <w:tcBorders>
                    <w:tl2br w:val="nil"/>
                    <w:tr2bl w:val="nil"/>
                  </w:tcBorders>
                  <w:vAlign w:val="center"/>
                </w:tcPr>
                <w:p w:rsidR="006E19F8" w:rsidRDefault="006E19F8">
                  <w:pPr>
                    <w:pStyle w:val="afa"/>
                    <w:spacing w:line="276" w:lineRule="auto"/>
                    <w:rPr>
                      <w:color w:val="000000" w:themeColor="text1"/>
                    </w:rPr>
                  </w:pPr>
                </w:p>
              </w:tc>
              <w:tc>
                <w:tcPr>
                  <w:tcW w:w="784"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第三次</w:t>
                  </w:r>
                </w:p>
              </w:tc>
              <w:tc>
                <w:tcPr>
                  <w:tcW w:w="672"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0.02</w:t>
                  </w:r>
                </w:p>
              </w:tc>
              <w:tc>
                <w:tcPr>
                  <w:tcW w:w="886" w:type="pct"/>
                  <w:tcBorders>
                    <w:tl2br w:val="nil"/>
                    <w:tr2bl w:val="nil"/>
                  </w:tcBorders>
                  <w:vAlign w:val="center"/>
                </w:tcPr>
                <w:p w:rsidR="006E19F8" w:rsidRDefault="009D11A9">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0.003</w:t>
                  </w:r>
                </w:p>
              </w:tc>
            </w:tr>
            <w:tr w:rsidR="006E19F8">
              <w:trPr>
                <w:trHeight w:val="340"/>
                <w:jc w:val="center"/>
              </w:trPr>
              <w:tc>
                <w:tcPr>
                  <w:tcW w:w="773" w:type="pct"/>
                  <w:vMerge/>
                  <w:tcBorders>
                    <w:tl2br w:val="nil"/>
                    <w:tr2bl w:val="nil"/>
                  </w:tcBorders>
                  <w:vAlign w:val="center"/>
                </w:tcPr>
                <w:p w:rsidR="006E19F8" w:rsidRDefault="006E19F8">
                  <w:pPr>
                    <w:pStyle w:val="afa"/>
                    <w:spacing w:line="276" w:lineRule="auto"/>
                    <w:rPr>
                      <w:color w:val="000000" w:themeColor="text1"/>
                    </w:rPr>
                  </w:pPr>
                </w:p>
              </w:tc>
              <w:tc>
                <w:tcPr>
                  <w:tcW w:w="804" w:type="pct"/>
                  <w:vMerge/>
                  <w:tcBorders>
                    <w:tl2br w:val="nil"/>
                    <w:tr2bl w:val="nil"/>
                  </w:tcBorders>
                  <w:vAlign w:val="center"/>
                </w:tcPr>
                <w:p w:rsidR="006E19F8" w:rsidRDefault="006E19F8">
                  <w:pPr>
                    <w:pStyle w:val="afa"/>
                    <w:spacing w:line="276" w:lineRule="auto"/>
                    <w:rPr>
                      <w:color w:val="000000" w:themeColor="text1"/>
                    </w:rPr>
                  </w:pPr>
                </w:p>
              </w:tc>
              <w:tc>
                <w:tcPr>
                  <w:tcW w:w="784"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第四次</w:t>
                  </w:r>
                </w:p>
              </w:tc>
              <w:tc>
                <w:tcPr>
                  <w:tcW w:w="672"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0.01</w:t>
                  </w:r>
                </w:p>
              </w:tc>
              <w:tc>
                <w:tcPr>
                  <w:tcW w:w="886" w:type="pct"/>
                  <w:tcBorders>
                    <w:tl2br w:val="nil"/>
                    <w:tr2bl w:val="nil"/>
                  </w:tcBorders>
                  <w:vAlign w:val="center"/>
                </w:tcPr>
                <w:p w:rsidR="006E19F8" w:rsidRDefault="009D11A9">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6E19F8" w:rsidRDefault="009D11A9">
                  <w:pPr>
                    <w:widowControl/>
                    <w:jc w:val="center"/>
                    <w:textAlignment w:val="center"/>
                    <w:rPr>
                      <w:color w:val="000000"/>
                      <w:kern w:val="0"/>
                      <w:sz w:val="21"/>
                      <w:szCs w:val="21"/>
                      <w:lang/>
                    </w:rPr>
                  </w:pPr>
                  <w:r>
                    <w:rPr>
                      <w:color w:val="000000"/>
                      <w:kern w:val="0"/>
                      <w:sz w:val="21"/>
                      <w:szCs w:val="21"/>
                      <w:lang/>
                    </w:rPr>
                    <w:t>0.002</w:t>
                  </w:r>
                </w:p>
              </w:tc>
            </w:tr>
            <w:tr w:rsidR="006E19F8">
              <w:trPr>
                <w:trHeight w:val="340"/>
                <w:jc w:val="center"/>
              </w:trPr>
              <w:tc>
                <w:tcPr>
                  <w:tcW w:w="2362" w:type="pct"/>
                  <w:gridSpan w:val="3"/>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标准限值</w:t>
                  </w:r>
                </w:p>
              </w:tc>
              <w:tc>
                <w:tcPr>
                  <w:tcW w:w="672"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0.2</w:t>
                  </w:r>
                </w:p>
              </w:tc>
              <w:tc>
                <w:tcPr>
                  <w:tcW w:w="886"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0.10</w:t>
                  </w:r>
                </w:p>
              </w:tc>
              <w:tc>
                <w:tcPr>
                  <w:tcW w:w="1079"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0.01</w:t>
                  </w:r>
                </w:p>
              </w:tc>
            </w:tr>
            <w:tr w:rsidR="006E19F8">
              <w:trPr>
                <w:trHeight w:val="340"/>
                <w:jc w:val="center"/>
              </w:trPr>
              <w:tc>
                <w:tcPr>
                  <w:tcW w:w="2362" w:type="pct"/>
                  <w:gridSpan w:val="3"/>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0.03</w:t>
                  </w:r>
                </w:p>
              </w:tc>
              <w:tc>
                <w:tcPr>
                  <w:tcW w:w="886"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ND</w:t>
                  </w:r>
                </w:p>
              </w:tc>
              <w:tc>
                <w:tcPr>
                  <w:tcW w:w="1079" w:type="pc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0.003</w:t>
                  </w:r>
                </w:p>
              </w:tc>
            </w:tr>
            <w:tr w:rsidR="006E19F8">
              <w:trPr>
                <w:trHeight w:val="340"/>
                <w:jc w:val="center"/>
              </w:trPr>
              <w:tc>
                <w:tcPr>
                  <w:tcW w:w="2362" w:type="pct"/>
                  <w:gridSpan w:val="3"/>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r>
            <w:tr w:rsidR="006E19F8">
              <w:trPr>
                <w:trHeight w:val="340"/>
                <w:jc w:val="center"/>
              </w:trPr>
              <w:tc>
                <w:tcPr>
                  <w:tcW w:w="2362" w:type="pct"/>
                  <w:gridSpan w:val="3"/>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w:t>
                  </w:r>
                </w:p>
              </w:tc>
            </w:tr>
          </w:tbl>
          <w:p w:rsidR="006E19F8" w:rsidRDefault="009D11A9">
            <w:pPr>
              <w:pStyle w:val="a4"/>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6E19F8" w:rsidRDefault="009D11A9">
            <w:pPr>
              <w:pStyle w:val="a4"/>
              <w:ind w:firstLine="480"/>
              <w:rPr>
                <w:color w:val="000000" w:themeColor="text1"/>
              </w:rPr>
            </w:pPr>
            <w:r>
              <w:rPr>
                <w:color w:val="000000" w:themeColor="text1"/>
              </w:rPr>
              <w:t>2</w:t>
            </w:r>
            <w:r>
              <w:rPr>
                <w:color w:val="000000" w:themeColor="text1"/>
              </w:rPr>
              <w:t>、水环境质量现状</w:t>
            </w:r>
          </w:p>
          <w:p w:rsidR="006E19F8" w:rsidRDefault="009D11A9">
            <w:pPr>
              <w:ind w:firstLineChars="200" w:firstLine="480"/>
              <w:rPr>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西北侧</w:t>
            </w:r>
            <w:r>
              <w:rPr>
                <w:rFonts w:hint="eastAsia"/>
                <w:color w:val="000000" w:themeColor="text1"/>
                <w:u w:val="single"/>
              </w:rPr>
              <w:t>距离约</w:t>
            </w:r>
            <w:r>
              <w:rPr>
                <w:rFonts w:hint="eastAsia"/>
                <w:color w:val="000000" w:themeColor="text1"/>
                <w:u w:val="single"/>
              </w:rPr>
              <w:t>4455m</w:t>
            </w:r>
            <w:r>
              <w:rPr>
                <w:rFonts w:hint="eastAsia"/>
                <w:color w:val="000000" w:themeColor="text1"/>
                <w:u w:val="single"/>
              </w:rPr>
              <w:t>的新墙河</w:t>
            </w:r>
            <w:r>
              <w:rPr>
                <w:rFonts w:hint="eastAsia"/>
                <w:color w:val="000000" w:themeColor="text1"/>
                <w:u w:val="single"/>
              </w:rPr>
              <w:t>，</w:t>
            </w:r>
            <w:r>
              <w:rPr>
                <w:rFonts w:hint="eastAsia"/>
                <w:u w:val="single"/>
              </w:rPr>
              <w:t>为了解评价区域地表水环境质量现状，本评价收集</w:t>
            </w:r>
            <w:r>
              <w:rPr>
                <w:rFonts w:hint="eastAsia"/>
                <w:u w:val="single"/>
              </w:rPr>
              <w:t>2022</w:t>
            </w:r>
            <w:r>
              <w:rPr>
                <w:rFonts w:hint="eastAsia"/>
                <w:u w:val="single"/>
              </w:rPr>
              <w:t>年新墙河八仙桥和六合垸断面常规监测断面的地表水分析数据，以说明项目评价区域地表水环境质量状况。</w:t>
            </w:r>
          </w:p>
          <w:p w:rsidR="006E19F8" w:rsidRDefault="009D11A9">
            <w:pPr>
              <w:pStyle w:val="aff0"/>
              <w:widowControl w:val="0"/>
              <w:rPr>
                <w:kern w:val="2"/>
                <w:sz w:val="24"/>
                <w:szCs w:val="32"/>
                <w:u w:val="single"/>
              </w:rPr>
            </w:pPr>
            <w:r>
              <w:rPr>
                <w:rFonts w:hint="eastAsia"/>
                <w:kern w:val="2"/>
                <w:sz w:val="24"/>
                <w:szCs w:val="32"/>
                <w:u w:val="single"/>
              </w:rPr>
              <w:t>表</w:t>
            </w:r>
            <w:r>
              <w:rPr>
                <w:rFonts w:hint="eastAsia"/>
                <w:kern w:val="2"/>
                <w:sz w:val="24"/>
                <w:szCs w:val="32"/>
                <w:u w:val="single"/>
              </w:rPr>
              <w:t>3.1-3</w:t>
            </w:r>
            <w:r>
              <w:rPr>
                <w:kern w:val="2"/>
                <w:sz w:val="24"/>
                <w:szCs w:val="32"/>
                <w:u w:val="single"/>
              </w:rPr>
              <w:t xml:space="preserve">  </w:t>
            </w:r>
            <w:r>
              <w:rPr>
                <w:rFonts w:hint="eastAsia"/>
                <w:kern w:val="2"/>
                <w:sz w:val="24"/>
                <w:szCs w:val="32"/>
                <w:u w:val="single"/>
              </w:rPr>
              <w:t>2022</w:t>
            </w:r>
            <w:r>
              <w:rPr>
                <w:rFonts w:hint="eastAsia"/>
                <w:kern w:val="2"/>
                <w:sz w:val="24"/>
                <w:szCs w:val="32"/>
                <w:u w:val="single"/>
              </w:rPr>
              <w:t>年新墙河六合垸、八仙桥断面水质监测结果统计</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72"/>
              <w:gridCol w:w="1788"/>
              <w:gridCol w:w="1562"/>
              <w:gridCol w:w="1562"/>
              <w:gridCol w:w="1562"/>
            </w:tblGrid>
            <w:tr w:rsidR="006E19F8">
              <w:trPr>
                <w:trHeight w:val="397"/>
                <w:jc w:val="center"/>
              </w:trPr>
              <w:tc>
                <w:tcPr>
                  <w:tcW w:w="926"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监测断面</w:t>
                  </w: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监测因子</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单位</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年均值</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标准值</w:t>
                  </w:r>
                </w:p>
              </w:tc>
            </w:tr>
            <w:tr w:rsidR="006E19F8">
              <w:trPr>
                <w:trHeight w:val="397"/>
                <w:jc w:val="center"/>
              </w:trPr>
              <w:tc>
                <w:tcPr>
                  <w:tcW w:w="926" w:type="pct"/>
                  <w:vMerge w:val="restart"/>
                  <w:vAlign w:val="center"/>
                </w:tcPr>
                <w:p w:rsidR="006E19F8" w:rsidRDefault="009D11A9">
                  <w:pPr>
                    <w:wordWrap w:val="0"/>
                    <w:autoSpaceDE w:val="0"/>
                    <w:autoSpaceDN w:val="0"/>
                    <w:jc w:val="center"/>
                    <w:textAlignment w:val="baseline"/>
                    <w:rPr>
                      <w:sz w:val="21"/>
                      <w:szCs w:val="21"/>
                      <w:u w:val="single"/>
                    </w:rPr>
                  </w:pPr>
                  <w:r>
                    <w:rPr>
                      <w:sz w:val="21"/>
                      <w:szCs w:val="21"/>
                      <w:u w:val="single"/>
                    </w:rPr>
                    <w:t>新墙河六合垸断面（</w:t>
                  </w:r>
                  <w:r>
                    <w:rPr>
                      <w:sz w:val="21"/>
                      <w:szCs w:val="21"/>
                      <w:u w:val="single"/>
                    </w:rPr>
                    <w:t>Ⅲ</w:t>
                  </w:r>
                  <w:r>
                    <w:rPr>
                      <w:sz w:val="21"/>
                      <w:szCs w:val="21"/>
                      <w:u w:val="single"/>
                    </w:rPr>
                    <w:t>类水体）</w:t>
                  </w: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pH</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无量纲</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7.43</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6-9</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溶解氧</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8.35</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5</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高锰酸盐指数</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3.60</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6</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化学需氧量</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14.50</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20</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五日生化需氧量</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2.41</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4</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氨氮</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0.44</w:t>
                  </w:r>
                </w:p>
              </w:tc>
              <w:tc>
                <w:tcPr>
                  <w:tcW w:w="982"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1</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总磷</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0.096</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0.2</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LAS</w:t>
                  </w:r>
                </w:p>
              </w:tc>
              <w:tc>
                <w:tcPr>
                  <w:tcW w:w="982"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0.05L</w:t>
                  </w:r>
                </w:p>
              </w:tc>
              <w:tc>
                <w:tcPr>
                  <w:tcW w:w="982"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≤0.2</w:t>
                  </w:r>
                </w:p>
              </w:tc>
            </w:tr>
            <w:tr w:rsidR="006E19F8">
              <w:trPr>
                <w:trHeight w:val="397"/>
                <w:jc w:val="center"/>
              </w:trPr>
              <w:tc>
                <w:tcPr>
                  <w:tcW w:w="926" w:type="pct"/>
                  <w:vMerge w:val="restart"/>
                  <w:vAlign w:val="center"/>
                </w:tcPr>
                <w:p w:rsidR="006E19F8" w:rsidRDefault="009D11A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新墙河八仙桥断面（</w:t>
                  </w:r>
                  <w:r>
                    <w:rPr>
                      <w:rFonts w:ascii="Times New Roman" w:hAnsi="Times New Roman" w:cs="Times New Roman"/>
                      <w:sz w:val="21"/>
                      <w:szCs w:val="21"/>
                      <w:u w:val="single"/>
                    </w:rPr>
                    <w:t>Ⅲ</w:t>
                  </w:r>
                  <w:r>
                    <w:rPr>
                      <w:rFonts w:ascii="Times New Roman" w:hAnsi="Times New Roman" w:cs="Times New Roman"/>
                      <w:sz w:val="21"/>
                      <w:szCs w:val="21"/>
                      <w:u w:val="single"/>
                    </w:rPr>
                    <w:t>类水体）</w:t>
                  </w: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pH</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6-9</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溶解氧</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7.6</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5</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高锰酸盐指数</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3.1</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6</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化学需氧量</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13.4</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20</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五日生化需氧量</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w:t>
                  </w:r>
                  <w:r>
                    <w:rPr>
                      <w:rFonts w:ascii="Times New Roman" w:hAnsi="Times New Roman" w:cs="Times New Roman" w:hint="eastAsia"/>
                      <w:sz w:val="21"/>
                      <w:szCs w:val="21"/>
                      <w:u w:val="single"/>
                      <w:lang w:val="en-US"/>
                    </w:rPr>
                    <w:t>5</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4</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氨氮</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0.</w:t>
                  </w:r>
                  <w:r>
                    <w:rPr>
                      <w:rFonts w:ascii="Times New Roman" w:hAnsi="Times New Roman" w:cs="Times New Roman" w:hint="eastAsia"/>
                      <w:sz w:val="21"/>
                      <w:szCs w:val="21"/>
                      <w:u w:val="single"/>
                      <w:lang w:val="en-US"/>
                    </w:rPr>
                    <w:t>39</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1</w:t>
                  </w:r>
                </w:p>
              </w:tc>
            </w:tr>
            <w:tr w:rsidR="006E19F8">
              <w:trPr>
                <w:trHeight w:val="397"/>
                <w:jc w:val="center"/>
              </w:trPr>
              <w:tc>
                <w:tcPr>
                  <w:tcW w:w="926" w:type="pct"/>
                  <w:vMerge/>
                  <w:vAlign w:val="center"/>
                </w:tcPr>
                <w:p w:rsidR="006E19F8" w:rsidRDefault="006E19F8">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总磷</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0.091</w:t>
                  </w:r>
                </w:p>
              </w:tc>
              <w:tc>
                <w:tcPr>
                  <w:tcW w:w="982" w:type="pct"/>
                  <w:vAlign w:val="center"/>
                </w:tcPr>
                <w:p w:rsidR="006E19F8" w:rsidRDefault="009D11A9">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0.2</w:t>
                  </w:r>
                </w:p>
              </w:tc>
            </w:tr>
            <w:tr w:rsidR="006E19F8">
              <w:trPr>
                <w:trHeight w:val="397"/>
                <w:jc w:val="center"/>
              </w:trPr>
              <w:tc>
                <w:tcPr>
                  <w:tcW w:w="926" w:type="pct"/>
                  <w:vMerge/>
                  <w:vAlign w:val="center"/>
                </w:tcPr>
                <w:p w:rsidR="006E19F8" w:rsidRDefault="006E19F8">
                  <w:pPr>
                    <w:pStyle w:val="TableParagraph"/>
                    <w:jc w:val="center"/>
                    <w:rPr>
                      <w:rFonts w:ascii="Times New Roman" w:hAnsi="Times New Roman" w:cs="Times New Roman"/>
                      <w:sz w:val="21"/>
                      <w:szCs w:val="21"/>
                      <w:u w:val="single"/>
                    </w:rPr>
                  </w:pPr>
                </w:p>
              </w:tc>
              <w:tc>
                <w:tcPr>
                  <w:tcW w:w="1125"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LAS</w:t>
                  </w:r>
                </w:p>
              </w:tc>
              <w:tc>
                <w:tcPr>
                  <w:tcW w:w="982"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mg/L</w:t>
                  </w:r>
                </w:p>
              </w:tc>
              <w:tc>
                <w:tcPr>
                  <w:tcW w:w="982" w:type="pct"/>
                  <w:vAlign w:val="center"/>
                </w:tcPr>
                <w:p w:rsidR="006E19F8" w:rsidRDefault="009D11A9">
                  <w:pPr>
                    <w:wordWrap w:val="0"/>
                    <w:autoSpaceDE w:val="0"/>
                    <w:autoSpaceDN w:val="0"/>
                    <w:jc w:val="center"/>
                    <w:textAlignment w:val="baseline"/>
                    <w:rPr>
                      <w:sz w:val="21"/>
                      <w:szCs w:val="21"/>
                      <w:u w:val="single"/>
                    </w:rPr>
                  </w:pPr>
                  <w:r>
                    <w:rPr>
                      <w:rFonts w:hint="eastAsia"/>
                      <w:sz w:val="21"/>
                      <w:szCs w:val="21"/>
                      <w:u w:val="single"/>
                    </w:rPr>
                    <w:t>0.02</w:t>
                  </w:r>
                </w:p>
              </w:tc>
              <w:tc>
                <w:tcPr>
                  <w:tcW w:w="982" w:type="pct"/>
                  <w:vAlign w:val="center"/>
                </w:tcPr>
                <w:p w:rsidR="006E19F8" w:rsidRDefault="009D11A9">
                  <w:pPr>
                    <w:wordWrap w:val="0"/>
                    <w:autoSpaceDE w:val="0"/>
                    <w:autoSpaceDN w:val="0"/>
                    <w:jc w:val="center"/>
                    <w:textAlignment w:val="baseline"/>
                    <w:rPr>
                      <w:sz w:val="21"/>
                      <w:szCs w:val="21"/>
                      <w:u w:val="single"/>
                    </w:rPr>
                  </w:pPr>
                  <w:r>
                    <w:rPr>
                      <w:sz w:val="21"/>
                      <w:szCs w:val="21"/>
                      <w:u w:val="single"/>
                    </w:rPr>
                    <w:t>≤0.2</w:t>
                  </w:r>
                </w:p>
              </w:tc>
            </w:tr>
          </w:tbl>
          <w:p w:rsidR="006E19F8" w:rsidRDefault="009D11A9">
            <w:pPr>
              <w:pStyle w:val="a4"/>
              <w:ind w:firstLine="480"/>
              <w:rPr>
                <w:color w:val="000000" w:themeColor="text1"/>
              </w:rPr>
            </w:pPr>
            <w:r>
              <w:rPr>
                <w:kern w:val="0"/>
                <w:u w:val="single"/>
              </w:rPr>
              <w:t>由</w:t>
            </w:r>
            <w:r>
              <w:rPr>
                <w:rFonts w:hint="eastAsia"/>
                <w:kern w:val="0"/>
                <w:u w:val="single"/>
              </w:rPr>
              <w:t>上</w:t>
            </w:r>
            <w:r>
              <w:rPr>
                <w:kern w:val="0"/>
                <w:u w:val="single"/>
              </w:rPr>
              <w:t>表可知，新墙河八仙桥断面、六合垸</w:t>
            </w:r>
            <w:r>
              <w:rPr>
                <w:rFonts w:hint="eastAsia"/>
                <w:kern w:val="0"/>
                <w:u w:val="single"/>
              </w:rPr>
              <w:t>断面监测因子</w:t>
            </w:r>
            <w:r>
              <w:rPr>
                <w:szCs w:val="32"/>
                <w:u w:val="single"/>
              </w:rPr>
              <w:t>均可以达到《地表水环境质量标准》</w:t>
            </w:r>
            <w:r>
              <w:rPr>
                <w:szCs w:val="32"/>
                <w:u w:val="single"/>
              </w:rPr>
              <w:t>(GB3838-2002)</w:t>
            </w:r>
            <w:r>
              <w:rPr>
                <w:szCs w:val="32"/>
                <w:u w:val="single"/>
                <w:lang w:val="zh-TW" w:eastAsia="zh-TW"/>
              </w:rPr>
              <w:t>中的</w:t>
            </w:r>
            <w:r>
              <w:rPr>
                <w:szCs w:val="32"/>
                <w:u w:val="single"/>
                <w:lang w:val="zh-TW" w:eastAsia="zh-TW"/>
              </w:rPr>
              <w:t>III</w:t>
            </w:r>
            <w:r>
              <w:rPr>
                <w:szCs w:val="32"/>
                <w:u w:val="single"/>
                <w:lang w:val="zh-TW" w:eastAsia="zh-TW"/>
              </w:rPr>
              <w:t>类水质要求</w:t>
            </w:r>
            <w:r>
              <w:rPr>
                <w:kern w:val="0"/>
                <w:u w:val="single"/>
              </w:rPr>
              <w:t>。</w:t>
            </w:r>
          </w:p>
          <w:p w:rsidR="006E19F8" w:rsidRDefault="009D11A9">
            <w:pPr>
              <w:pStyle w:val="a4"/>
              <w:ind w:firstLine="480"/>
              <w:rPr>
                <w:color w:val="000000" w:themeColor="text1"/>
                <w:u w:val="single"/>
              </w:rPr>
            </w:pPr>
            <w:r>
              <w:rPr>
                <w:rFonts w:hint="eastAsia"/>
                <w:color w:val="000000" w:themeColor="text1"/>
                <w:u w:val="single"/>
              </w:rPr>
              <w:t>3</w:t>
            </w:r>
            <w:r>
              <w:rPr>
                <w:color w:val="000000" w:themeColor="text1"/>
                <w:u w:val="single"/>
              </w:rPr>
              <w:t>、声环境质量现状</w:t>
            </w:r>
          </w:p>
          <w:p w:rsidR="006E19F8" w:rsidRDefault="009D11A9" w:rsidP="00843E61">
            <w:pPr>
              <w:pStyle w:val="a4"/>
              <w:ind w:firstLine="480"/>
              <w:rPr>
                <w:color w:val="000000" w:themeColor="text1"/>
                <w:u w:val="single"/>
              </w:rPr>
            </w:pPr>
            <w:r>
              <w:rPr>
                <w:rFonts w:hint="eastAsia"/>
                <w:color w:val="000000" w:themeColor="text1"/>
                <w:u w:val="single"/>
              </w:rPr>
              <w:t>根据《声环境功能区划分技术规范》（</w:t>
            </w:r>
            <w:r>
              <w:rPr>
                <w:color w:val="000000" w:themeColor="text1"/>
                <w:u w:val="single"/>
              </w:rPr>
              <w:t>GB/T15190-2014</w:t>
            </w:r>
            <w:r>
              <w:rPr>
                <w:rFonts w:hint="eastAsia"/>
                <w:color w:val="000000" w:themeColor="text1"/>
                <w:u w:val="single"/>
              </w:rPr>
              <w:t>）的规定，项目所在地声环境质量执行《声环境质量标准》（</w:t>
            </w:r>
            <w:r>
              <w:rPr>
                <w:color w:val="000000" w:themeColor="text1"/>
                <w:u w:val="single"/>
              </w:rPr>
              <w:t>GB3096-2008</w:t>
            </w:r>
            <w:r>
              <w:rPr>
                <w:rFonts w:hint="eastAsia"/>
                <w:color w:val="000000" w:themeColor="text1"/>
                <w:u w:val="single"/>
              </w:rPr>
              <w:t>）中</w:t>
            </w:r>
            <w:r>
              <w:rPr>
                <w:color w:val="000000" w:themeColor="text1"/>
                <w:u w:val="single"/>
              </w:rPr>
              <w:t>2</w:t>
            </w:r>
            <w:r>
              <w:rPr>
                <w:rFonts w:hint="eastAsia"/>
                <w:color w:val="000000" w:themeColor="text1"/>
                <w:u w:val="single"/>
              </w:rPr>
              <w:t>类标准。</w:t>
            </w:r>
          </w:p>
          <w:p w:rsidR="006E19F8" w:rsidRDefault="009D11A9" w:rsidP="00843E61">
            <w:pPr>
              <w:pStyle w:val="a4"/>
              <w:ind w:firstLine="480"/>
              <w:rPr>
                <w:color w:val="000000" w:themeColor="text1"/>
                <w:u w:val="single"/>
              </w:rPr>
            </w:pPr>
            <w:r>
              <w:rPr>
                <w:color w:val="000000" w:themeColor="text1"/>
                <w:u w:val="single"/>
              </w:rPr>
              <w:t>建设单位特委托</w:t>
            </w:r>
            <w:r>
              <w:rPr>
                <w:rFonts w:hint="eastAsia"/>
                <w:color w:val="000000" w:themeColor="text1"/>
                <w:u w:val="single"/>
              </w:rPr>
              <w:t>湖南中胜检测技术有限公司</w:t>
            </w:r>
            <w:r>
              <w:rPr>
                <w:color w:val="000000" w:themeColor="text1"/>
                <w:u w:val="single"/>
              </w:rPr>
              <w:t>于</w:t>
            </w:r>
            <w:r>
              <w:rPr>
                <w:rFonts w:hint="eastAsia"/>
                <w:color w:val="000000" w:themeColor="text1"/>
                <w:u w:val="single"/>
              </w:rPr>
              <w:t>202</w:t>
            </w:r>
            <w:r>
              <w:rPr>
                <w:rFonts w:hint="eastAsia"/>
                <w:color w:val="000000" w:themeColor="text1"/>
                <w:u w:val="single"/>
              </w:rPr>
              <w:t>3</w:t>
            </w:r>
            <w:r>
              <w:rPr>
                <w:color w:val="000000" w:themeColor="text1"/>
                <w:u w:val="single"/>
              </w:rPr>
              <w:t>年</w:t>
            </w:r>
            <w:r>
              <w:rPr>
                <w:rFonts w:hint="eastAsia"/>
                <w:color w:val="000000" w:themeColor="text1"/>
                <w:u w:val="single"/>
              </w:rPr>
              <w:t>8</w:t>
            </w:r>
            <w:r>
              <w:rPr>
                <w:color w:val="000000" w:themeColor="text1"/>
                <w:u w:val="single"/>
              </w:rPr>
              <w:t>月</w:t>
            </w:r>
            <w:r>
              <w:rPr>
                <w:rFonts w:hint="eastAsia"/>
                <w:color w:val="000000" w:themeColor="text1"/>
                <w:u w:val="single"/>
              </w:rPr>
              <w:t>25</w:t>
            </w:r>
            <w:r>
              <w:rPr>
                <w:color w:val="000000" w:themeColor="text1"/>
                <w:u w:val="single"/>
              </w:rPr>
              <w:t>日对厂界四周</w:t>
            </w:r>
            <w:r>
              <w:rPr>
                <w:rFonts w:hint="eastAsia"/>
                <w:color w:val="000000" w:themeColor="text1"/>
                <w:u w:val="single"/>
              </w:rPr>
              <w:t>居民点</w:t>
            </w:r>
            <w:r>
              <w:rPr>
                <w:color w:val="000000" w:themeColor="text1"/>
                <w:u w:val="single"/>
              </w:rPr>
              <w:t>进行了监测，监测结果见下表</w:t>
            </w:r>
            <w:r>
              <w:rPr>
                <w:rFonts w:hint="eastAsia"/>
                <w:color w:val="000000" w:themeColor="text1"/>
                <w:u w:val="single"/>
              </w:rPr>
              <w:t>。</w:t>
            </w:r>
          </w:p>
          <w:p w:rsidR="006E19F8" w:rsidRDefault="009D11A9">
            <w:pPr>
              <w:pStyle w:val="afb"/>
              <w:tabs>
                <w:tab w:val="left" w:pos="1021"/>
              </w:tabs>
              <w:rPr>
                <w:color w:val="000000" w:themeColor="text1"/>
                <w:sz w:val="24"/>
                <w:szCs w:val="24"/>
                <w:u w:val="single"/>
              </w:rPr>
            </w:pPr>
            <w:r>
              <w:rPr>
                <w:rFonts w:hint="eastAsia"/>
                <w:color w:val="000000" w:themeColor="text1"/>
                <w:sz w:val="24"/>
                <w:szCs w:val="24"/>
                <w:u w:val="single"/>
              </w:rPr>
              <w:t>表</w:t>
            </w:r>
            <w:r>
              <w:rPr>
                <w:color w:val="000000" w:themeColor="text1"/>
                <w:sz w:val="24"/>
                <w:szCs w:val="24"/>
                <w:u w:val="single"/>
              </w:rPr>
              <w:t>3</w:t>
            </w:r>
            <w:r>
              <w:rPr>
                <w:rFonts w:hint="eastAsia"/>
                <w:color w:val="000000" w:themeColor="text1"/>
                <w:sz w:val="24"/>
                <w:szCs w:val="24"/>
                <w:u w:val="single"/>
              </w:rPr>
              <w:t>.1</w:t>
            </w:r>
            <w:r>
              <w:rPr>
                <w:color w:val="000000" w:themeColor="text1"/>
                <w:sz w:val="24"/>
                <w:szCs w:val="24"/>
                <w:u w:val="single"/>
              </w:rPr>
              <w:t>-</w:t>
            </w:r>
            <w:r>
              <w:rPr>
                <w:rFonts w:hint="eastAsia"/>
                <w:color w:val="000000" w:themeColor="text1"/>
                <w:sz w:val="24"/>
                <w:szCs w:val="24"/>
                <w:u w:val="single"/>
              </w:rPr>
              <w:t xml:space="preserve">4  </w:t>
            </w:r>
            <w:r>
              <w:rPr>
                <w:rFonts w:hint="eastAsia"/>
                <w:color w:val="000000" w:themeColor="text1"/>
                <w:sz w:val="24"/>
                <w:szCs w:val="24"/>
                <w:u w:val="single"/>
              </w:rPr>
              <w:t>声环境现状监测数据单位：</w:t>
            </w:r>
            <w:r>
              <w:rPr>
                <w:color w:val="000000" w:themeColor="text1"/>
                <w:sz w:val="24"/>
                <w:szCs w:val="24"/>
                <w:u w:val="single"/>
              </w:rPr>
              <w:t>dB(A)</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1973"/>
              <w:gridCol w:w="933"/>
              <w:gridCol w:w="1057"/>
              <w:gridCol w:w="1468"/>
              <w:gridCol w:w="1469"/>
            </w:tblGrid>
            <w:tr w:rsidR="006E19F8">
              <w:trPr>
                <w:trHeight w:val="340"/>
                <w:tblHeader/>
                <w:jc w:val="center"/>
              </w:trPr>
              <w:tc>
                <w:tcPr>
                  <w:tcW w:w="1056" w:type="dxa"/>
                  <w:tcBorders>
                    <w:tl2br w:val="nil"/>
                    <w:tr2bl w:val="nil"/>
                  </w:tcBorders>
                  <w:vAlign w:val="center"/>
                </w:tcPr>
                <w:p w:rsidR="006E19F8" w:rsidRDefault="009D11A9">
                  <w:pPr>
                    <w:pStyle w:val="afa"/>
                    <w:rPr>
                      <w:color w:val="000000" w:themeColor="text1"/>
                      <w:u w:val="single"/>
                    </w:rPr>
                  </w:pPr>
                  <w:r>
                    <w:rPr>
                      <w:color w:val="000000" w:themeColor="text1"/>
                      <w:u w:val="single"/>
                    </w:rPr>
                    <w:t>监测</w:t>
                  </w:r>
                  <w:r>
                    <w:rPr>
                      <w:color w:val="000000" w:themeColor="text1"/>
                      <w:u w:val="single"/>
                    </w:rPr>
                    <w:t>日期</w:t>
                  </w:r>
                </w:p>
              </w:tc>
              <w:tc>
                <w:tcPr>
                  <w:tcW w:w="1973" w:type="dxa"/>
                  <w:tcBorders>
                    <w:tl2br w:val="nil"/>
                    <w:tr2bl w:val="nil"/>
                  </w:tcBorders>
                  <w:vAlign w:val="center"/>
                </w:tcPr>
                <w:p w:rsidR="006E19F8" w:rsidRDefault="009D11A9">
                  <w:pPr>
                    <w:pStyle w:val="afa"/>
                    <w:rPr>
                      <w:color w:val="000000" w:themeColor="text1"/>
                      <w:u w:val="single"/>
                    </w:rPr>
                  </w:pPr>
                  <w:r>
                    <w:rPr>
                      <w:color w:val="000000" w:themeColor="text1"/>
                      <w:u w:val="single"/>
                    </w:rPr>
                    <w:t>监测</w:t>
                  </w:r>
                  <w:r>
                    <w:rPr>
                      <w:color w:val="000000" w:themeColor="text1"/>
                      <w:u w:val="single"/>
                    </w:rPr>
                    <w:t>点位</w:t>
                  </w:r>
                </w:p>
              </w:tc>
              <w:tc>
                <w:tcPr>
                  <w:tcW w:w="1990" w:type="dxa"/>
                  <w:gridSpan w:val="2"/>
                  <w:tcBorders>
                    <w:tl2br w:val="nil"/>
                    <w:tr2bl w:val="nil"/>
                  </w:tcBorders>
                  <w:vAlign w:val="center"/>
                </w:tcPr>
                <w:p w:rsidR="006E19F8" w:rsidRDefault="009D11A9">
                  <w:pPr>
                    <w:pStyle w:val="afa"/>
                    <w:rPr>
                      <w:color w:val="000000" w:themeColor="text1"/>
                      <w:u w:val="single"/>
                    </w:rPr>
                  </w:pPr>
                  <w:r>
                    <w:rPr>
                      <w:color w:val="000000" w:themeColor="text1"/>
                      <w:u w:val="single"/>
                    </w:rPr>
                    <w:t>测量值</w:t>
                  </w:r>
                </w:p>
              </w:tc>
              <w:tc>
                <w:tcPr>
                  <w:tcW w:w="1468" w:type="dxa"/>
                  <w:tcBorders>
                    <w:tl2br w:val="nil"/>
                    <w:tr2bl w:val="nil"/>
                  </w:tcBorders>
                  <w:vAlign w:val="center"/>
                </w:tcPr>
                <w:p w:rsidR="006E19F8" w:rsidRDefault="009D11A9">
                  <w:pPr>
                    <w:pStyle w:val="afa"/>
                    <w:rPr>
                      <w:color w:val="000000" w:themeColor="text1"/>
                      <w:u w:val="single"/>
                    </w:rPr>
                  </w:pPr>
                  <w:r>
                    <w:rPr>
                      <w:color w:val="000000" w:themeColor="text1"/>
                      <w:u w:val="single"/>
                    </w:rPr>
                    <w:t>标准限值</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是否达标</w:t>
                  </w:r>
                </w:p>
              </w:tc>
            </w:tr>
            <w:tr w:rsidR="006E19F8">
              <w:trPr>
                <w:trHeight w:val="340"/>
                <w:jc w:val="center"/>
              </w:trPr>
              <w:tc>
                <w:tcPr>
                  <w:tcW w:w="1056" w:type="dxa"/>
                  <w:vMerge w:val="restart"/>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2023.8.25</w:t>
                  </w:r>
                </w:p>
              </w:tc>
              <w:tc>
                <w:tcPr>
                  <w:tcW w:w="1973" w:type="dxa"/>
                  <w:vMerge w:val="restart"/>
                  <w:tcBorders>
                    <w:tl2br w:val="nil"/>
                    <w:tr2bl w:val="nil"/>
                  </w:tcBorders>
                  <w:vAlign w:val="center"/>
                </w:tcPr>
                <w:p w:rsidR="006E19F8" w:rsidRDefault="009D11A9">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53</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r w:rsidR="006E19F8">
              <w:trPr>
                <w:trHeight w:val="340"/>
                <w:jc w:val="center"/>
              </w:trPr>
              <w:tc>
                <w:tcPr>
                  <w:tcW w:w="1056" w:type="dxa"/>
                  <w:vMerge/>
                  <w:tcBorders>
                    <w:tl2br w:val="nil"/>
                    <w:tr2bl w:val="nil"/>
                  </w:tcBorders>
                  <w:vAlign w:val="center"/>
                </w:tcPr>
                <w:p w:rsidR="006E19F8" w:rsidRDefault="006E19F8">
                  <w:pPr>
                    <w:pStyle w:val="afa"/>
                    <w:rPr>
                      <w:color w:val="000000" w:themeColor="text1"/>
                      <w:u w:val="single"/>
                    </w:rPr>
                  </w:pPr>
                </w:p>
              </w:tc>
              <w:tc>
                <w:tcPr>
                  <w:tcW w:w="1973" w:type="dxa"/>
                  <w:vMerge/>
                  <w:tcBorders>
                    <w:tl2br w:val="nil"/>
                    <w:tr2bl w:val="nil"/>
                  </w:tcBorders>
                  <w:vAlign w:val="center"/>
                </w:tcPr>
                <w:p w:rsidR="006E19F8" w:rsidRDefault="006E19F8">
                  <w:pPr>
                    <w:pStyle w:val="afa"/>
                    <w:rPr>
                      <w:color w:val="000000" w:themeColor="text1"/>
                      <w:u w:val="single"/>
                    </w:rPr>
                  </w:pP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r w:rsidR="006E19F8">
              <w:trPr>
                <w:trHeight w:val="340"/>
                <w:jc w:val="center"/>
              </w:trPr>
              <w:tc>
                <w:tcPr>
                  <w:tcW w:w="1056" w:type="dxa"/>
                  <w:vMerge/>
                  <w:tcBorders>
                    <w:tl2br w:val="nil"/>
                    <w:tr2bl w:val="nil"/>
                  </w:tcBorders>
                  <w:vAlign w:val="center"/>
                </w:tcPr>
                <w:p w:rsidR="006E19F8" w:rsidRDefault="006E19F8">
                  <w:pPr>
                    <w:pStyle w:val="afa"/>
                    <w:rPr>
                      <w:color w:val="000000" w:themeColor="text1"/>
                      <w:u w:val="single"/>
                    </w:rPr>
                  </w:pPr>
                </w:p>
              </w:tc>
              <w:tc>
                <w:tcPr>
                  <w:tcW w:w="1973" w:type="dxa"/>
                  <w:vMerge w:val="restart"/>
                  <w:tcBorders>
                    <w:tl2br w:val="nil"/>
                    <w:tr2bl w:val="nil"/>
                  </w:tcBorders>
                  <w:vAlign w:val="center"/>
                </w:tcPr>
                <w:p w:rsidR="006E19F8" w:rsidRDefault="009D11A9">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r w:rsidR="006E19F8">
              <w:trPr>
                <w:trHeight w:val="340"/>
                <w:jc w:val="center"/>
              </w:trPr>
              <w:tc>
                <w:tcPr>
                  <w:tcW w:w="1056" w:type="dxa"/>
                  <w:vMerge/>
                  <w:tcBorders>
                    <w:tl2br w:val="nil"/>
                    <w:tr2bl w:val="nil"/>
                  </w:tcBorders>
                  <w:vAlign w:val="center"/>
                </w:tcPr>
                <w:p w:rsidR="006E19F8" w:rsidRDefault="006E19F8">
                  <w:pPr>
                    <w:pStyle w:val="afa"/>
                    <w:rPr>
                      <w:color w:val="000000" w:themeColor="text1"/>
                      <w:u w:val="single"/>
                    </w:rPr>
                  </w:pPr>
                </w:p>
              </w:tc>
              <w:tc>
                <w:tcPr>
                  <w:tcW w:w="1973" w:type="dxa"/>
                  <w:vMerge/>
                  <w:tcBorders>
                    <w:tl2br w:val="nil"/>
                    <w:tr2bl w:val="nil"/>
                  </w:tcBorders>
                  <w:vAlign w:val="center"/>
                </w:tcPr>
                <w:p w:rsidR="006E19F8" w:rsidRDefault="006E19F8">
                  <w:pPr>
                    <w:pStyle w:val="afa"/>
                    <w:rPr>
                      <w:color w:val="000000" w:themeColor="text1"/>
                      <w:u w:val="single"/>
                    </w:rPr>
                  </w:pP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41</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r w:rsidR="006E19F8">
              <w:trPr>
                <w:trHeight w:val="340"/>
                <w:jc w:val="center"/>
              </w:trPr>
              <w:tc>
                <w:tcPr>
                  <w:tcW w:w="1056" w:type="dxa"/>
                  <w:vMerge/>
                  <w:tcBorders>
                    <w:tl2br w:val="nil"/>
                    <w:tr2bl w:val="nil"/>
                  </w:tcBorders>
                  <w:vAlign w:val="center"/>
                </w:tcPr>
                <w:p w:rsidR="006E19F8" w:rsidRDefault="006E19F8">
                  <w:pPr>
                    <w:pStyle w:val="afa"/>
                    <w:rPr>
                      <w:color w:val="000000" w:themeColor="text1"/>
                      <w:u w:val="single"/>
                    </w:rPr>
                  </w:pPr>
                </w:p>
              </w:tc>
              <w:tc>
                <w:tcPr>
                  <w:tcW w:w="1973" w:type="dxa"/>
                  <w:vMerge w:val="restart"/>
                  <w:tcBorders>
                    <w:tl2br w:val="nil"/>
                    <w:tr2bl w:val="nil"/>
                  </w:tcBorders>
                  <w:vAlign w:val="center"/>
                </w:tcPr>
                <w:p w:rsidR="006E19F8" w:rsidRDefault="009D11A9">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54</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r w:rsidR="006E19F8">
              <w:trPr>
                <w:trHeight w:val="340"/>
                <w:jc w:val="center"/>
              </w:trPr>
              <w:tc>
                <w:tcPr>
                  <w:tcW w:w="1056" w:type="dxa"/>
                  <w:vMerge/>
                  <w:tcBorders>
                    <w:tl2br w:val="nil"/>
                    <w:tr2bl w:val="nil"/>
                  </w:tcBorders>
                  <w:vAlign w:val="center"/>
                </w:tcPr>
                <w:p w:rsidR="006E19F8" w:rsidRDefault="006E19F8">
                  <w:pPr>
                    <w:pStyle w:val="afa"/>
                    <w:rPr>
                      <w:color w:val="000000" w:themeColor="text1"/>
                      <w:u w:val="single"/>
                    </w:rPr>
                  </w:pPr>
                </w:p>
              </w:tc>
              <w:tc>
                <w:tcPr>
                  <w:tcW w:w="1973" w:type="dxa"/>
                  <w:vMerge/>
                  <w:tcBorders>
                    <w:tl2br w:val="nil"/>
                    <w:tr2bl w:val="nil"/>
                  </w:tcBorders>
                  <w:vAlign w:val="center"/>
                </w:tcPr>
                <w:p w:rsidR="006E19F8" w:rsidRDefault="006E19F8">
                  <w:pPr>
                    <w:pStyle w:val="afa"/>
                    <w:rPr>
                      <w:color w:val="000000" w:themeColor="text1"/>
                      <w:u w:val="single"/>
                    </w:rPr>
                  </w:pPr>
                </w:p>
              </w:tc>
              <w:tc>
                <w:tcPr>
                  <w:tcW w:w="933" w:type="dxa"/>
                  <w:tcBorders>
                    <w:tl2br w:val="nil"/>
                    <w:tr2bl w:val="nil"/>
                  </w:tcBorders>
                  <w:vAlign w:val="center"/>
                </w:tcPr>
                <w:p w:rsidR="006E19F8" w:rsidRDefault="009D11A9">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41</w:t>
                  </w:r>
                </w:p>
              </w:tc>
              <w:tc>
                <w:tcPr>
                  <w:tcW w:w="146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是</w:t>
                  </w:r>
                </w:p>
              </w:tc>
            </w:tr>
          </w:tbl>
          <w:p w:rsidR="006E19F8" w:rsidRDefault="009D11A9" w:rsidP="00843E61">
            <w:pPr>
              <w:pStyle w:val="a4"/>
              <w:ind w:firstLine="480"/>
              <w:rPr>
                <w:color w:val="000000" w:themeColor="text1"/>
              </w:rPr>
            </w:pPr>
            <w:r>
              <w:rPr>
                <w:color w:val="000000" w:themeColor="text1"/>
                <w:u w:val="single"/>
              </w:rPr>
              <w:t>由</w:t>
            </w:r>
            <w:r>
              <w:rPr>
                <w:rFonts w:hint="eastAsia"/>
                <w:color w:val="000000" w:themeColor="text1"/>
                <w:u w:val="single"/>
              </w:rPr>
              <w:t>上</w:t>
            </w:r>
            <w:r>
              <w:rPr>
                <w:color w:val="000000" w:themeColor="text1"/>
                <w:u w:val="single"/>
              </w:rPr>
              <w:t>表噪声监测数据可知，</w:t>
            </w:r>
            <w:r>
              <w:rPr>
                <w:color w:val="000000" w:themeColor="text1"/>
                <w:u w:val="single"/>
              </w:rPr>
              <w:t>卫生院厂界</w:t>
            </w:r>
            <w:r>
              <w:rPr>
                <w:rFonts w:hint="eastAsia"/>
                <w:color w:val="000000" w:themeColor="text1"/>
                <w:u w:val="single"/>
              </w:rPr>
              <w:t>外</w:t>
            </w:r>
            <w:r>
              <w:rPr>
                <w:color w:val="000000" w:themeColor="text1"/>
                <w:u w:val="single"/>
              </w:rPr>
              <w:t>侧</w:t>
            </w:r>
            <w:r>
              <w:rPr>
                <w:rFonts w:hint="eastAsia"/>
                <w:color w:val="000000" w:themeColor="text1"/>
                <w:u w:val="single"/>
              </w:rPr>
              <w:t>居民点</w:t>
            </w:r>
            <w:r>
              <w:rPr>
                <w:color w:val="000000" w:themeColor="text1"/>
                <w:u w:val="single"/>
              </w:rPr>
              <w:t>监测值均能达到《声环境质量标准》（</w:t>
            </w:r>
            <w:r>
              <w:rPr>
                <w:color w:val="000000" w:themeColor="text1"/>
                <w:u w:val="single"/>
              </w:rPr>
              <w:t>GB3096-2008</w:t>
            </w:r>
            <w:r>
              <w:rPr>
                <w:color w:val="000000" w:themeColor="text1"/>
                <w:u w:val="single"/>
              </w:rPr>
              <w:t>）中</w:t>
            </w:r>
            <w:r>
              <w:rPr>
                <w:color w:val="000000" w:themeColor="text1"/>
                <w:u w:val="single"/>
              </w:rPr>
              <w:t>2</w:t>
            </w:r>
            <w:r>
              <w:rPr>
                <w:color w:val="000000" w:themeColor="text1"/>
                <w:u w:val="single"/>
              </w:rPr>
              <w:t>类标准的要求</w:t>
            </w:r>
            <w:r>
              <w:rPr>
                <w:color w:val="000000" w:themeColor="text1"/>
                <w:u w:val="single"/>
              </w:rPr>
              <w:t>。</w:t>
            </w:r>
          </w:p>
          <w:p w:rsidR="006E19F8" w:rsidRDefault="009D11A9">
            <w:pPr>
              <w:pStyle w:val="a4"/>
              <w:ind w:firstLine="480"/>
              <w:rPr>
                <w:color w:val="000000" w:themeColor="text1"/>
              </w:rPr>
            </w:pPr>
            <w:r>
              <w:rPr>
                <w:rFonts w:hint="eastAsia"/>
                <w:color w:val="000000" w:themeColor="text1"/>
              </w:rPr>
              <w:t>4</w:t>
            </w:r>
            <w:r>
              <w:rPr>
                <w:color w:val="000000" w:themeColor="text1"/>
              </w:rPr>
              <w:t>、生态环境质量现状</w:t>
            </w:r>
          </w:p>
          <w:p w:rsidR="006E19F8" w:rsidRDefault="009D11A9" w:rsidP="00843E61">
            <w:pPr>
              <w:pStyle w:val="a4"/>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岳阳县鹿角镇中信村</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6E19F8">
        <w:trPr>
          <w:trHeight w:val="340"/>
          <w:jc w:val="center"/>
        </w:trPr>
        <w:tc>
          <w:tcPr>
            <w:tcW w:w="338" w:type="dxa"/>
            <w:noWrap/>
            <w:vAlign w:val="center"/>
          </w:tcPr>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6E19F8" w:rsidRDefault="009D11A9">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6E19F8" w:rsidRDefault="009D11A9" w:rsidP="00843E61">
            <w:pPr>
              <w:pStyle w:val="a4"/>
              <w:ind w:firstLine="480"/>
              <w:rPr>
                <w:color w:val="000000" w:themeColor="text1"/>
                <w:u w:val="single"/>
              </w:rPr>
            </w:pPr>
            <w:r>
              <w:rPr>
                <w:rFonts w:hint="eastAsia"/>
                <w:color w:val="000000" w:themeColor="text1"/>
              </w:rPr>
              <w:t>本项目位于</w:t>
            </w:r>
            <w:r>
              <w:rPr>
                <w:rFonts w:hint="eastAsia"/>
                <w:color w:val="000000" w:themeColor="text1"/>
              </w:rPr>
              <w:t>岳阳县鹿角镇中信村</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6E19F8" w:rsidRDefault="009D11A9">
            <w:pPr>
              <w:pStyle w:val="afb"/>
              <w:tabs>
                <w:tab w:val="left" w:pos="1021"/>
              </w:tabs>
              <w:rPr>
                <w:color w:val="000000" w:themeColor="text1"/>
                <w:u w:val="single"/>
              </w:rPr>
            </w:pPr>
            <w:r>
              <w:rPr>
                <w:color w:val="000000" w:themeColor="text1"/>
                <w:u w:val="single"/>
              </w:rPr>
              <w:t>表</w:t>
            </w:r>
            <w:r>
              <w:rPr>
                <w:color w:val="000000" w:themeColor="text1"/>
                <w:u w:val="single"/>
              </w:rPr>
              <w:t>3</w:t>
            </w:r>
            <w:r>
              <w:rPr>
                <w:rFonts w:hint="eastAsia"/>
                <w:color w:val="000000" w:themeColor="text1"/>
                <w:u w:val="single"/>
              </w:rPr>
              <w:t>.2</w:t>
            </w:r>
            <w:r>
              <w:rPr>
                <w:color w:val="000000" w:themeColor="text1"/>
                <w:u w:val="single"/>
              </w:rPr>
              <w:t>-</w:t>
            </w:r>
            <w:r>
              <w:rPr>
                <w:rFonts w:hint="eastAsia"/>
                <w:color w:val="000000" w:themeColor="text1"/>
                <w:u w:val="single"/>
              </w:rPr>
              <w:t>1</w:t>
            </w:r>
            <w:r>
              <w:rPr>
                <w:rFonts w:hint="eastAsia"/>
                <w:color w:val="000000" w:themeColor="text1"/>
                <w:u w:val="single"/>
              </w:rPr>
              <w:t xml:space="preserve">  </w:t>
            </w:r>
            <w:r>
              <w:rPr>
                <w:color w:val="000000" w:themeColor="text1"/>
                <w:u w:val="single"/>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3"/>
              <w:gridCol w:w="676"/>
              <w:gridCol w:w="1059"/>
              <w:gridCol w:w="680"/>
              <w:gridCol w:w="570"/>
              <w:gridCol w:w="737"/>
              <w:gridCol w:w="661"/>
            </w:tblGrid>
            <w:tr w:rsidR="006E19F8">
              <w:trPr>
                <w:trHeight w:val="340"/>
                <w:jc w:val="center"/>
              </w:trPr>
              <w:tc>
                <w:tcPr>
                  <w:tcW w:w="270" w:type="pct"/>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环境要素</w:t>
                  </w:r>
                </w:p>
              </w:tc>
              <w:tc>
                <w:tcPr>
                  <w:tcW w:w="455" w:type="pct"/>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名称</w:t>
                  </w:r>
                </w:p>
              </w:tc>
              <w:tc>
                <w:tcPr>
                  <w:tcW w:w="1513" w:type="pct"/>
                  <w:gridSpan w:val="2"/>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保护对象</w:t>
                  </w:r>
                </w:p>
              </w:tc>
              <w:tc>
                <w:tcPr>
                  <w:tcW w:w="667"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保护内容</w:t>
                  </w:r>
                </w:p>
              </w:tc>
              <w:tc>
                <w:tcPr>
                  <w:tcW w:w="428"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环境功能区</w:t>
                  </w:r>
                </w:p>
              </w:tc>
              <w:tc>
                <w:tcPr>
                  <w:tcW w:w="359"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方位</w:t>
                  </w:r>
                </w:p>
              </w:tc>
              <w:tc>
                <w:tcPr>
                  <w:tcW w:w="464"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相对厂界距离</w:t>
                  </w:r>
                  <w:r>
                    <w:rPr>
                      <w:color w:val="000000" w:themeColor="text1"/>
                      <w:u w:val="single"/>
                    </w:rPr>
                    <w:t>/m</w:t>
                  </w:r>
                </w:p>
              </w:tc>
              <w:tc>
                <w:tcPr>
                  <w:tcW w:w="414" w:type="pct"/>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是否有山体阻隔</w:t>
                  </w:r>
                </w:p>
              </w:tc>
            </w:tr>
            <w:tr w:rsidR="006E19F8">
              <w:trPr>
                <w:trHeight w:val="34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vMerge/>
                  <w:tcBorders>
                    <w:tl2br w:val="nil"/>
                    <w:tr2bl w:val="nil"/>
                  </w:tcBorders>
                  <w:vAlign w:val="center"/>
                </w:tcPr>
                <w:p w:rsidR="006E19F8" w:rsidRDefault="006E19F8">
                  <w:pPr>
                    <w:pStyle w:val="afa"/>
                    <w:spacing w:line="276" w:lineRule="auto"/>
                    <w:rPr>
                      <w:color w:val="000000" w:themeColor="text1"/>
                      <w:u w:val="single"/>
                    </w:rPr>
                  </w:pP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x</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y</w:t>
                  </w:r>
                </w:p>
              </w:tc>
              <w:tc>
                <w:tcPr>
                  <w:tcW w:w="425" w:type="pct"/>
                  <w:vMerge/>
                  <w:tcBorders>
                    <w:tl2br w:val="nil"/>
                    <w:tr2bl w:val="nil"/>
                  </w:tcBorders>
                  <w:vAlign w:val="center"/>
                </w:tcPr>
                <w:p w:rsidR="006E19F8" w:rsidRDefault="006E19F8">
                  <w:pPr>
                    <w:pStyle w:val="afa"/>
                    <w:spacing w:line="276" w:lineRule="auto"/>
                    <w:rPr>
                      <w:color w:val="000000" w:themeColor="text1"/>
                      <w:u w:val="single"/>
                    </w:rPr>
                  </w:pPr>
                </w:p>
              </w:tc>
              <w:tc>
                <w:tcPr>
                  <w:tcW w:w="667" w:type="pct"/>
                  <w:vMerge/>
                  <w:tcBorders>
                    <w:tl2br w:val="nil"/>
                    <w:tr2bl w:val="nil"/>
                  </w:tcBorders>
                  <w:vAlign w:val="center"/>
                </w:tcPr>
                <w:p w:rsidR="006E19F8" w:rsidRDefault="006E19F8">
                  <w:pPr>
                    <w:pStyle w:val="afa"/>
                    <w:spacing w:line="276" w:lineRule="auto"/>
                    <w:rPr>
                      <w:color w:val="000000" w:themeColor="text1"/>
                      <w:u w:val="single"/>
                    </w:rPr>
                  </w:pP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vMerge/>
                  <w:tcBorders>
                    <w:tl2br w:val="nil"/>
                    <w:tr2bl w:val="nil"/>
                  </w:tcBorders>
                  <w:vAlign w:val="center"/>
                </w:tcPr>
                <w:p w:rsidR="006E19F8" w:rsidRDefault="006E19F8">
                  <w:pPr>
                    <w:pStyle w:val="afa"/>
                    <w:spacing w:line="276" w:lineRule="auto"/>
                    <w:rPr>
                      <w:color w:val="000000" w:themeColor="text1"/>
                      <w:u w:val="single"/>
                    </w:rPr>
                  </w:pPr>
                </w:p>
              </w:tc>
              <w:tc>
                <w:tcPr>
                  <w:tcW w:w="464" w:type="pct"/>
                  <w:vMerge/>
                  <w:tcBorders>
                    <w:tl2br w:val="nil"/>
                    <w:tr2bl w:val="nil"/>
                  </w:tcBorders>
                  <w:vAlign w:val="center"/>
                </w:tcPr>
                <w:p w:rsidR="006E19F8" w:rsidRDefault="006E19F8">
                  <w:pPr>
                    <w:pStyle w:val="afa"/>
                    <w:spacing w:line="276" w:lineRule="auto"/>
                    <w:rPr>
                      <w:color w:val="000000" w:themeColor="text1"/>
                      <w:u w:val="single"/>
                    </w:rPr>
                  </w:pPr>
                </w:p>
              </w:tc>
              <w:tc>
                <w:tcPr>
                  <w:tcW w:w="414" w:type="pct"/>
                  <w:vMerge/>
                  <w:tcBorders>
                    <w:tl2br w:val="nil"/>
                    <w:tr2bl w:val="nil"/>
                  </w:tcBorders>
                  <w:vAlign w:val="center"/>
                </w:tcPr>
                <w:p w:rsidR="006E19F8" w:rsidRDefault="006E19F8">
                  <w:pPr>
                    <w:pStyle w:val="afa"/>
                    <w:spacing w:line="276" w:lineRule="auto"/>
                    <w:rPr>
                      <w:color w:val="000000" w:themeColor="text1"/>
                      <w:u w:val="single"/>
                    </w:rPr>
                  </w:pPr>
                </w:p>
              </w:tc>
            </w:tr>
            <w:tr w:rsidR="006E19F8">
              <w:trPr>
                <w:trHeight w:val="340"/>
                <w:jc w:val="center"/>
              </w:trPr>
              <w:tc>
                <w:tcPr>
                  <w:tcW w:w="270"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环境</w:t>
                  </w:r>
                </w:p>
                <w:p w:rsidR="006E19F8" w:rsidRDefault="009D11A9">
                  <w:pPr>
                    <w:pStyle w:val="afa"/>
                    <w:spacing w:line="276" w:lineRule="auto"/>
                    <w:rPr>
                      <w:color w:val="000000" w:themeColor="text1"/>
                      <w:u w:val="single"/>
                    </w:rPr>
                  </w:pPr>
                  <w:r>
                    <w:rPr>
                      <w:color w:val="000000" w:themeColor="text1"/>
                      <w:u w:val="single"/>
                    </w:rPr>
                    <w:t>空气</w:t>
                  </w:r>
                </w:p>
              </w:tc>
              <w:tc>
                <w:tcPr>
                  <w:tcW w:w="45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洞天观居民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113.081591</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29.141166</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1</w:t>
                  </w:r>
                  <w:r>
                    <w:rPr>
                      <w:rFonts w:hint="eastAsia"/>
                      <w:color w:val="000000" w:themeColor="text1"/>
                      <w:u w:val="single"/>
                    </w:rPr>
                    <w:t>户，</w:t>
                  </w:r>
                  <w:r>
                    <w:rPr>
                      <w:rFonts w:hint="eastAsia"/>
                      <w:color w:val="000000" w:themeColor="text1"/>
                      <w:u w:val="single"/>
                    </w:rPr>
                    <w:t>5</w:t>
                  </w:r>
                  <w:r>
                    <w:rPr>
                      <w:rFonts w:hint="eastAsia"/>
                      <w:color w:val="000000" w:themeColor="text1"/>
                      <w:u w:val="single"/>
                    </w:rPr>
                    <w:t>人</w:t>
                  </w:r>
                </w:p>
              </w:tc>
              <w:tc>
                <w:tcPr>
                  <w:tcW w:w="428" w:type="pct"/>
                  <w:vMerge w:val="restar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5</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34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丁公冲居民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113.085692</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29.142751</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142</w:t>
                  </w:r>
                  <w:r>
                    <w:rPr>
                      <w:rFonts w:hint="eastAsia"/>
                      <w:color w:val="000000" w:themeColor="text1"/>
                      <w:u w:val="single"/>
                    </w:rPr>
                    <w:t>户，</w:t>
                  </w:r>
                  <w:r>
                    <w:rPr>
                      <w:rFonts w:hint="eastAsia"/>
                      <w:color w:val="000000" w:themeColor="text1"/>
                      <w:u w:val="single"/>
                    </w:rPr>
                    <w:t>500</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338~500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412"/>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欣荣村居民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113.079531</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29.136896</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38</w:t>
                  </w:r>
                  <w:r>
                    <w:rPr>
                      <w:rFonts w:hint="eastAsia"/>
                      <w:color w:val="000000" w:themeColor="text1"/>
                      <w:u w:val="single"/>
                    </w:rPr>
                    <w:t>户，</w:t>
                  </w:r>
                  <w:r>
                    <w:rPr>
                      <w:rFonts w:hint="eastAsia"/>
                      <w:color w:val="000000" w:themeColor="text1"/>
                      <w:u w:val="single"/>
                    </w:rPr>
                    <w:t>128</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WS</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325~500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20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洞天观社区居民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113.079692</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29.140147</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约</w:t>
                  </w:r>
                  <w:r>
                    <w:rPr>
                      <w:rFonts w:hint="eastAsia"/>
                      <w:color w:val="000000" w:themeColor="text1"/>
                      <w:u w:val="single"/>
                    </w:rPr>
                    <w:t>100</w:t>
                  </w:r>
                  <w:r>
                    <w:rPr>
                      <w:rFonts w:hint="eastAsia"/>
                      <w:color w:val="000000" w:themeColor="text1"/>
                      <w:u w:val="single"/>
                    </w:rPr>
                    <w:t>户，</w:t>
                  </w:r>
                  <w:r>
                    <w:rPr>
                      <w:rFonts w:hint="eastAsia"/>
                      <w:color w:val="000000" w:themeColor="text1"/>
                      <w:u w:val="single"/>
                    </w:rPr>
                    <w:t>350</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5~500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孙午村居民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113.079947</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29.141990</w:t>
                  </w:r>
                </w:p>
              </w:tc>
              <w:tc>
                <w:tcPr>
                  <w:tcW w:w="42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约</w:t>
                  </w:r>
                  <w:r>
                    <w:rPr>
                      <w:rFonts w:hint="eastAsia"/>
                      <w:color w:val="000000" w:themeColor="text1"/>
                      <w:u w:val="single"/>
                    </w:rPr>
                    <w:t>135</w:t>
                  </w:r>
                  <w:r>
                    <w:rPr>
                      <w:rFonts w:hint="eastAsia"/>
                      <w:color w:val="000000" w:themeColor="text1"/>
                      <w:u w:val="single"/>
                    </w:rPr>
                    <w:t>户，</w:t>
                  </w:r>
                  <w:r>
                    <w:rPr>
                      <w:rFonts w:hint="eastAsia"/>
                      <w:color w:val="000000" w:themeColor="text1"/>
                      <w:u w:val="single"/>
                    </w:rPr>
                    <w:t>480</w:t>
                  </w:r>
                  <w:r>
                    <w:rPr>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32~232</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下边龙居民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113.077115</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29.142210</w:t>
                  </w:r>
                </w:p>
              </w:tc>
              <w:tc>
                <w:tcPr>
                  <w:tcW w:w="42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36</w:t>
                  </w:r>
                  <w:r>
                    <w:rPr>
                      <w:rFonts w:hint="eastAsia"/>
                      <w:color w:val="000000" w:themeColor="text1"/>
                      <w:u w:val="single"/>
                    </w:rPr>
                    <w:t>户，</w:t>
                  </w:r>
                  <w:r>
                    <w:rPr>
                      <w:rFonts w:hint="eastAsia"/>
                      <w:color w:val="000000" w:themeColor="text1"/>
                      <w:u w:val="single"/>
                    </w:rPr>
                    <w:t>115</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225~500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张家冲居民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113.079553</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29.145568</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6</w:t>
                  </w:r>
                  <w:r>
                    <w:rPr>
                      <w:rFonts w:hint="eastAsia"/>
                      <w:color w:val="000000" w:themeColor="text1"/>
                      <w:u w:val="single"/>
                    </w:rPr>
                    <w:t>户，</w:t>
                  </w:r>
                  <w:r>
                    <w:rPr>
                      <w:rFonts w:hint="eastAsia"/>
                      <w:color w:val="000000" w:themeColor="text1"/>
                      <w:u w:val="single"/>
                    </w:rPr>
                    <w:t>20</w:t>
                  </w:r>
                  <w:r>
                    <w:rPr>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400~500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对门岭居民</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113.085035</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29.144388</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4</w:t>
                  </w:r>
                  <w:r>
                    <w:rPr>
                      <w:rFonts w:hint="eastAsia"/>
                      <w:color w:val="000000" w:themeColor="text1"/>
                      <w:u w:val="single"/>
                    </w:rPr>
                    <w:t>户，</w:t>
                  </w:r>
                  <w:r>
                    <w:rPr>
                      <w:rFonts w:hint="eastAsia"/>
                      <w:color w:val="000000" w:themeColor="text1"/>
                      <w:u w:val="single"/>
                    </w:rPr>
                    <w:t>12</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EN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415~500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鹿角镇敬老院</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113.078788</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29.141724</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36</w:t>
                  </w:r>
                  <w:r>
                    <w:rPr>
                      <w:rFonts w:hint="eastAsia"/>
                      <w:color w:val="000000" w:themeColor="text1"/>
                      <w:u w:val="single"/>
                    </w:rPr>
                    <w:t>户，</w:t>
                  </w:r>
                  <w:r>
                    <w:rPr>
                      <w:rFonts w:hint="eastAsia"/>
                      <w:color w:val="000000" w:themeColor="text1"/>
                      <w:u w:val="single"/>
                    </w:rPr>
                    <w:t>115</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145</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1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455" w:type="pct"/>
                  <w:tcBorders>
                    <w:tl2br w:val="nil"/>
                    <w:tr2bl w:val="nil"/>
                  </w:tcBorders>
                  <w:vAlign w:val="center"/>
                </w:tcPr>
                <w:p w:rsidR="006E19F8" w:rsidRDefault="009D11A9">
                  <w:pPr>
                    <w:spacing w:line="276" w:lineRule="auto"/>
                    <w:rPr>
                      <w:color w:val="000000" w:themeColor="text1"/>
                      <w:kern w:val="0"/>
                      <w:sz w:val="21"/>
                      <w:szCs w:val="21"/>
                      <w:u w:val="single"/>
                    </w:rPr>
                  </w:pPr>
                  <w:r>
                    <w:rPr>
                      <w:rFonts w:hint="eastAsia"/>
                      <w:color w:val="000000" w:themeColor="text1"/>
                      <w:kern w:val="0"/>
                      <w:sz w:val="21"/>
                      <w:szCs w:val="21"/>
                      <w:u w:val="single"/>
                    </w:rPr>
                    <w:t>洞天观学校</w:t>
                  </w:r>
                </w:p>
              </w:tc>
              <w:tc>
                <w:tcPr>
                  <w:tcW w:w="773"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113.077024</w:t>
                  </w:r>
                </w:p>
              </w:tc>
              <w:tc>
                <w:tcPr>
                  <w:tcW w:w="73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29.139600</w:t>
                  </w:r>
                </w:p>
              </w:tc>
              <w:tc>
                <w:tcPr>
                  <w:tcW w:w="425"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师生</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240</w:t>
                  </w:r>
                  <w:r>
                    <w:rPr>
                      <w:rFonts w:hint="eastAsia"/>
                      <w:color w:val="000000" w:themeColor="text1"/>
                      <w:u w:val="single"/>
                    </w:rPr>
                    <w:t>户，</w:t>
                  </w:r>
                  <w:r>
                    <w:rPr>
                      <w:rFonts w:hint="eastAsia"/>
                      <w:color w:val="000000" w:themeColor="text1"/>
                      <w:u w:val="single"/>
                    </w:rPr>
                    <w:t>800</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WS</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280</w:t>
                  </w:r>
                </w:p>
              </w:tc>
              <w:tc>
                <w:tcPr>
                  <w:tcW w:w="41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无</w:t>
                  </w:r>
                </w:p>
              </w:tc>
            </w:tr>
            <w:tr w:rsidR="006E19F8">
              <w:trPr>
                <w:trHeight w:val="375"/>
                <w:jc w:val="center"/>
              </w:trPr>
              <w:tc>
                <w:tcPr>
                  <w:tcW w:w="270" w:type="pct"/>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声环</w:t>
                  </w:r>
                  <w:r>
                    <w:rPr>
                      <w:rFonts w:hint="eastAsia"/>
                      <w:color w:val="000000" w:themeColor="text1"/>
                      <w:u w:val="single"/>
                    </w:rPr>
                    <w:lastRenderedPageBreak/>
                    <w:t>境</w:t>
                  </w:r>
                </w:p>
              </w:tc>
              <w:tc>
                <w:tcPr>
                  <w:tcW w:w="2394" w:type="pct"/>
                  <w:gridSpan w:val="4"/>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lastRenderedPageBreak/>
                    <w:t>鹿角镇居民</w:t>
                  </w: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1</w:t>
                  </w:r>
                  <w:r>
                    <w:rPr>
                      <w:rFonts w:hint="eastAsia"/>
                      <w:color w:val="000000" w:themeColor="text1"/>
                      <w:u w:val="single"/>
                    </w:rPr>
                    <w:t>户，</w:t>
                  </w:r>
                  <w:r>
                    <w:rPr>
                      <w:rFonts w:hint="eastAsia"/>
                      <w:color w:val="000000" w:themeColor="text1"/>
                      <w:u w:val="single"/>
                    </w:rPr>
                    <w:t>5</w:t>
                  </w:r>
                  <w:r>
                    <w:rPr>
                      <w:rFonts w:hint="eastAsia"/>
                      <w:color w:val="000000" w:themeColor="text1"/>
                      <w:u w:val="single"/>
                    </w:rPr>
                    <w:t>人</w:t>
                  </w:r>
                </w:p>
              </w:tc>
              <w:tc>
                <w:tcPr>
                  <w:tcW w:w="428" w:type="pct"/>
                  <w:vMerge w:val="restar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GB3096-</w:t>
                  </w:r>
                  <w:r>
                    <w:rPr>
                      <w:rFonts w:hint="eastAsia"/>
                      <w:color w:val="000000" w:themeColor="text1"/>
                      <w:u w:val="single"/>
                    </w:rPr>
                    <w:lastRenderedPageBreak/>
                    <w:t>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lastRenderedPageBreak/>
                    <w:t>E</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5</w:t>
                  </w:r>
                </w:p>
              </w:tc>
              <w:tc>
                <w:tcPr>
                  <w:tcW w:w="414" w:type="pct"/>
                  <w:tcBorders>
                    <w:tl2br w:val="nil"/>
                    <w:tr2bl w:val="nil"/>
                  </w:tcBorders>
                  <w:vAlign w:val="center"/>
                </w:tcPr>
                <w:p w:rsidR="006E19F8" w:rsidRDefault="009D11A9">
                  <w:pPr>
                    <w:spacing w:line="276" w:lineRule="auto"/>
                    <w:jc w:val="center"/>
                    <w:rPr>
                      <w:color w:val="000000" w:themeColor="text1"/>
                      <w:kern w:val="0"/>
                      <w:sz w:val="21"/>
                      <w:szCs w:val="21"/>
                      <w:u w:val="single"/>
                    </w:rPr>
                  </w:pPr>
                  <w:r>
                    <w:rPr>
                      <w:rFonts w:hint="eastAsia"/>
                      <w:color w:val="000000" w:themeColor="text1"/>
                      <w:kern w:val="0"/>
                      <w:sz w:val="21"/>
                      <w:szCs w:val="21"/>
                      <w:u w:val="single"/>
                    </w:rPr>
                    <w:t>无</w:t>
                  </w:r>
                </w:p>
              </w:tc>
            </w:tr>
            <w:tr w:rsidR="006E19F8">
              <w:trPr>
                <w:trHeight w:val="375"/>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2394" w:type="pct"/>
                  <w:gridSpan w:val="4"/>
                  <w:vMerge/>
                  <w:tcBorders>
                    <w:tl2br w:val="nil"/>
                    <w:tr2bl w:val="nil"/>
                  </w:tcBorders>
                  <w:vAlign w:val="center"/>
                </w:tcPr>
                <w:p w:rsidR="006E19F8" w:rsidRDefault="006E19F8">
                  <w:pPr>
                    <w:pStyle w:val="afa"/>
                    <w:spacing w:line="276" w:lineRule="auto"/>
                    <w:rPr>
                      <w:color w:val="000000" w:themeColor="text1"/>
                      <w:u w:val="single"/>
                    </w:rPr>
                  </w:pP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6</w:t>
                  </w:r>
                  <w:r>
                    <w:rPr>
                      <w:rFonts w:hint="eastAsia"/>
                      <w:color w:val="000000" w:themeColor="text1"/>
                      <w:u w:val="single"/>
                    </w:rPr>
                    <w:t>户，</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5~50</w:t>
                  </w:r>
                </w:p>
              </w:tc>
              <w:tc>
                <w:tcPr>
                  <w:tcW w:w="414" w:type="pct"/>
                  <w:tcBorders>
                    <w:tl2br w:val="nil"/>
                    <w:tr2bl w:val="nil"/>
                  </w:tcBorders>
                  <w:vAlign w:val="center"/>
                </w:tcPr>
                <w:p w:rsidR="006E19F8" w:rsidRDefault="009D11A9">
                  <w:pPr>
                    <w:spacing w:line="276" w:lineRule="auto"/>
                    <w:jc w:val="center"/>
                    <w:rPr>
                      <w:color w:val="000000" w:themeColor="text1"/>
                      <w:kern w:val="0"/>
                      <w:sz w:val="21"/>
                      <w:szCs w:val="21"/>
                      <w:u w:val="single"/>
                    </w:rPr>
                  </w:pPr>
                  <w:r>
                    <w:rPr>
                      <w:rFonts w:hint="eastAsia"/>
                      <w:color w:val="000000" w:themeColor="text1"/>
                      <w:kern w:val="0"/>
                      <w:sz w:val="21"/>
                      <w:szCs w:val="21"/>
                      <w:u w:val="single"/>
                    </w:rPr>
                    <w:t>无</w:t>
                  </w:r>
                </w:p>
              </w:tc>
            </w:tr>
            <w:tr w:rsidR="006E19F8">
              <w:trPr>
                <w:trHeight w:val="90"/>
                <w:jc w:val="center"/>
              </w:trPr>
              <w:tc>
                <w:tcPr>
                  <w:tcW w:w="270" w:type="pct"/>
                  <w:vMerge/>
                  <w:tcBorders>
                    <w:tl2br w:val="nil"/>
                    <w:tr2bl w:val="nil"/>
                  </w:tcBorders>
                  <w:vAlign w:val="center"/>
                </w:tcPr>
                <w:p w:rsidR="006E19F8" w:rsidRDefault="006E19F8">
                  <w:pPr>
                    <w:pStyle w:val="afa"/>
                    <w:spacing w:line="276" w:lineRule="auto"/>
                    <w:rPr>
                      <w:color w:val="000000" w:themeColor="text1"/>
                      <w:u w:val="single"/>
                    </w:rPr>
                  </w:pPr>
                </w:p>
              </w:tc>
              <w:tc>
                <w:tcPr>
                  <w:tcW w:w="2394" w:type="pct"/>
                  <w:gridSpan w:val="4"/>
                  <w:vMerge/>
                  <w:tcBorders>
                    <w:tl2br w:val="nil"/>
                    <w:tr2bl w:val="nil"/>
                  </w:tcBorders>
                  <w:vAlign w:val="center"/>
                </w:tcPr>
                <w:p w:rsidR="006E19F8" w:rsidRDefault="006E19F8">
                  <w:pPr>
                    <w:pStyle w:val="afa"/>
                    <w:spacing w:line="276" w:lineRule="auto"/>
                    <w:rPr>
                      <w:color w:val="000000" w:themeColor="text1"/>
                      <w:u w:val="single"/>
                    </w:rPr>
                  </w:pPr>
                </w:p>
              </w:tc>
              <w:tc>
                <w:tcPr>
                  <w:tcW w:w="667"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约</w:t>
                  </w:r>
                  <w:r>
                    <w:rPr>
                      <w:rFonts w:hint="eastAsia"/>
                      <w:color w:val="000000" w:themeColor="text1"/>
                      <w:u w:val="single"/>
                    </w:rPr>
                    <w:t>4</w:t>
                  </w:r>
                  <w:r>
                    <w:rPr>
                      <w:rFonts w:hint="eastAsia"/>
                      <w:color w:val="000000" w:themeColor="text1"/>
                      <w:u w:val="single"/>
                    </w:rPr>
                    <w:t>户，</w:t>
                  </w:r>
                  <w:r>
                    <w:rPr>
                      <w:rFonts w:hint="eastAsia"/>
                      <w:color w:val="000000" w:themeColor="text1"/>
                      <w:u w:val="single"/>
                    </w:rPr>
                    <w:t>15</w:t>
                  </w:r>
                  <w:r>
                    <w:rPr>
                      <w:rFonts w:hint="eastAsia"/>
                      <w:color w:val="000000" w:themeColor="text1"/>
                      <w:u w:val="single"/>
                    </w:rPr>
                    <w:t>人</w:t>
                  </w:r>
                </w:p>
              </w:tc>
              <w:tc>
                <w:tcPr>
                  <w:tcW w:w="428" w:type="pct"/>
                  <w:vMerge/>
                  <w:tcBorders>
                    <w:tl2br w:val="nil"/>
                    <w:tr2bl w:val="nil"/>
                  </w:tcBorders>
                  <w:vAlign w:val="center"/>
                </w:tcPr>
                <w:p w:rsidR="006E19F8" w:rsidRDefault="006E19F8">
                  <w:pPr>
                    <w:pStyle w:val="afa"/>
                    <w:spacing w:line="276" w:lineRule="auto"/>
                    <w:rPr>
                      <w:color w:val="000000" w:themeColor="text1"/>
                      <w:u w:val="single"/>
                    </w:rPr>
                  </w:pPr>
                </w:p>
              </w:tc>
              <w:tc>
                <w:tcPr>
                  <w:tcW w:w="359"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32~50</w:t>
                  </w:r>
                </w:p>
              </w:tc>
              <w:tc>
                <w:tcPr>
                  <w:tcW w:w="414" w:type="pct"/>
                  <w:tcBorders>
                    <w:tl2br w:val="nil"/>
                    <w:tr2bl w:val="nil"/>
                  </w:tcBorders>
                  <w:vAlign w:val="center"/>
                </w:tcPr>
                <w:p w:rsidR="006E19F8" w:rsidRDefault="009D11A9">
                  <w:pPr>
                    <w:spacing w:line="276" w:lineRule="auto"/>
                    <w:jc w:val="center"/>
                    <w:rPr>
                      <w:color w:val="000000" w:themeColor="text1"/>
                      <w:kern w:val="0"/>
                      <w:sz w:val="21"/>
                      <w:szCs w:val="21"/>
                      <w:u w:val="single"/>
                    </w:rPr>
                  </w:pPr>
                  <w:r>
                    <w:rPr>
                      <w:rFonts w:hint="eastAsia"/>
                      <w:color w:val="000000" w:themeColor="text1"/>
                      <w:kern w:val="0"/>
                      <w:sz w:val="21"/>
                      <w:szCs w:val="21"/>
                      <w:u w:val="single"/>
                    </w:rPr>
                    <w:t>无</w:t>
                  </w:r>
                </w:p>
              </w:tc>
            </w:tr>
            <w:tr w:rsidR="006E19F8">
              <w:trPr>
                <w:trHeight w:val="340"/>
                <w:jc w:val="center"/>
              </w:trPr>
              <w:tc>
                <w:tcPr>
                  <w:tcW w:w="270" w:type="pct"/>
                  <w:tcBorders>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水环境</w:t>
                  </w:r>
                </w:p>
              </w:tc>
              <w:tc>
                <w:tcPr>
                  <w:tcW w:w="1229" w:type="pct"/>
                  <w:gridSpan w:val="2"/>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新墙河</w:t>
                  </w:r>
                </w:p>
              </w:tc>
              <w:tc>
                <w:tcPr>
                  <w:tcW w:w="1164" w:type="pct"/>
                  <w:gridSpan w:val="2"/>
                  <w:tcBorders>
                    <w:bottom w:val="single" w:sz="8" w:space="0" w:color="000000"/>
                    <w:tl2br w:val="nil"/>
                    <w:tr2bl w:val="nil"/>
                  </w:tcBorders>
                  <w:vAlign w:val="center"/>
                </w:tcPr>
                <w:p w:rsidR="006E19F8" w:rsidRDefault="009D11A9">
                  <w:pPr>
                    <w:pStyle w:val="afa"/>
                    <w:spacing w:line="276" w:lineRule="auto"/>
                    <w:rPr>
                      <w:color w:val="000000" w:themeColor="text1"/>
                      <w:u w:val="single"/>
                    </w:rPr>
                  </w:pPr>
                  <w:r>
                    <w:rPr>
                      <w:color w:val="000000" w:themeColor="text1"/>
                      <w:u w:val="single"/>
                    </w:rPr>
                    <w:t>平均流量</w:t>
                  </w:r>
                  <w:r>
                    <w:rPr>
                      <w:rFonts w:hint="eastAsia"/>
                      <w:color w:val="000000" w:themeColor="text1"/>
                      <w:u w:val="single"/>
                    </w:rPr>
                    <w:t>37.6</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67" w:type="pct"/>
                  <w:tcBorders>
                    <w:bottom w:val="single" w:sz="8" w:space="0" w:color="000000"/>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渔业用水</w:t>
                  </w:r>
                </w:p>
              </w:tc>
              <w:tc>
                <w:tcPr>
                  <w:tcW w:w="428" w:type="pct"/>
                  <w:tcBorders>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vAlign w:val="center"/>
                </w:tcPr>
                <w:p w:rsidR="006E19F8" w:rsidRDefault="009D11A9">
                  <w:pPr>
                    <w:pStyle w:val="afa"/>
                    <w:spacing w:line="276" w:lineRule="auto"/>
                    <w:rPr>
                      <w:color w:val="000000" w:themeColor="text1"/>
                      <w:u w:val="single"/>
                    </w:rPr>
                  </w:pPr>
                  <w:r>
                    <w:rPr>
                      <w:rFonts w:hint="eastAsia"/>
                      <w:color w:val="000000" w:themeColor="text1"/>
                      <w:u w:val="single"/>
                    </w:rPr>
                    <w:t>EN</w:t>
                  </w:r>
                  <w:r>
                    <w:rPr>
                      <w:rFonts w:hint="eastAsia"/>
                      <w:color w:val="000000" w:themeColor="text1"/>
                      <w:u w:val="single"/>
                    </w:rPr>
                    <w:t>，约</w:t>
                  </w:r>
                  <w:r>
                    <w:rPr>
                      <w:rFonts w:hint="eastAsia"/>
                      <w:color w:val="000000" w:themeColor="text1"/>
                      <w:u w:val="single"/>
                    </w:rPr>
                    <w:t>4455m</w:t>
                  </w:r>
                </w:p>
              </w:tc>
            </w:tr>
          </w:tbl>
          <w:p w:rsidR="006E19F8" w:rsidRDefault="006E19F8">
            <w:pPr>
              <w:jc w:val="both"/>
              <w:rPr>
                <w:color w:val="000000" w:themeColor="text1"/>
                <w:szCs w:val="32"/>
              </w:rPr>
            </w:pPr>
          </w:p>
        </w:tc>
      </w:tr>
      <w:tr w:rsidR="006E19F8">
        <w:trPr>
          <w:trHeight w:val="340"/>
          <w:jc w:val="center"/>
        </w:trPr>
        <w:tc>
          <w:tcPr>
            <w:tcW w:w="338" w:type="dxa"/>
            <w:noWrap/>
            <w:tcMar>
              <w:left w:w="28" w:type="dxa"/>
              <w:right w:w="28" w:type="dxa"/>
            </w:tcMar>
            <w:vAlign w:val="center"/>
          </w:tcPr>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6E19F8" w:rsidRDefault="009D11A9">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6E19F8" w:rsidRDefault="009D11A9">
            <w:pPr>
              <w:pStyle w:val="a4"/>
              <w:ind w:firstLine="480"/>
              <w:rPr>
                <w:color w:val="000000" w:themeColor="text1"/>
              </w:rPr>
            </w:pPr>
            <w:r>
              <w:rPr>
                <w:color w:val="000000" w:themeColor="text1"/>
              </w:rPr>
              <w:t>1</w:t>
            </w:r>
            <w:r>
              <w:rPr>
                <w:color w:val="000000" w:themeColor="text1"/>
              </w:rPr>
              <w:t>、废水污染物排放标准</w:t>
            </w:r>
          </w:p>
          <w:p w:rsidR="006E19F8" w:rsidRDefault="009D11A9" w:rsidP="00843E61">
            <w:pPr>
              <w:pStyle w:val="a4"/>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6E19F8" w:rsidRDefault="009D11A9">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序号</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项目类别</w:t>
                  </w:r>
                </w:p>
              </w:tc>
              <w:tc>
                <w:tcPr>
                  <w:tcW w:w="2638" w:type="dxa"/>
                  <w:tcBorders>
                    <w:tl2br w:val="nil"/>
                    <w:tr2bl w:val="nil"/>
                  </w:tcBorders>
                  <w:vAlign w:val="center"/>
                </w:tcPr>
                <w:p w:rsidR="006E19F8" w:rsidRDefault="009D11A9">
                  <w:pPr>
                    <w:pStyle w:val="afa"/>
                    <w:rPr>
                      <w:color w:val="000000" w:themeColor="text1"/>
                    </w:rPr>
                  </w:pPr>
                  <w:r>
                    <w:rPr>
                      <w:bCs/>
                      <w:color w:val="000000" w:themeColor="text1"/>
                    </w:rPr>
                    <w:t>预处理标准</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1</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pH</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6</w:t>
                  </w:r>
                  <w:r>
                    <w:rPr>
                      <w:color w:val="000000" w:themeColor="text1"/>
                    </w:rPr>
                    <w:t>~</w:t>
                  </w:r>
                  <w:r>
                    <w:rPr>
                      <w:rFonts w:hint="eastAsia"/>
                      <w:color w:val="000000" w:themeColor="text1"/>
                    </w:rPr>
                    <w:t>9</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2</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COD</w:t>
                  </w:r>
                  <w:r>
                    <w:rPr>
                      <w:rFonts w:ascii="宋体" w:hAnsi="宋体" w:cs="宋体" w:hint="eastAsia"/>
                      <w:color w:val="000000" w:themeColor="text1"/>
                    </w:rPr>
                    <w:t>cr</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250</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3</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BOD</w:t>
                  </w:r>
                  <w:r>
                    <w:rPr>
                      <w:color w:val="000000" w:themeColor="text1"/>
                      <w:vertAlign w:val="subscript"/>
                    </w:rPr>
                    <w:t>5</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100</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4</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SS</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60</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5</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氨氮</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45</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6</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粪大肠菌群数</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5000</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7</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动植物油</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20</w:t>
                  </w:r>
                </w:p>
              </w:tc>
            </w:tr>
            <w:tr w:rsidR="006E19F8">
              <w:trPr>
                <w:trHeight w:val="340"/>
              </w:trPr>
              <w:tc>
                <w:tcPr>
                  <w:tcW w:w="1332" w:type="dxa"/>
                  <w:tcBorders>
                    <w:tl2br w:val="nil"/>
                    <w:tr2bl w:val="nil"/>
                  </w:tcBorders>
                  <w:vAlign w:val="center"/>
                </w:tcPr>
                <w:p w:rsidR="006E19F8" w:rsidRDefault="009D11A9">
                  <w:pPr>
                    <w:pStyle w:val="afa"/>
                    <w:rPr>
                      <w:color w:val="000000" w:themeColor="text1"/>
                    </w:rPr>
                  </w:pPr>
                  <w:r>
                    <w:rPr>
                      <w:color w:val="000000" w:themeColor="text1"/>
                    </w:rPr>
                    <w:t>8</w:t>
                  </w:r>
                </w:p>
              </w:tc>
              <w:tc>
                <w:tcPr>
                  <w:tcW w:w="3976" w:type="dxa"/>
                  <w:tcBorders>
                    <w:tl2br w:val="nil"/>
                    <w:tr2bl w:val="nil"/>
                  </w:tcBorders>
                  <w:vAlign w:val="center"/>
                </w:tcPr>
                <w:p w:rsidR="006E19F8" w:rsidRDefault="009D11A9">
                  <w:pPr>
                    <w:pStyle w:val="afa"/>
                    <w:rPr>
                      <w:color w:val="000000" w:themeColor="text1"/>
                    </w:rPr>
                  </w:pPr>
                  <w:r>
                    <w:rPr>
                      <w:color w:val="000000" w:themeColor="text1"/>
                    </w:rPr>
                    <w:t>阴离子表面活性剂</w:t>
                  </w:r>
                </w:p>
              </w:tc>
              <w:tc>
                <w:tcPr>
                  <w:tcW w:w="2638" w:type="dxa"/>
                  <w:tcBorders>
                    <w:tl2br w:val="nil"/>
                    <w:tr2bl w:val="nil"/>
                  </w:tcBorders>
                  <w:vAlign w:val="center"/>
                </w:tcPr>
                <w:p w:rsidR="006E19F8" w:rsidRDefault="009D11A9">
                  <w:pPr>
                    <w:pStyle w:val="afa"/>
                    <w:rPr>
                      <w:color w:val="000000" w:themeColor="text1"/>
                    </w:rPr>
                  </w:pPr>
                  <w:r>
                    <w:rPr>
                      <w:rFonts w:hint="eastAsia"/>
                      <w:color w:val="000000" w:themeColor="text1"/>
                    </w:rPr>
                    <w:t>10</w:t>
                  </w:r>
                </w:p>
              </w:tc>
            </w:tr>
            <w:tr w:rsidR="006E19F8">
              <w:trPr>
                <w:trHeight w:val="340"/>
              </w:trPr>
              <w:tc>
                <w:tcPr>
                  <w:tcW w:w="1332"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6E19F8" w:rsidRDefault="009D11A9">
                  <w:pPr>
                    <w:pStyle w:val="afa"/>
                    <w:rPr>
                      <w:color w:val="000000" w:themeColor="text1"/>
                      <w:u w:val="single"/>
                    </w:rPr>
                  </w:pPr>
                  <w:r>
                    <w:rPr>
                      <w:rFonts w:hint="eastAsia"/>
                      <w:color w:val="000000" w:themeColor="text1"/>
                      <w:u w:val="single"/>
                    </w:rPr>
                    <w:t>2-8</w:t>
                  </w:r>
                </w:p>
              </w:tc>
            </w:tr>
          </w:tbl>
          <w:p w:rsidR="006E19F8" w:rsidRDefault="009D11A9">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6E19F8" w:rsidRDefault="009D11A9" w:rsidP="00843E61">
            <w:pPr>
              <w:pStyle w:val="a4"/>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6E19F8" w:rsidRDefault="009D11A9">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6E19F8">
              <w:trPr>
                <w:trHeight w:val="340"/>
              </w:trPr>
              <w:tc>
                <w:tcPr>
                  <w:tcW w:w="712" w:type="dxa"/>
                  <w:vAlign w:val="center"/>
                </w:tcPr>
                <w:p w:rsidR="006E19F8" w:rsidRDefault="009D11A9">
                  <w:pPr>
                    <w:pStyle w:val="afa"/>
                    <w:rPr>
                      <w:color w:val="000000" w:themeColor="text1"/>
                    </w:rPr>
                  </w:pPr>
                  <w:r>
                    <w:rPr>
                      <w:rFonts w:hint="eastAsia"/>
                      <w:color w:val="000000" w:themeColor="text1"/>
                    </w:rPr>
                    <w:t>序号</w:t>
                  </w:r>
                </w:p>
              </w:tc>
              <w:tc>
                <w:tcPr>
                  <w:tcW w:w="1156" w:type="dxa"/>
                  <w:vAlign w:val="center"/>
                </w:tcPr>
                <w:p w:rsidR="006E19F8" w:rsidRDefault="009D11A9">
                  <w:pPr>
                    <w:pStyle w:val="afa"/>
                    <w:rPr>
                      <w:color w:val="000000" w:themeColor="text1"/>
                    </w:rPr>
                  </w:pPr>
                  <w:r>
                    <w:rPr>
                      <w:rFonts w:hint="eastAsia"/>
                      <w:color w:val="000000" w:themeColor="text1"/>
                    </w:rPr>
                    <w:t>污染物</w:t>
                  </w:r>
                </w:p>
              </w:tc>
              <w:tc>
                <w:tcPr>
                  <w:tcW w:w="1785" w:type="dxa"/>
                  <w:vAlign w:val="center"/>
                </w:tcPr>
                <w:p w:rsidR="006E19F8" w:rsidRDefault="009D11A9">
                  <w:pPr>
                    <w:pStyle w:val="afa"/>
                    <w:rPr>
                      <w:color w:val="000000" w:themeColor="text1"/>
                    </w:rPr>
                  </w:pPr>
                  <w:r>
                    <w:rPr>
                      <w:rFonts w:hint="eastAsia"/>
                      <w:color w:val="000000" w:themeColor="text1"/>
                    </w:rPr>
                    <w:t>单位</w:t>
                  </w:r>
                </w:p>
              </w:tc>
              <w:tc>
                <w:tcPr>
                  <w:tcW w:w="1755" w:type="dxa"/>
                  <w:vAlign w:val="center"/>
                </w:tcPr>
                <w:p w:rsidR="006E19F8" w:rsidRDefault="009D11A9">
                  <w:pPr>
                    <w:pStyle w:val="afa"/>
                    <w:rPr>
                      <w:color w:val="000000" w:themeColor="text1"/>
                    </w:rPr>
                  </w:pPr>
                  <w:r>
                    <w:rPr>
                      <w:rFonts w:hint="eastAsia"/>
                      <w:color w:val="000000" w:themeColor="text1"/>
                    </w:rPr>
                    <w:t>二级新扩改建</w:t>
                  </w:r>
                </w:p>
              </w:tc>
              <w:tc>
                <w:tcPr>
                  <w:tcW w:w="2551" w:type="dxa"/>
                  <w:vAlign w:val="center"/>
                </w:tcPr>
                <w:p w:rsidR="006E19F8" w:rsidRDefault="009D11A9">
                  <w:pPr>
                    <w:pStyle w:val="afa"/>
                    <w:rPr>
                      <w:color w:val="000000" w:themeColor="text1"/>
                    </w:rPr>
                  </w:pPr>
                  <w:r>
                    <w:rPr>
                      <w:rFonts w:hint="eastAsia"/>
                      <w:color w:val="000000" w:themeColor="text1"/>
                    </w:rPr>
                    <w:t>标准名称及级（类）别</w:t>
                  </w:r>
                </w:p>
              </w:tc>
            </w:tr>
            <w:tr w:rsidR="006E19F8">
              <w:trPr>
                <w:trHeight w:val="340"/>
              </w:trPr>
              <w:tc>
                <w:tcPr>
                  <w:tcW w:w="712" w:type="dxa"/>
                  <w:vAlign w:val="center"/>
                </w:tcPr>
                <w:p w:rsidR="006E19F8" w:rsidRDefault="009D11A9">
                  <w:pPr>
                    <w:pStyle w:val="afa"/>
                    <w:rPr>
                      <w:color w:val="000000" w:themeColor="text1"/>
                    </w:rPr>
                  </w:pPr>
                  <w:r>
                    <w:rPr>
                      <w:rFonts w:hint="eastAsia"/>
                      <w:color w:val="000000" w:themeColor="text1"/>
                    </w:rPr>
                    <w:t>1</w:t>
                  </w:r>
                </w:p>
              </w:tc>
              <w:tc>
                <w:tcPr>
                  <w:tcW w:w="1156" w:type="dxa"/>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6E19F8" w:rsidRDefault="009D11A9">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6E19F8" w:rsidRDefault="009D11A9">
                  <w:pPr>
                    <w:pStyle w:val="afa"/>
                    <w:rPr>
                      <w:color w:val="000000" w:themeColor="text1"/>
                    </w:rPr>
                  </w:pPr>
                  <w:r>
                    <w:rPr>
                      <w:rFonts w:hint="eastAsia"/>
                      <w:color w:val="000000" w:themeColor="text1"/>
                    </w:rPr>
                    <w:t>0.03</w:t>
                  </w:r>
                </w:p>
              </w:tc>
              <w:tc>
                <w:tcPr>
                  <w:tcW w:w="2551" w:type="dxa"/>
                  <w:vMerge w:val="restart"/>
                  <w:vAlign w:val="center"/>
                </w:tcPr>
                <w:p w:rsidR="006E19F8" w:rsidRDefault="009D11A9">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p>
              </w:tc>
            </w:tr>
            <w:tr w:rsidR="006E19F8">
              <w:trPr>
                <w:trHeight w:val="320"/>
              </w:trPr>
              <w:tc>
                <w:tcPr>
                  <w:tcW w:w="712" w:type="dxa"/>
                  <w:vAlign w:val="center"/>
                </w:tcPr>
                <w:p w:rsidR="006E19F8" w:rsidRDefault="009D11A9">
                  <w:pPr>
                    <w:pStyle w:val="afa"/>
                    <w:rPr>
                      <w:color w:val="000000" w:themeColor="text1"/>
                    </w:rPr>
                  </w:pPr>
                  <w:r>
                    <w:rPr>
                      <w:rFonts w:hint="eastAsia"/>
                      <w:color w:val="000000" w:themeColor="text1"/>
                    </w:rPr>
                    <w:t>2</w:t>
                  </w:r>
                </w:p>
              </w:tc>
              <w:tc>
                <w:tcPr>
                  <w:tcW w:w="1156" w:type="dxa"/>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6E19F8" w:rsidRDefault="009D11A9">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6E19F8" w:rsidRDefault="009D11A9">
                  <w:pPr>
                    <w:pStyle w:val="afa"/>
                    <w:rPr>
                      <w:color w:val="000000" w:themeColor="text1"/>
                    </w:rPr>
                  </w:pPr>
                  <w:r>
                    <w:rPr>
                      <w:rFonts w:hint="eastAsia"/>
                      <w:color w:val="000000" w:themeColor="text1"/>
                    </w:rPr>
                    <w:t>1.0</w:t>
                  </w:r>
                </w:p>
              </w:tc>
              <w:tc>
                <w:tcPr>
                  <w:tcW w:w="2551" w:type="dxa"/>
                  <w:vMerge/>
                  <w:vAlign w:val="center"/>
                </w:tcPr>
                <w:p w:rsidR="006E19F8" w:rsidRDefault="006E19F8">
                  <w:pPr>
                    <w:pStyle w:val="afa"/>
                    <w:rPr>
                      <w:color w:val="000000" w:themeColor="text1"/>
                    </w:rPr>
                  </w:pPr>
                </w:p>
              </w:tc>
            </w:tr>
            <w:tr w:rsidR="006E19F8">
              <w:trPr>
                <w:trHeight w:val="340"/>
              </w:trPr>
              <w:tc>
                <w:tcPr>
                  <w:tcW w:w="712" w:type="dxa"/>
                  <w:vAlign w:val="center"/>
                </w:tcPr>
                <w:p w:rsidR="006E19F8" w:rsidRDefault="009D11A9">
                  <w:pPr>
                    <w:pStyle w:val="afa"/>
                    <w:rPr>
                      <w:color w:val="000000" w:themeColor="text1"/>
                    </w:rPr>
                  </w:pPr>
                  <w:r>
                    <w:rPr>
                      <w:rFonts w:hint="eastAsia"/>
                      <w:color w:val="000000" w:themeColor="text1"/>
                    </w:rPr>
                    <w:t>3</w:t>
                  </w:r>
                </w:p>
              </w:tc>
              <w:tc>
                <w:tcPr>
                  <w:tcW w:w="1156" w:type="dxa"/>
                  <w:vAlign w:val="center"/>
                </w:tcPr>
                <w:p w:rsidR="006E19F8" w:rsidRDefault="009D11A9">
                  <w:pPr>
                    <w:pStyle w:val="afa"/>
                    <w:rPr>
                      <w:color w:val="000000" w:themeColor="text1"/>
                    </w:rPr>
                  </w:pPr>
                  <w:r>
                    <w:rPr>
                      <w:rFonts w:hint="eastAsia"/>
                      <w:color w:val="000000" w:themeColor="text1"/>
                    </w:rPr>
                    <w:t>氯气</w:t>
                  </w:r>
                </w:p>
              </w:tc>
              <w:tc>
                <w:tcPr>
                  <w:tcW w:w="1785" w:type="dxa"/>
                  <w:vAlign w:val="center"/>
                </w:tcPr>
                <w:p w:rsidR="006E19F8" w:rsidRDefault="009D11A9">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6E19F8" w:rsidRDefault="009D11A9">
                  <w:pPr>
                    <w:pStyle w:val="afa"/>
                    <w:rPr>
                      <w:color w:val="000000" w:themeColor="text1"/>
                    </w:rPr>
                  </w:pPr>
                  <w:r>
                    <w:rPr>
                      <w:rFonts w:hint="eastAsia"/>
                      <w:color w:val="000000" w:themeColor="text1"/>
                    </w:rPr>
                    <w:t>0.1</w:t>
                  </w:r>
                </w:p>
              </w:tc>
              <w:tc>
                <w:tcPr>
                  <w:tcW w:w="2551" w:type="dxa"/>
                  <w:vMerge/>
                  <w:vAlign w:val="center"/>
                </w:tcPr>
                <w:p w:rsidR="006E19F8" w:rsidRDefault="006E19F8">
                  <w:pPr>
                    <w:pStyle w:val="afa"/>
                    <w:rPr>
                      <w:color w:val="000000" w:themeColor="text1"/>
                    </w:rPr>
                  </w:pPr>
                </w:p>
              </w:tc>
            </w:tr>
            <w:tr w:rsidR="006E19F8">
              <w:trPr>
                <w:trHeight w:val="340"/>
              </w:trPr>
              <w:tc>
                <w:tcPr>
                  <w:tcW w:w="712" w:type="dxa"/>
                  <w:vAlign w:val="center"/>
                </w:tcPr>
                <w:p w:rsidR="006E19F8" w:rsidRDefault="009D11A9">
                  <w:pPr>
                    <w:pStyle w:val="afa"/>
                    <w:rPr>
                      <w:color w:val="000000" w:themeColor="text1"/>
                    </w:rPr>
                  </w:pPr>
                  <w:r>
                    <w:rPr>
                      <w:rFonts w:hint="eastAsia"/>
                      <w:color w:val="000000" w:themeColor="text1"/>
                    </w:rPr>
                    <w:t>4</w:t>
                  </w:r>
                </w:p>
              </w:tc>
              <w:tc>
                <w:tcPr>
                  <w:tcW w:w="1156" w:type="dxa"/>
                  <w:vAlign w:val="center"/>
                </w:tcPr>
                <w:p w:rsidR="006E19F8" w:rsidRDefault="009D11A9">
                  <w:pPr>
                    <w:pStyle w:val="afa"/>
                    <w:rPr>
                      <w:color w:val="000000" w:themeColor="text1"/>
                    </w:rPr>
                  </w:pPr>
                  <w:r>
                    <w:rPr>
                      <w:rFonts w:hint="eastAsia"/>
                      <w:color w:val="000000" w:themeColor="text1"/>
                    </w:rPr>
                    <w:t>臭气浓度</w:t>
                  </w:r>
                </w:p>
              </w:tc>
              <w:tc>
                <w:tcPr>
                  <w:tcW w:w="1785" w:type="dxa"/>
                  <w:vAlign w:val="center"/>
                </w:tcPr>
                <w:p w:rsidR="006E19F8" w:rsidRDefault="009D11A9">
                  <w:pPr>
                    <w:pStyle w:val="afa"/>
                    <w:rPr>
                      <w:color w:val="000000" w:themeColor="text1"/>
                    </w:rPr>
                  </w:pPr>
                  <w:r>
                    <w:rPr>
                      <w:rFonts w:hint="eastAsia"/>
                      <w:color w:val="000000" w:themeColor="text1"/>
                    </w:rPr>
                    <w:t>无量纲</w:t>
                  </w:r>
                </w:p>
              </w:tc>
              <w:tc>
                <w:tcPr>
                  <w:tcW w:w="1755" w:type="dxa"/>
                  <w:vAlign w:val="center"/>
                </w:tcPr>
                <w:p w:rsidR="006E19F8" w:rsidRDefault="009D11A9">
                  <w:pPr>
                    <w:pStyle w:val="afa"/>
                    <w:rPr>
                      <w:color w:val="000000" w:themeColor="text1"/>
                    </w:rPr>
                  </w:pPr>
                  <w:r>
                    <w:rPr>
                      <w:rFonts w:hint="eastAsia"/>
                      <w:color w:val="000000" w:themeColor="text1"/>
                    </w:rPr>
                    <w:t>10</w:t>
                  </w:r>
                </w:p>
              </w:tc>
              <w:tc>
                <w:tcPr>
                  <w:tcW w:w="2551" w:type="dxa"/>
                  <w:vMerge/>
                  <w:vAlign w:val="center"/>
                </w:tcPr>
                <w:p w:rsidR="006E19F8" w:rsidRDefault="006E19F8">
                  <w:pPr>
                    <w:pStyle w:val="afa"/>
                    <w:rPr>
                      <w:color w:val="000000" w:themeColor="text1"/>
                    </w:rPr>
                  </w:pPr>
                </w:p>
              </w:tc>
            </w:tr>
          </w:tbl>
          <w:p w:rsidR="006E19F8" w:rsidRDefault="009D11A9">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6E19F8">
              <w:trPr>
                <w:trHeight w:val="340"/>
              </w:trPr>
              <w:tc>
                <w:tcPr>
                  <w:tcW w:w="3813" w:type="dxa"/>
                </w:tcPr>
                <w:p w:rsidR="006E19F8" w:rsidRDefault="009D11A9">
                  <w:pPr>
                    <w:pStyle w:val="afa"/>
                    <w:rPr>
                      <w:color w:val="000000" w:themeColor="text1"/>
                    </w:rPr>
                  </w:pPr>
                  <w:r>
                    <w:rPr>
                      <w:color w:val="000000" w:themeColor="text1"/>
                    </w:rPr>
                    <w:t>规模</w:t>
                  </w:r>
                </w:p>
              </w:tc>
              <w:tc>
                <w:tcPr>
                  <w:tcW w:w="1586" w:type="dxa"/>
                </w:tcPr>
                <w:p w:rsidR="006E19F8" w:rsidRDefault="009D11A9">
                  <w:pPr>
                    <w:pStyle w:val="afa"/>
                    <w:rPr>
                      <w:color w:val="000000" w:themeColor="text1"/>
                    </w:rPr>
                  </w:pPr>
                  <w:r>
                    <w:rPr>
                      <w:color w:val="000000" w:themeColor="text1"/>
                    </w:rPr>
                    <w:t>小型</w:t>
                  </w:r>
                </w:p>
              </w:tc>
              <w:tc>
                <w:tcPr>
                  <w:tcW w:w="1452" w:type="dxa"/>
                </w:tcPr>
                <w:p w:rsidR="006E19F8" w:rsidRDefault="009D11A9">
                  <w:pPr>
                    <w:pStyle w:val="afa"/>
                    <w:rPr>
                      <w:color w:val="000000" w:themeColor="text1"/>
                    </w:rPr>
                  </w:pPr>
                  <w:r>
                    <w:rPr>
                      <w:color w:val="000000" w:themeColor="text1"/>
                    </w:rPr>
                    <w:t>中型</w:t>
                  </w:r>
                </w:p>
              </w:tc>
              <w:tc>
                <w:tcPr>
                  <w:tcW w:w="1110" w:type="dxa"/>
                  <w:gridSpan w:val="2"/>
                </w:tcPr>
                <w:p w:rsidR="006E19F8" w:rsidRDefault="009D11A9">
                  <w:pPr>
                    <w:pStyle w:val="afa"/>
                    <w:rPr>
                      <w:color w:val="000000" w:themeColor="text1"/>
                    </w:rPr>
                  </w:pPr>
                  <w:r>
                    <w:rPr>
                      <w:color w:val="000000" w:themeColor="text1"/>
                    </w:rPr>
                    <w:t>大型</w:t>
                  </w:r>
                </w:p>
              </w:tc>
            </w:tr>
            <w:tr w:rsidR="006E19F8">
              <w:trPr>
                <w:trHeight w:val="340"/>
              </w:trPr>
              <w:tc>
                <w:tcPr>
                  <w:tcW w:w="3813" w:type="dxa"/>
                </w:tcPr>
                <w:p w:rsidR="006E19F8" w:rsidRDefault="009D11A9">
                  <w:pPr>
                    <w:pStyle w:val="afa"/>
                    <w:rPr>
                      <w:color w:val="000000" w:themeColor="text1"/>
                    </w:rPr>
                  </w:pPr>
                  <w:r>
                    <w:rPr>
                      <w:color w:val="000000" w:themeColor="text1"/>
                    </w:rPr>
                    <w:t>基准灶头数</w:t>
                  </w:r>
                </w:p>
              </w:tc>
              <w:tc>
                <w:tcPr>
                  <w:tcW w:w="1586" w:type="dxa"/>
                </w:tcPr>
                <w:p w:rsidR="006E19F8" w:rsidRDefault="009D11A9">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6E19F8" w:rsidRDefault="009D11A9">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6E19F8" w:rsidRDefault="009D11A9">
                  <w:pPr>
                    <w:pStyle w:val="afa"/>
                    <w:rPr>
                      <w:color w:val="000000" w:themeColor="text1"/>
                    </w:rPr>
                  </w:pPr>
                  <w:r>
                    <w:rPr>
                      <w:color w:val="000000" w:themeColor="text1"/>
                    </w:rPr>
                    <w:t>≥6</w:t>
                  </w:r>
                </w:p>
              </w:tc>
            </w:tr>
            <w:tr w:rsidR="006E19F8">
              <w:trPr>
                <w:trHeight w:val="340"/>
              </w:trPr>
              <w:tc>
                <w:tcPr>
                  <w:tcW w:w="3813" w:type="dxa"/>
                </w:tcPr>
                <w:p w:rsidR="006E19F8" w:rsidRDefault="009D11A9">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6E19F8" w:rsidRDefault="009D11A9">
                  <w:pPr>
                    <w:pStyle w:val="afa"/>
                    <w:rPr>
                      <w:color w:val="000000" w:themeColor="text1"/>
                    </w:rPr>
                  </w:pPr>
                  <w:r>
                    <w:rPr>
                      <w:color w:val="000000" w:themeColor="text1"/>
                    </w:rPr>
                    <w:t>2.0</w:t>
                  </w:r>
                </w:p>
              </w:tc>
            </w:tr>
            <w:tr w:rsidR="006E19F8">
              <w:trPr>
                <w:trHeight w:val="340"/>
              </w:trPr>
              <w:tc>
                <w:tcPr>
                  <w:tcW w:w="3813" w:type="dxa"/>
                </w:tcPr>
                <w:p w:rsidR="006E19F8" w:rsidRDefault="009D11A9">
                  <w:pPr>
                    <w:pStyle w:val="afa"/>
                    <w:rPr>
                      <w:color w:val="000000" w:themeColor="text1"/>
                    </w:rPr>
                  </w:pPr>
                  <w:r>
                    <w:rPr>
                      <w:color w:val="000000" w:themeColor="text1"/>
                    </w:rPr>
                    <w:t>净化设施最低去除效率</w:t>
                  </w:r>
                  <w:r>
                    <w:rPr>
                      <w:color w:val="000000" w:themeColor="text1"/>
                    </w:rPr>
                    <w:t>(%)</w:t>
                  </w:r>
                </w:p>
              </w:tc>
              <w:tc>
                <w:tcPr>
                  <w:tcW w:w="1586" w:type="dxa"/>
                </w:tcPr>
                <w:p w:rsidR="006E19F8" w:rsidRDefault="009D11A9">
                  <w:pPr>
                    <w:pStyle w:val="afa"/>
                    <w:rPr>
                      <w:color w:val="000000" w:themeColor="text1"/>
                    </w:rPr>
                  </w:pPr>
                  <w:r>
                    <w:rPr>
                      <w:color w:val="000000" w:themeColor="text1"/>
                    </w:rPr>
                    <w:t>60</w:t>
                  </w:r>
                </w:p>
              </w:tc>
              <w:tc>
                <w:tcPr>
                  <w:tcW w:w="1584" w:type="dxa"/>
                  <w:gridSpan w:val="2"/>
                </w:tcPr>
                <w:p w:rsidR="006E19F8" w:rsidRDefault="009D11A9">
                  <w:pPr>
                    <w:pStyle w:val="afa"/>
                    <w:rPr>
                      <w:color w:val="000000" w:themeColor="text1"/>
                    </w:rPr>
                  </w:pPr>
                  <w:r>
                    <w:rPr>
                      <w:color w:val="000000" w:themeColor="text1"/>
                    </w:rPr>
                    <w:t>75</w:t>
                  </w:r>
                </w:p>
              </w:tc>
              <w:tc>
                <w:tcPr>
                  <w:tcW w:w="978" w:type="dxa"/>
                </w:tcPr>
                <w:p w:rsidR="006E19F8" w:rsidRDefault="009D11A9">
                  <w:pPr>
                    <w:pStyle w:val="afa"/>
                    <w:rPr>
                      <w:color w:val="000000" w:themeColor="text1"/>
                    </w:rPr>
                  </w:pPr>
                  <w:r>
                    <w:rPr>
                      <w:color w:val="000000" w:themeColor="text1"/>
                    </w:rPr>
                    <w:t>85</w:t>
                  </w:r>
                </w:p>
              </w:tc>
            </w:tr>
          </w:tbl>
          <w:p w:rsidR="006E19F8" w:rsidRDefault="009D11A9">
            <w:pPr>
              <w:pStyle w:val="a4"/>
              <w:ind w:firstLine="480"/>
              <w:rPr>
                <w:color w:val="000000" w:themeColor="text1"/>
              </w:rPr>
            </w:pPr>
            <w:r>
              <w:rPr>
                <w:rFonts w:hint="eastAsia"/>
                <w:color w:val="000000" w:themeColor="text1"/>
              </w:rPr>
              <w:lastRenderedPageBreak/>
              <w:t>3</w:t>
            </w:r>
            <w:r>
              <w:rPr>
                <w:rFonts w:hint="eastAsia"/>
                <w:color w:val="000000" w:themeColor="text1"/>
              </w:rPr>
              <w:t>、</w:t>
            </w:r>
            <w:r>
              <w:rPr>
                <w:color w:val="000000" w:themeColor="text1"/>
              </w:rPr>
              <w:t>噪声排放标准</w:t>
            </w:r>
          </w:p>
          <w:p w:rsidR="006E19F8" w:rsidRDefault="009D11A9">
            <w:pPr>
              <w:pStyle w:val="a4"/>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6E19F8" w:rsidRDefault="009D11A9">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6E19F8">
              <w:trPr>
                <w:trHeight w:val="340"/>
                <w:tblHeader/>
              </w:trPr>
              <w:tc>
                <w:tcPr>
                  <w:tcW w:w="1315" w:type="dxa"/>
                  <w:noWrap/>
                  <w:vAlign w:val="center"/>
                </w:tcPr>
                <w:p w:rsidR="006E19F8" w:rsidRDefault="009D11A9">
                  <w:pPr>
                    <w:pStyle w:val="afa"/>
                    <w:spacing w:line="276" w:lineRule="auto"/>
                    <w:rPr>
                      <w:color w:val="000000" w:themeColor="text1"/>
                    </w:rPr>
                  </w:pPr>
                  <w:r>
                    <w:rPr>
                      <w:color w:val="000000" w:themeColor="text1"/>
                    </w:rPr>
                    <w:t>标准名称</w:t>
                  </w:r>
                </w:p>
              </w:tc>
              <w:tc>
                <w:tcPr>
                  <w:tcW w:w="1684" w:type="dxa"/>
                  <w:noWrap/>
                  <w:vAlign w:val="center"/>
                </w:tcPr>
                <w:p w:rsidR="006E19F8" w:rsidRDefault="009D11A9">
                  <w:pPr>
                    <w:pStyle w:val="afa"/>
                    <w:spacing w:line="276" w:lineRule="auto"/>
                    <w:rPr>
                      <w:color w:val="000000" w:themeColor="text1"/>
                    </w:rPr>
                  </w:pPr>
                  <w:r>
                    <w:rPr>
                      <w:color w:val="000000" w:themeColor="text1"/>
                    </w:rPr>
                    <w:t>级别</w:t>
                  </w:r>
                </w:p>
              </w:tc>
              <w:tc>
                <w:tcPr>
                  <w:tcW w:w="4957" w:type="dxa"/>
                  <w:gridSpan w:val="3"/>
                  <w:noWrap/>
                  <w:vAlign w:val="center"/>
                </w:tcPr>
                <w:p w:rsidR="006E19F8" w:rsidRDefault="009D11A9">
                  <w:pPr>
                    <w:pStyle w:val="afa"/>
                    <w:spacing w:line="276" w:lineRule="auto"/>
                    <w:rPr>
                      <w:color w:val="000000" w:themeColor="text1"/>
                    </w:rPr>
                  </w:pPr>
                  <w:r>
                    <w:rPr>
                      <w:color w:val="000000" w:themeColor="text1"/>
                    </w:rPr>
                    <w:t>排放标准值</w:t>
                  </w:r>
                </w:p>
              </w:tc>
            </w:tr>
            <w:tr w:rsidR="006E19F8">
              <w:trPr>
                <w:trHeight w:val="340"/>
              </w:trPr>
              <w:tc>
                <w:tcPr>
                  <w:tcW w:w="1315" w:type="dxa"/>
                  <w:vMerge w:val="restart"/>
                  <w:noWrap/>
                  <w:vAlign w:val="center"/>
                </w:tcPr>
                <w:p w:rsidR="006E19F8" w:rsidRDefault="009D11A9">
                  <w:pPr>
                    <w:pStyle w:val="afa"/>
                    <w:spacing w:line="276" w:lineRule="auto"/>
                    <w:rPr>
                      <w:color w:val="000000" w:themeColor="text1"/>
                    </w:rPr>
                  </w:pPr>
                  <w:r>
                    <w:rPr>
                      <w:color w:val="000000" w:themeColor="text1"/>
                    </w:rPr>
                    <w:t>营运期</w:t>
                  </w:r>
                </w:p>
              </w:tc>
              <w:tc>
                <w:tcPr>
                  <w:tcW w:w="1684" w:type="dxa"/>
                  <w:vMerge w:val="restart"/>
                  <w:noWrap/>
                  <w:vAlign w:val="center"/>
                </w:tcPr>
                <w:p w:rsidR="006E19F8" w:rsidRDefault="009D11A9">
                  <w:pPr>
                    <w:pStyle w:val="afa"/>
                    <w:spacing w:line="276" w:lineRule="auto"/>
                    <w:rPr>
                      <w:color w:val="000000" w:themeColor="text1"/>
                    </w:rPr>
                  </w:pPr>
                  <w:r>
                    <w:rPr>
                      <w:color w:val="000000" w:themeColor="text1"/>
                    </w:rPr>
                    <w:t>GB12348-2008</w:t>
                  </w:r>
                </w:p>
              </w:tc>
              <w:tc>
                <w:tcPr>
                  <w:tcW w:w="1641" w:type="dxa"/>
                  <w:noWrap/>
                  <w:vAlign w:val="center"/>
                </w:tcPr>
                <w:p w:rsidR="006E19F8" w:rsidRDefault="009D11A9">
                  <w:pPr>
                    <w:pStyle w:val="afa"/>
                    <w:spacing w:line="276" w:lineRule="auto"/>
                    <w:rPr>
                      <w:color w:val="000000" w:themeColor="text1"/>
                    </w:rPr>
                  </w:pPr>
                  <w:r>
                    <w:rPr>
                      <w:color w:val="000000" w:themeColor="text1"/>
                    </w:rPr>
                    <w:t>类别</w:t>
                  </w:r>
                </w:p>
              </w:tc>
              <w:tc>
                <w:tcPr>
                  <w:tcW w:w="1778" w:type="dxa"/>
                  <w:noWrap/>
                  <w:vAlign w:val="center"/>
                </w:tcPr>
                <w:p w:rsidR="006E19F8" w:rsidRDefault="009D11A9">
                  <w:pPr>
                    <w:pStyle w:val="afa"/>
                    <w:spacing w:line="276" w:lineRule="auto"/>
                    <w:rPr>
                      <w:color w:val="000000" w:themeColor="text1"/>
                    </w:rPr>
                  </w:pPr>
                  <w:r>
                    <w:rPr>
                      <w:color w:val="000000" w:themeColor="text1"/>
                    </w:rPr>
                    <w:t>昼间</w:t>
                  </w:r>
                </w:p>
              </w:tc>
              <w:tc>
                <w:tcPr>
                  <w:tcW w:w="1538" w:type="dxa"/>
                  <w:noWrap/>
                  <w:vAlign w:val="center"/>
                </w:tcPr>
                <w:p w:rsidR="006E19F8" w:rsidRDefault="009D11A9">
                  <w:pPr>
                    <w:pStyle w:val="afa"/>
                    <w:spacing w:line="276" w:lineRule="auto"/>
                    <w:rPr>
                      <w:color w:val="000000" w:themeColor="text1"/>
                    </w:rPr>
                  </w:pPr>
                  <w:r>
                    <w:rPr>
                      <w:color w:val="000000" w:themeColor="text1"/>
                    </w:rPr>
                    <w:t>夜间</w:t>
                  </w:r>
                </w:p>
              </w:tc>
            </w:tr>
            <w:tr w:rsidR="006E19F8">
              <w:trPr>
                <w:trHeight w:val="340"/>
              </w:trPr>
              <w:tc>
                <w:tcPr>
                  <w:tcW w:w="1315" w:type="dxa"/>
                  <w:vMerge/>
                  <w:noWrap/>
                  <w:vAlign w:val="center"/>
                </w:tcPr>
                <w:p w:rsidR="006E19F8" w:rsidRDefault="006E19F8">
                  <w:pPr>
                    <w:pStyle w:val="afa"/>
                    <w:spacing w:line="276" w:lineRule="auto"/>
                    <w:rPr>
                      <w:color w:val="000000" w:themeColor="text1"/>
                    </w:rPr>
                  </w:pPr>
                </w:p>
              </w:tc>
              <w:tc>
                <w:tcPr>
                  <w:tcW w:w="1684" w:type="dxa"/>
                  <w:vMerge/>
                  <w:noWrap/>
                  <w:vAlign w:val="center"/>
                </w:tcPr>
                <w:p w:rsidR="006E19F8" w:rsidRDefault="006E19F8">
                  <w:pPr>
                    <w:pStyle w:val="afa"/>
                    <w:spacing w:line="276" w:lineRule="auto"/>
                    <w:rPr>
                      <w:color w:val="000000" w:themeColor="text1"/>
                    </w:rPr>
                  </w:pPr>
                </w:p>
              </w:tc>
              <w:tc>
                <w:tcPr>
                  <w:tcW w:w="1641" w:type="dxa"/>
                  <w:noWrap/>
                  <w:vAlign w:val="center"/>
                </w:tcPr>
                <w:p w:rsidR="006E19F8" w:rsidRDefault="009D11A9">
                  <w:pPr>
                    <w:pStyle w:val="afa"/>
                    <w:spacing w:line="276" w:lineRule="auto"/>
                    <w:rPr>
                      <w:color w:val="000000" w:themeColor="text1"/>
                    </w:rPr>
                  </w:pPr>
                  <w:r>
                    <w:rPr>
                      <w:rFonts w:hint="eastAsia"/>
                      <w:color w:val="000000" w:themeColor="text1"/>
                    </w:rPr>
                    <w:t>2</w:t>
                  </w:r>
                  <w:r>
                    <w:rPr>
                      <w:color w:val="000000" w:themeColor="text1"/>
                    </w:rPr>
                    <w:t>类</w:t>
                  </w:r>
                </w:p>
              </w:tc>
              <w:tc>
                <w:tcPr>
                  <w:tcW w:w="1778" w:type="dxa"/>
                  <w:noWrap/>
                  <w:vAlign w:val="center"/>
                </w:tcPr>
                <w:p w:rsidR="006E19F8" w:rsidRDefault="009D11A9">
                  <w:pPr>
                    <w:pStyle w:val="afa"/>
                    <w:spacing w:line="276" w:lineRule="auto"/>
                    <w:rPr>
                      <w:color w:val="000000" w:themeColor="text1"/>
                    </w:rPr>
                  </w:pPr>
                  <w:r>
                    <w:rPr>
                      <w:color w:val="000000" w:themeColor="text1"/>
                    </w:rPr>
                    <w:t>6</w:t>
                  </w:r>
                  <w:r>
                    <w:rPr>
                      <w:rFonts w:hint="eastAsia"/>
                      <w:color w:val="000000" w:themeColor="text1"/>
                    </w:rPr>
                    <w:t>0</w:t>
                  </w:r>
                </w:p>
              </w:tc>
              <w:tc>
                <w:tcPr>
                  <w:tcW w:w="1538" w:type="dxa"/>
                  <w:noWrap/>
                  <w:vAlign w:val="center"/>
                </w:tcPr>
                <w:p w:rsidR="006E19F8" w:rsidRDefault="009D11A9">
                  <w:pPr>
                    <w:pStyle w:val="afa"/>
                    <w:spacing w:line="276" w:lineRule="auto"/>
                    <w:rPr>
                      <w:color w:val="000000" w:themeColor="text1"/>
                    </w:rPr>
                  </w:pPr>
                  <w:r>
                    <w:rPr>
                      <w:color w:val="000000" w:themeColor="text1"/>
                    </w:rPr>
                    <w:t>5</w:t>
                  </w:r>
                  <w:r>
                    <w:rPr>
                      <w:rFonts w:hint="eastAsia"/>
                      <w:color w:val="000000" w:themeColor="text1"/>
                    </w:rPr>
                    <w:t>0</w:t>
                  </w:r>
                </w:p>
              </w:tc>
            </w:tr>
          </w:tbl>
          <w:p w:rsidR="006E19F8" w:rsidRDefault="009D11A9">
            <w:pPr>
              <w:pStyle w:val="a4"/>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6E19F8" w:rsidRDefault="009D11A9" w:rsidP="00843E61">
            <w:pPr>
              <w:pStyle w:val="a4"/>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6E19F8" w:rsidRDefault="009D11A9">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6E19F8">
              <w:trPr>
                <w:trHeight w:val="340"/>
                <w:jc w:val="center"/>
              </w:trPr>
              <w:tc>
                <w:tcPr>
                  <w:tcW w:w="1993" w:type="dxa"/>
                  <w:vAlign w:val="center"/>
                </w:tcPr>
                <w:p w:rsidR="006E19F8" w:rsidRDefault="009D11A9">
                  <w:pPr>
                    <w:pStyle w:val="afa"/>
                    <w:rPr>
                      <w:color w:val="000000" w:themeColor="text1"/>
                    </w:rPr>
                  </w:pPr>
                  <w:r>
                    <w:rPr>
                      <w:color w:val="000000" w:themeColor="text1"/>
                    </w:rPr>
                    <w:t>医疗机构类别</w:t>
                  </w:r>
                </w:p>
              </w:tc>
              <w:tc>
                <w:tcPr>
                  <w:tcW w:w="1769" w:type="dxa"/>
                  <w:vAlign w:val="center"/>
                </w:tcPr>
                <w:p w:rsidR="006E19F8" w:rsidRDefault="009D11A9">
                  <w:pPr>
                    <w:pStyle w:val="afa"/>
                    <w:rPr>
                      <w:color w:val="000000" w:themeColor="text1"/>
                    </w:rPr>
                  </w:pPr>
                  <w:r>
                    <w:rPr>
                      <w:color w:val="000000" w:themeColor="text1"/>
                    </w:rPr>
                    <w:t>粪大肠菌群数</w:t>
                  </w:r>
                  <w:r>
                    <w:rPr>
                      <w:color w:val="000000" w:themeColor="text1"/>
                    </w:rPr>
                    <w:t>(MPN/g)</w:t>
                  </w:r>
                </w:p>
              </w:tc>
              <w:tc>
                <w:tcPr>
                  <w:tcW w:w="952" w:type="dxa"/>
                  <w:vAlign w:val="center"/>
                </w:tcPr>
                <w:p w:rsidR="006E19F8" w:rsidRDefault="009D11A9">
                  <w:pPr>
                    <w:pStyle w:val="afa"/>
                    <w:rPr>
                      <w:color w:val="000000" w:themeColor="text1"/>
                    </w:rPr>
                  </w:pPr>
                  <w:r>
                    <w:rPr>
                      <w:color w:val="000000" w:themeColor="text1"/>
                    </w:rPr>
                    <w:t>肠道致病菌</w:t>
                  </w:r>
                </w:p>
              </w:tc>
              <w:tc>
                <w:tcPr>
                  <w:tcW w:w="820" w:type="dxa"/>
                  <w:vAlign w:val="center"/>
                </w:tcPr>
                <w:p w:rsidR="006E19F8" w:rsidRDefault="009D11A9">
                  <w:pPr>
                    <w:pStyle w:val="afa"/>
                    <w:rPr>
                      <w:color w:val="000000" w:themeColor="text1"/>
                    </w:rPr>
                  </w:pPr>
                  <w:r>
                    <w:rPr>
                      <w:color w:val="000000" w:themeColor="text1"/>
                    </w:rPr>
                    <w:t>肠道病毒</w:t>
                  </w:r>
                </w:p>
              </w:tc>
              <w:tc>
                <w:tcPr>
                  <w:tcW w:w="820" w:type="dxa"/>
                  <w:vAlign w:val="center"/>
                </w:tcPr>
                <w:p w:rsidR="006E19F8" w:rsidRDefault="009D11A9">
                  <w:pPr>
                    <w:pStyle w:val="afa"/>
                    <w:rPr>
                      <w:color w:val="000000" w:themeColor="text1"/>
                    </w:rPr>
                  </w:pPr>
                  <w:r>
                    <w:rPr>
                      <w:color w:val="000000" w:themeColor="text1"/>
                    </w:rPr>
                    <w:t>结核杆菌</w:t>
                  </w:r>
                </w:p>
              </w:tc>
              <w:tc>
                <w:tcPr>
                  <w:tcW w:w="1602" w:type="dxa"/>
                  <w:vAlign w:val="center"/>
                </w:tcPr>
                <w:p w:rsidR="006E19F8" w:rsidRDefault="009D11A9">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6E19F8">
              <w:trPr>
                <w:trHeight w:val="340"/>
                <w:jc w:val="center"/>
              </w:trPr>
              <w:tc>
                <w:tcPr>
                  <w:tcW w:w="1993" w:type="dxa"/>
                  <w:vAlign w:val="center"/>
                </w:tcPr>
                <w:p w:rsidR="006E19F8" w:rsidRDefault="009D11A9">
                  <w:pPr>
                    <w:pStyle w:val="afa"/>
                    <w:rPr>
                      <w:color w:val="000000" w:themeColor="text1"/>
                    </w:rPr>
                  </w:pPr>
                  <w:r>
                    <w:rPr>
                      <w:color w:val="000000" w:themeColor="text1"/>
                    </w:rPr>
                    <w:t>综合医疗机构和其它医疗机构</w:t>
                  </w:r>
                </w:p>
              </w:tc>
              <w:tc>
                <w:tcPr>
                  <w:tcW w:w="1769" w:type="dxa"/>
                  <w:vAlign w:val="center"/>
                </w:tcPr>
                <w:p w:rsidR="006E19F8" w:rsidRDefault="009D11A9">
                  <w:pPr>
                    <w:pStyle w:val="afa"/>
                    <w:rPr>
                      <w:color w:val="000000" w:themeColor="text1"/>
                    </w:rPr>
                  </w:pPr>
                  <w:r>
                    <w:rPr>
                      <w:color w:val="000000" w:themeColor="text1"/>
                    </w:rPr>
                    <w:t>≤100</w:t>
                  </w:r>
                </w:p>
              </w:tc>
              <w:tc>
                <w:tcPr>
                  <w:tcW w:w="952" w:type="dxa"/>
                  <w:vAlign w:val="center"/>
                </w:tcPr>
                <w:p w:rsidR="006E19F8" w:rsidRDefault="009D11A9">
                  <w:pPr>
                    <w:pStyle w:val="afa"/>
                    <w:rPr>
                      <w:color w:val="000000" w:themeColor="text1"/>
                    </w:rPr>
                  </w:pPr>
                  <w:r>
                    <w:rPr>
                      <w:color w:val="000000" w:themeColor="text1"/>
                    </w:rPr>
                    <w:t>/</w:t>
                  </w:r>
                </w:p>
              </w:tc>
              <w:tc>
                <w:tcPr>
                  <w:tcW w:w="820" w:type="dxa"/>
                  <w:vAlign w:val="center"/>
                </w:tcPr>
                <w:p w:rsidR="006E19F8" w:rsidRDefault="009D11A9">
                  <w:pPr>
                    <w:pStyle w:val="afa"/>
                    <w:rPr>
                      <w:color w:val="000000" w:themeColor="text1"/>
                    </w:rPr>
                  </w:pPr>
                  <w:r>
                    <w:rPr>
                      <w:color w:val="000000" w:themeColor="text1"/>
                    </w:rPr>
                    <w:t>/</w:t>
                  </w:r>
                </w:p>
              </w:tc>
              <w:tc>
                <w:tcPr>
                  <w:tcW w:w="820" w:type="dxa"/>
                  <w:vAlign w:val="center"/>
                </w:tcPr>
                <w:p w:rsidR="006E19F8" w:rsidRDefault="009D11A9">
                  <w:pPr>
                    <w:pStyle w:val="afa"/>
                    <w:rPr>
                      <w:color w:val="000000" w:themeColor="text1"/>
                    </w:rPr>
                  </w:pPr>
                  <w:r>
                    <w:rPr>
                      <w:color w:val="000000" w:themeColor="text1"/>
                    </w:rPr>
                    <w:t>/</w:t>
                  </w:r>
                </w:p>
              </w:tc>
              <w:tc>
                <w:tcPr>
                  <w:tcW w:w="1602" w:type="dxa"/>
                  <w:vAlign w:val="center"/>
                </w:tcPr>
                <w:p w:rsidR="006E19F8" w:rsidRDefault="009D11A9">
                  <w:pPr>
                    <w:pStyle w:val="afa"/>
                    <w:rPr>
                      <w:color w:val="000000" w:themeColor="text1"/>
                    </w:rPr>
                  </w:pPr>
                  <w:r>
                    <w:rPr>
                      <w:color w:val="000000" w:themeColor="text1"/>
                    </w:rPr>
                    <w:t>&gt;95</w:t>
                  </w:r>
                </w:p>
              </w:tc>
            </w:tr>
          </w:tbl>
          <w:p w:rsidR="006E19F8" w:rsidRDefault="006E19F8" w:rsidP="00843E61">
            <w:pPr>
              <w:pStyle w:val="20"/>
              <w:ind w:left="480"/>
              <w:rPr>
                <w:color w:val="000000" w:themeColor="text1"/>
              </w:rPr>
            </w:pPr>
          </w:p>
        </w:tc>
      </w:tr>
      <w:tr w:rsidR="006E19F8">
        <w:trPr>
          <w:trHeight w:val="340"/>
          <w:jc w:val="center"/>
        </w:trPr>
        <w:tc>
          <w:tcPr>
            <w:tcW w:w="338" w:type="dxa"/>
            <w:noWrap/>
            <w:vAlign w:val="center"/>
          </w:tcPr>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6E19F8" w:rsidRDefault="009D11A9">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6E19F8" w:rsidRDefault="009D11A9">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6E19F8" w:rsidRDefault="009D11A9" w:rsidP="00843E61">
            <w:pPr>
              <w:pStyle w:val="a4"/>
              <w:ind w:firstLine="480"/>
              <w:rPr>
                <w:u w:val="single"/>
              </w:rPr>
            </w:pPr>
            <w:r>
              <w:rPr>
                <w:u w:val="single"/>
              </w:rPr>
              <w:t>根据国家</w:t>
            </w:r>
            <w:r>
              <w:rPr>
                <w:rFonts w:hint="eastAsia"/>
                <w:u w:val="single"/>
              </w:rPr>
              <w:t>生态环境部</w:t>
            </w:r>
            <w:r>
              <w:rPr>
                <w:u w:val="single"/>
              </w:rPr>
              <w:t>关于总量控制的有关要求，并结合项目污染物排放及周围环境状况，确定本项目评价中污染物的总量控制因子为：</w:t>
            </w:r>
            <w:r>
              <w:rPr>
                <w:u w:val="single"/>
              </w:rPr>
              <w:t>CODcr</w:t>
            </w:r>
            <w:r>
              <w:rPr>
                <w:u w:val="single"/>
              </w:rPr>
              <w:t>、氨氮。</w:t>
            </w:r>
          </w:p>
          <w:p w:rsidR="006E19F8" w:rsidRDefault="009D11A9" w:rsidP="00843E61">
            <w:pPr>
              <w:pStyle w:val="a4"/>
              <w:ind w:firstLine="480"/>
            </w:pPr>
            <w:r>
              <w:rPr>
                <w:u w:val="single"/>
              </w:rPr>
              <w:t>该项目建成后污水排放总量为</w:t>
            </w:r>
            <w:r>
              <w:rPr>
                <w:rFonts w:hint="eastAsia"/>
                <w:u w:val="single"/>
              </w:rPr>
              <w:t>5479.05</w:t>
            </w:r>
            <w:r>
              <w:rPr>
                <w:u w:val="single"/>
              </w:rPr>
              <w:t>m³/a</w:t>
            </w:r>
            <w:r>
              <w:rPr>
                <w:u w:val="single"/>
              </w:rPr>
              <w:t>，</w:t>
            </w:r>
            <w:r>
              <w:rPr>
                <w:rFonts w:hint="eastAsia"/>
                <w:u w:val="single"/>
              </w:rPr>
              <w:t>岳阳县污水处理厂</w:t>
            </w:r>
            <w:r>
              <w:rPr>
                <w:u w:val="single"/>
              </w:rPr>
              <w:t>处理工艺采用</w:t>
            </w:r>
            <w:r>
              <w:rPr>
                <w:u w:val="single"/>
              </w:rPr>
              <w:t>“</w:t>
            </w:r>
            <w:r>
              <w:rPr>
                <w:rFonts w:hint="eastAsia"/>
                <w:u w:val="single"/>
              </w:rPr>
              <w:t>氧化沟</w:t>
            </w:r>
            <w:r>
              <w:rPr>
                <w:u w:val="single"/>
              </w:rPr>
              <w:t>”</w:t>
            </w:r>
            <w:r>
              <w:rPr>
                <w:u w:val="single"/>
              </w:rPr>
              <w:t>工艺，尾水排放达到《城镇污水处理厂污染物排放标准》（</w:t>
            </w:r>
            <w:r>
              <w:rPr>
                <w:u w:val="single"/>
              </w:rPr>
              <w:t>GB18918-2002</w:t>
            </w:r>
            <w:r>
              <w:rPr>
                <w:u w:val="single"/>
              </w:rPr>
              <w:t>）一级</w:t>
            </w:r>
            <w:r>
              <w:rPr>
                <w:rFonts w:hint="eastAsia"/>
                <w:u w:val="single"/>
              </w:rPr>
              <w:t>A</w:t>
            </w:r>
            <w:r>
              <w:rPr>
                <w:u w:val="single"/>
              </w:rPr>
              <w:t>标准。</w:t>
            </w:r>
            <w:r>
              <w:rPr>
                <w:rFonts w:hint="eastAsia"/>
                <w:u w:val="single"/>
              </w:rPr>
              <w:t>依此计算</w:t>
            </w:r>
            <w:r>
              <w:rPr>
                <w:u w:val="single"/>
              </w:rPr>
              <w:t>预计排放总量应控制在</w:t>
            </w:r>
            <w:r>
              <w:rPr>
                <w:u w:val="single"/>
              </w:rPr>
              <w:t>CODcr</w:t>
            </w:r>
            <w:r>
              <w:rPr>
                <w:u w:val="single"/>
              </w:rPr>
              <w:t>为</w:t>
            </w:r>
            <w:r>
              <w:rPr>
                <w:rFonts w:hint="eastAsia"/>
                <w:u w:val="single"/>
              </w:rPr>
              <w:t>0.36</w:t>
            </w:r>
            <w:r>
              <w:rPr>
                <w:u w:val="single"/>
              </w:rPr>
              <w:t>t/a</w:t>
            </w:r>
            <w:r>
              <w:rPr>
                <w:u w:val="single"/>
              </w:rPr>
              <w:t>，</w:t>
            </w:r>
            <w:r>
              <w:rPr>
                <w:u w:val="single"/>
              </w:rPr>
              <w:t>NH</w:t>
            </w:r>
            <w:r>
              <w:rPr>
                <w:u w:val="single"/>
                <w:vertAlign w:val="subscript"/>
              </w:rPr>
              <w:t>3</w:t>
            </w:r>
            <w:r>
              <w:rPr>
                <w:u w:val="single"/>
              </w:rPr>
              <w:t>-N</w:t>
            </w:r>
            <w:r>
              <w:rPr>
                <w:u w:val="single"/>
              </w:rPr>
              <w:t>为</w:t>
            </w:r>
            <w:r>
              <w:rPr>
                <w:rFonts w:hint="eastAsia"/>
                <w:u w:val="single"/>
              </w:rPr>
              <w:t>0.2</w:t>
            </w:r>
            <w:r>
              <w:rPr>
                <w:u w:val="single"/>
              </w:rPr>
              <w:t>t/a</w:t>
            </w:r>
            <w:r>
              <w:rPr>
                <w:rFonts w:hint="eastAsia"/>
                <w:u w:val="single"/>
              </w:rPr>
              <w:t>，由于项目属公共服务，因此无需购买总量</w:t>
            </w:r>
            <w:r>
              <w:rPr>
                <w:u w:val="single"/>
              </w:rPr>
              <w:t>。</w:t>
            </w:r>
          </w:p>
          <w:p w:rsidR="006E19F8" w:rsidRDefault="006E19F8" w:rsidP="00843E61">
            <w:pPr>
              <w:pStyle w:val="20"/>
              <w:ind w:left="480"/>
            </w:pPr>
          </w:p>
          <w:p w:rsidR="006E19F8" w:rsidRDefault="006E19F8"/>
          <w:p w:rsidR="006E19F8" w:rsidRDefault="006E19F8" w:rsidP="00843E61">
            <w:pPr>
              <w:pStyle w:val="22"/>
              <w:ind w:left="480"/>
            </w:pPr>
          </w:p>
          <w:p w:rsidR="006E19F8" w:rsidRDefault="006E19F8"/>
          <w:p w:rsidR="006E19F8" w:rsidRDefault="006E19F8" w:rsidP="00843E61">
            <w:pPr>
              <w:pStyle w:val="22"/>
              <w:ind w:left="480"/>
            </w:pPr>
          </w:p>
          <w:p w:rsidR="006E19F8" w:rsidRDefault="006E19F8"/>
          <w:p w:rsidR="006E19F8" w:rsidRDefault="006E19F8" w:rsidP="00843E61">
            <w:pPr>
              <w:pStyle w:val="22"/>
              <w:ind w:left="480"/>
            </w:pPr>
          </w:p>
          <w:p w:rsidR="006E19F8" w:rsidRDefault="006E19F8"/>
          <w:p w:rsidR="006E19F8" w:rsidRDefault="006E19F8" w:rsidP="00843E61">
            <w:pPr>
              <w:pStyle w:val="22"/>
              <w:ind w:left="480"/>
            </w:pPr>
          </w:p>
          <w:p w:rsidR="006E19F8" w:rsidRDefault="006E19F8">
            <w:pPr>
              <w:pStyle w:val="3"/>
            </w:pPr>
          </w:p>
        </w:tc>
      </w:tr>
    </w:tbl>
    <w:p w:rsidR="006E19F8" w:rsidRDefault="006E19F8">
      <w:pPr>
        <w:sectPr w:rsidR="006E19F8">
          <w:pgSz w:w="11907" w:h="16840"/>
          <w:pgMar w:top="1440" w:right="1800" w:bottom="1440" w:left="1800" w:header="851" w:footer="851" w:gutter="0"/>
          <w:cols w:space="720"/>
          <w:docGrid w:linePitch="312"/>
        </w:sectPr>
      </w:pPr>
    </w:p>
    <w:p w:rsidR="006E19F8" w:rsidRDefault="009D11A9">
      <w:pPr>
        <w:pStyle w:val="1"/>
        <w:rPr>
          <w:color w:val="000000" w:themeColor="text1"/>
        </w:rPr>
      </w:pPr>
      <w:bookmarkStart w:id="55" w:name="_Toc9763"/>
      <w:r>
        <w:rPr>
          <w:rFonts w:hint="eastAsia"/>
          <w:color w:val="000000" w:themeColor="text1"/>
        </w:rPr>
        <w:lastRenderedPageBreak/>
        <w:t>四</w:t>
      </w:r>
      <w:r>
        <w:rPr>
          <w:rFonts w:hint="eastAsia"/>
          <w:color w:val="000000" w:themeColor="text1"/>
        </w:rPr>
        <w:t>、主要环境影响和保护措施</w:t>
      </w:r>
      <w:bookmarkEnd w:id="55"/>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2"/>
        <w:gridCol w:w="8151"/>
      </w:tblGrid>
      <w:tr w:rsidR="006E19F8">
        <w:trPr>
          <w:trHeight w:val="340"/>
          <w:jc w:val="center"/>
        </w:trPr>
        <w:tc>
          <w:tcPr>
            <w:tcW w:w="298" w:type="dxa"/>
            <w:noWrap/>
            <w:tcMar>
              <w:left w:w="28" w:type="dxa"/>
              <w:right w:w="28" w:type="dxa"/>
            </w:tcMar>
            <w:vAlign w:val="center"/>
          </w:tcPr>
          <w:p w:rsidR="006E19F8" w:rsidRDefault="009D11A9">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6E19F8" w:rsidRDefault="009D11A9">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6E19F8" w:rsidRDefault="009D11A9">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6E19F8" w:rsidRDefault="009D11A9">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6E19F8" w:rsidRDefault="009D11A9">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6E19F8" w:rsidRDefault="009D11A9" w:rsidP="00843E61">
            <w:pPr>
              <w:pStyle w:val="a4"/>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6E19F8">
        <w:trPr>
          <w:trHeight w:val="90"/>
          <w:jc w:val="center"/>
        </w:trPr>
        <w:tc>
          <w:tcPr>
            <w:tcW w:w="298" w:type="dxa"/>
            <w:noWrap/>
            <w:tcMar>
              <w:left w:w="28" w:type="dxa"/>
              <w:right w:w="28" w:type="dxa"/>
            </w:tcMar>
            <w:vAlign w:val="center"/>
          </w:tcPr>
          <w:p w:rsidR="006E19F8" w:rsidRDefault="009D11A9">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6E19F8" w:rsidRDefault="009D11A9">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6E19F8" w:rsidRDefault="009D11A9">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6E19F8" w:rsidRDefault="009D11A9">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6E19F8" w:rsidRDefault="009D11A9">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6E19F8" w:rsidRDefault="009D11A9">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6E19F8" w:rsidRDefault="009D11A9" w:rsidP="00843E61">
            <w:pPr>
              <w:pStyle w:val="a4"/>
              <w:ind w:firstLine="480"/>
              <w:rPr>
                <w:color w:val="000000" w:themeColor="text1"/>
              </w:rPr>
            </w:pPr>
            <w:r>
              <w:rPr>
                <w:color w:val="000000" w:themeColor="text1"/>
              </w:rPr>
              <w:t>1.</w:t>
            </w:r>
            <w:r>
              <w:rPr>
                <w:rFonts w:hint="eastAsia"/>
                <w:color w:val="000000" w:themeColor="text1"/>
              </w:rPr>
              <w:t>大气环境影响和保护措施</w:t>
            </w:r>
          </w:p>
          <w:p w:rsidR="006E19F8" w:rsidRDefault="009D11A9" w:rsidP="00843E61">
            <w:pPr>
              <w:pStyle w:val="a4"/>
              <w:ind w:firstLine="480"/>
              <w:rPr>
                <w:color w:val="000000" w:themeColor="text1"/>
              </w:rPr>
            </w:pPr>
            <w:r>
              <w:rPr>
                <w:color w:val="000000" w:themeColor="text1"/>
              </w:rPr>
              <w:t>1.1</w:t>
            </w:r>
            <w:r>
              <w:rPr>
                <w:rFonts w:hint="eastAsia"/>
                <w:color w:val="000000" w:themeColor="text1"/>
              </w:rPr>
              <w:t>污染物源强核算</w:t>
            </w:r>
          </w:p>
          <w:p w:rsidR="006E19F8" w:rsidRDefault="009D11A9" w:rsidP="00843E61">
            <w:pPr>
              <w:pStyle w:val="a4"/>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6E19F8" w:rsidRDefault="009D11A9" w:rsidP="00843E61">
            <w:pPr>
              <w:pStyle w:val="a4"/>
              <w:ind w:firstLine="480"/>
              <w:rPr>
                <w:color w:val="000000" w:themeColor="text1"/>
              </w:rPr>
            </w:pPr>
            <w:r>
              <w:rPr>
                <w:color w:val="000000" w:themeColor="text1"/>
              </w:rPr>
              <w:t>项目营运期生活垃圾收集、医疗废物暂存间和污水处理站若管理不善，废物未及时处置，易产生恶臭气体。</w:t>
            </w:r>
          </w:p>
          <w:p w:rsidR="006E19F8" w:rsidRDefault="009D11A9" w:rsidP="00843E61">
            <w:pPr>
              <w:pStyle w:val="a4"/>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6E19F8" w:rsidRDefault="009D11A9">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序号</w:t>
                  </w:r>
                </w:p>
              </w:tc>
              <w:tc>
                <w:tcPr>
                  <w:tcW w:w="2053" w:type="dxa"/>
                  <w:vAlign w:val="center"/>
                </w:tcPr>
                <w:p w:rsidR="006E19F8" w:rsidRDefault="009D11A9">
                  <w:pPr>
                    <w:pStyle w:val="afa"/>
                    <w:rPr>
                      <w:color w:val="000000" w:themeColor="text1"/>
                    </w:rPr>
                  </w:pPr>
                  <w:r>
                    <w:rPr>
                      <w:color w:val="000000" w:themeColor="text1"/>
                    </w:rPr>
                    <w:t>恶臭物质</w:t>
                  </w:r>
                </w:p>
              </w:tc>
              <w:tc>
                <w:tcPr>
                  <w:tcW w:w="1975" w:type="dxa"/>
                  <w:vAlign w:val="center"/>
                </w:tcPr>
                <w:p w:rsidR="006E19F8" w:rsidRDefault="009D11A9">
                  <w:pPr>
                    <w:pStyle w:val="afa"/>
                    <w:rPr>
                      <w:color w:val="000000" w:themeColor="text1"/>
                    </w:rPr>
                  </w:pPr>
                  <w:r>
                    <w:rPr>
                      <w:color w:val="000000" w:themeColor="text1"/>
                    </w:rPr>
                    <w:t>臭气性质</w:t>
                  </w:r>
                </w:p>
              </w:tc>
              <w:tc>
                <w:tcPr>
                  <w:tcW w:w="2019" w:type="dxa"/>
                  <w:vAlign w:val="center"/>
                </w:tcPr>
                <w:p w:rsidR="006E19F8" w:rsidRDefault="009D11A9">
                  <w:pPr>
                    <w:pStyle w:val="afa"/>
                    <w:rPr>
                      <w:color w:val="000000" w:themeColor="text1"/>
                    </w:rPr>
                  </w:pPr>
                  <w:r>
                    <w:rPr>
                      <w:color w:val="000000" w:themeColor="text1"/>
                    </w:rPr>
                    <w:t>嗅阈值（</w:t>
                  </w:r>
                  <w:r>
                    <w:rPr>
                      <w:color w:val="000000" w:themeColor="text1"/>
                    </w:rPr>
                    <w:t>ppm</w:t>
                  </w:r>
                  <w:r>
                    <w:rPr>
                      <w:color w:val="000000" w:themeColor="text1"/>
                    </w:rPr>
                    <w:t>）</w:t>
                  </w:r>
                </w:p>
              </w:tc>
            </w:tr>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1</w:t>
                  </w:r>
                </w:p>
              </w:tc>
              <w:tc>
                <w:tcPr>
                  <w:tcW w:w="2053" w:type="dxa"/>
                  <w:vAlign w:val="center"/>
                </w:tcPr>
                <w:p w:rsidR="006E19F8" w:rsidRDefault="009D11A9">
                  <w:pPr>
                    <w:pStyle w:val="afa"/>
                    <w:rPr>
                      <w:color w:val="000000" w:themeColor="text1"/>
                    </w:rPr>
                  </w:pPr>
                  <w:r>
                    <w:rPr>
                      <w:color w:val="000000" w:themeColor="text1"/>
                    </w:rPr>
                    <w:t>硫化氢</w:t>
                  </w:r>
                </w:p>
              </w:tc>
              <w:tc>
                <w:tcPr>
                  <w:tcW w:w="1975" w:type="dxa"/>
                  <w:vAlign w:val="center"/>
                </w:tcPr>
                <w:p w:rsidR="006E19F8" w:rsidRDefault="009D11A9">
                  <w:pPr>
                    <w:pStyle w:val="afa"/>
                    <w:rPr>
                      <w:color w:val="000000" w:themeColor="text1"/>
                    </w:rPr>
                  </w:pPr>
                  <w:r>
                    <w:rPr>
                      <w:color w:val="000000" w:themeColor="text1"/>
                    </w:rPr>
                    <w:t>腐烂性蛋臭</w:t>
                  </w:r>
                </w:p>
              </w:tc>
              <w:tc>
                <w:tcPr>
                  <w:tcW w:w="2019" w:type="dxa"/>
                  <w:vAlign w:val="center"/>
                </w:tcPr>
                <w:p w:rsidR="006E19F8" w:rsidRDefault="009D11A9">
                  <w:pPr>
                    <w:pStyle w:val="afa"/>
                    <w:rPr>
                      <w:color w:val="000000" w:themeColor="text1"/>
                    </w:rPr>
                  </w:pPr>
                  <w:r>
                    <w:rPr>
                      <w:color w:val="000000" w:themeColor="text1"/>
                    </w:rPr>
                    <w:t>0.005</w:t>
                  </w:r>
                </w:p>
              </w:tc>
            </w:tr>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2</w:t>
                  </w:r>
                </w:p>
              </w:tc>
              <w:tc>
                <w:tcPr>
                  <w:tcW w:w="2053" w:type="dxa"/>
                  <w:vAlign w:val="center"/>
                </w:tcPr>
                <w:p w:rsidR="006E19F8" w:rsidRDefault="009D11A9">
                  <w:pPr>
                    <w:pStyle w:val="afa"/>
                    <w:rPr>
                      <w:color w:val="000000" w:themeColor="text1"/>
                    </w:rPr>
                  </w:pPr>
                  <w:r>
                    <w:rPr>
                      <w:color w:val="000000" w:themeColor="text1"/>
                    </w:rPr>
                    <w:t>甲硫醇</w:t>
                  </w:r>
                </w:p>
              </w:tc>
              <w:tc>
                <w:tcPr>
                  <w:tcW w:w="1975" w:type="dxa"/>
                  <w:vAlign w:val="center"/>
                </w:tcPr>
                <w:p w:rsidR="006E19F8" w:rsidRDefault="009D11A9">
                  <w:pPr>
                    <w:pStyle w:val="afa"/>
                    <w:rPr>
                      <w:color w:val="000000" w:themeColor="text1"/>
                    </w:rPr>
                  </w:pPr>
                  <w:r>
                    <w:rPr>
                      <w:color w:val="000000" w:themeColor="text1"/>
                    </w:rPr>
                    <w:t>腐烂性洋葱臭</w:t>
                  </w:r>
                </w:p>
              </w:tc>
              <w:tc>
                <w:tcPr>
                  <w:tcW w:w="2019" w:type="dxa"/>
                  <w:vAlign w:val="center"/>
                </w:tcPr>
                <w:p w:rsidR="006E19F8" w:rsidRDefault="009D11A9">
                  <w:pPr>
                    <w:pStyle w:val="afa"/>
                    <w:rPr>
                      <w:color w:val="000000" w:themeColor="text1"/>
                    </w:rPr>
                  </w:pPr>
                  <w:r>
                    <w:rPr>
                      <w:color w:val="000000" w:themeColor="text1"/>
                    </w:rPr>
                    <w:t>0.0001</w:t>
                  </w:r>
                </w:p>
              </w:tc>
            </w:tr>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3</w:t>
                  </w:r>
                </w:p>
              </w:tc>
              <w:tc>
                <w:tcPr>
                  <w:tcW w:w="2053" w:type="dxa"/>
                  <w:vAlign w:val="center"/>
                </w:tcPr>
                <w:p w:rsidR="006E19F8" w:rsidRDefault="009D11A9">
                  <w:pPr>
                    <w:pStyle w:val="afa"/>
                    <w:rPr>
                      <w:color w:val="000000" w:themeColor="text1"/>
                    </w:rPr>
                  </w:pPr>
                  <w:r>
                    <w:rPr>
                      <w:color w:val="000000" w:themeColor="text1"/>
                    </w:rPr>
                    <w:t>甲硫醚</w:t>
                  </w:r>
                </w:p>
              </w:tc>
              <w:tc>
                <w:tcPr>
                  <w:tcW w:w="1975" w:type="dxa"/>
                  <w:vAlign w:val="center"/>
                </w:tcPr>
                <w:p w:rsidR="006E19F8" w:rsidRDefault="009D11A9">
                  <w:pPr>
                    <w:pStyle w:val="afa"/>
                    <w:rPr>
                      <w:color w:val="000000" w:themeColor="text1"/>
                    </w:rPr>
                  </w:pPr>
                  <w:r>
                    <w:rPr>
                      <w:color w:val="000000" w:themeColor="text1"/>
                    </w:rPr>
                    <w:t>不愉快气味</w:t>
                  </w:r>
                </w:p>
              </w:tc>
              <w:tc>
                <w:tcPr>
                  <w:tcW w:w="2019" w:type="dxa"/>
                  <w:vAlign w:val="center"/>
                </w:tcPr>
                <w:p w:rsidR="006E19F8" w:rsidRDefault="009D11A9">
                  <w:pPr>
                    <w:pStyle w:val="afa"/>
                    <w:rPr>
                      <w:color w:val="000000" w:themeColor="text1"/>
                    </w:rPr>
                  </w:pPr>
                  <w:r>
                    <w:rPr>
                      <w:color w:val="000000" w:themeColor="text1"/>
                    </w:rPr>
                    <w:t>0.0001</w:t>
                  </w:r>
                </w:p>
              </w:tc>
            </w:tr>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4</w:t>
                  </w:r>
                </w:p>
              </w:tc>
              <w:tc>
                <w:tcPr>
                  <w:tcW w:w="2053" w:type="dxa"/>
                  <w:vAlign w:val="center"/>
                </w:tcPr>
                <w:p w:rsidR="006E19F8" w:rsidRDefault="009D11A9">
                  <w:pPr>
                    <w:pStyle w:val="afa"/>
                    <w:rPr>
                      <w:color w:val="000000" w:themeColor="text1"/>
                    </w:rPr>
                  </w:pPr>
                  <w:r>
                    <w:rPr>
                      <w:color w:val="000000" w:themeColor="text1"/>
                    </w:rPr>
                    <w:t>氨</w:t>
                  </w:r>
                </w:p>
              </w:tc>
              <w:tc>
                <w:tcPr>
                  <w:tcW w:w="1975" w:type="dxa"/>
                  <w:vAlign w:val="center"/>
                </w:tcPr>
                <w:p w:rsidR="006E19F8" w:rsidRDefault="009D11A9">
                  <w:pPr>
                    <w:pStyle w:val="afa"/>
                    <w:rPr>
                      <w:color w:val="000000" w:themeColor="text1"/>
                    </w:rPr>
                  </w:pPr>
                  <w:r>
                    <w:rPr>
                      <w:color w:val="000000" w:themeColor="text1"/>
                    </w:rPr>
                    <w:t>特殊的刺激性臭</w:t>
                  </w:r>
                </w:p>
              </w:tc>
              <w:tc>
                <w:tcPr>
                  <w:tcW w:w="2019" w:type="dxa"/>
                  <w:vAlign w:val="center"/>
                </w:tcPr>
                <w:p w:rsidR="006E19F8" w:rsidRDefault="009D11A9">
                  <w:pPr>
                    <w:pStyle w:val="afa"/>
                    <w:rPr>
                      <w:color w:val="000000" w:themeColor="text1"/>
                    </w:rPr>
                  </w:pPr>
                  <w:r>
                    <w:rPr>
                      <w:color w:val="000000" w:themeColor="text1"/>
                    </w:rPr>
                    <w:t>0.037</w:t>
                  </w:r>
                </w:p>
              </w:tc>
            </w:tr>
            <w:tr w:rsidR="006E19F8">
              <w:trPr>
                <w:trHeight w:hRule="exact" w:val="340"/>
                <w:jc w:val="center"/>
              </w:trPr>
              <w:tc>
                <w:tcPr>
                  <w:tcW w:w="1869" w:type="dxa"/>
                  <w:vAlign w:val="center"/>
                </w:tcPr>
                <w:p w:rsidR="006E19F8" w:rsidRDefault="009D11A9">
                  <w:pPr>
                    <w:pStyle w:val="afa"/>
                    <w:rPr>
                      <w:color w:val="000000" w:themeColor="text1"/>
                    </w:rPr>
                  </w:pPr>
                  <w:r>
                    <w:rPr>
                      <w:color w:val="000000" w:themeColor="text1"/>
                    </w:rPr>
                    <w:t>5</w:t>
                  </w:r>
                </w:p>
              </w:tc>
              <w:tc>
                <w:tcPr>
                  <w:tcW w:w="2053" w:type="dxa"/>
                  <w:vAlign w:val="center"/>
                </w:tcPr>
                <w:p w:rsidR="006E19F8" w:rsidRDefault="009D11A9">
                  <w:pPr>
                    <w:pStyle w:val="afa"/>
                    <w:rPr>
                      <w:color w:val="000000" w:themeColor="text1"/>
                    </w:rPr>
                  </w:pPr>
                  <w:r>
                    <w:rPr>
                      <w:color w:val="000000" w:themeColor="text1"/>
                    </w:rPr>
                    <w:t>三甲基胺</w:t>
                  </w:r>
                </w:p>
              </w:tc>
              <w:tc>
                <w:tcPr>
                  <w:tcW w:w="1975" w:type="dxa"/>
                  <w:vAlign w:val="center"/>
                </w:tcPr>
                <w:p w:rsidR="006E19F8" w:rsidRDefault="009D11A9">
                  <w:pPr>
                    <w:pStyle w:val="afa"/>
                    <w:rPr>
                      <w:color w:val="000000" w:themeColor="text1"/>
                    </w:rPr>
                  </w:pPr>
                  <w:r>
                    <w:rPr>
                      <w:color w:val="000000" w:themeColor="text1"/>
                    </w:rPr>
                    <w:t>腐烂性鱼臭</w:t>
                  </w:r>
                </w:p>
              </w:tc>
              <w:tc>
                <w:tcPr>
                  <w:tcW w:w="2019" w:type="dxa"/>
                  <w:vAlign w:val="center"/>
                </w:tcPr>
                <w:p w:rsidR="006E19F8" w:rsidRDefault="009D11A9">
                  <w:pPr>
                    <w:pStyle w:val="afa"/>
                    <w:rPr>
                      <w:color w:val="000000" w:themeColor="text1"/>
                    </w:rPr>
                  </w:pPr>
                  <w:r>
                    <w:rPr>
                      <w:color w:val="000000" w:themeColor="text1"/>
                    </w:rPr>
                    <w:t>0.0001</w:t>
                  </w:r>
                </w:p>
              </w:tc>
            </w:tr>
          </w:tbl>
          <w:p w:rsidR="006E19F8" w:rsidRDefault="009D11A9" w:rsidP="00843E61">
            <w:pPr>
              <w:pStyle w:val="a4"/>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w:t>
            </w:r>
            <w:r>
              <w:rPr>
                <w:color w:val="000000" w:themeColor="text1"/>
              </w:rPr>
              <w:lastRenderedPageBreak/>
              <w:t>气体具有臭鸡蛋味，有一定的刺激性。恶臭气体产生量随污水水质、气温（或水温）以及曝气量的不同而变化。有机污水产生的恶臭量大于一般工业废水，夏秋季较多。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0.00068</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0.00003</w:t>
            </w:r>
            <w:r>
              <w:rPr>
                <w:color w:val="000000" w:themeColor="text1"/>
              </w:rPr>
              <w:t>t/a</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6E19F8" w:rsidRDefault="009D11A9">
            <w:pPr>
              <w:pStyle w:val="a4"/>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6E19F8" w:rsidRDefault="009D11A9">
            <w:pPr>
              <w:pStyle w:val="a4"/>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31</w:t>
            </w:r>
            <w:r>
              <w:rPr>
                <w:rFonts w:hint="eastAsia"/>
                <w:bCs/>
                <w:color w:val="000000"/>
              </w:rPr>
              <w:t>人，则年耗用食用油量为</w:t>
            </w:r>
            <w:r>
              <w:rPr>
                <w:rFonts w:hint="eastAsia"/>
                <w:bCs/>
                <w:color w:val="000000"/>
              </w:rPr>
              <w:t>1.31</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0.034</w:t>
            </w:r>
            <w:r>
              <w:rPr>
                <w:rFonts w:hint="eastAsia"/>
                <w:bCs/>
                <w:color w:val="000000"/>
              </w:rPr>
              <w:t>t/a</w:t>
            </w:r>
            <w:r>
              <w:rPr>
                <w:rFonts w:hint="eastAsia"/>
                <w:bCs/>
                <w:color w:val="000000"/>
              </w:rPr>
              <w:t>，</w:t>
            </w:r>
            <w:r>
              <w:rPr>
                <w:rFonts w:hint="eastAsia"/>
                <w:bCs/>
                <w:color w:val="000000"/>
              </w:rPr>
              <w:t>产生浓度为</w:t>
            </w:r>
            <w:r>
              <w:rPr>
                <w:rFonts w:hint="eastAsia"/>
                <w:color w:val="000000" w:themeColor="text1"/>
              </w:rPr>
              <w:t>5.39</w:t>
            </w:r>
            <w:r>
              <w:rPr>
                <w:color w:val="000000" w:themeColor="text1"/>
              </w:rPr>
              <w:t>mg/m</w:t>
            </w:r>
            <w:r>
              <w:rPr>
                <w:color w:val="000000" w:themeColor="text1"/>
                <w:vertAlign w:val="superscript"/>
              </w:rPr>
              <w:t>3</w:t>
            </w:r>
            <w:r>
              <w:rPr>
                <w:rFonts w:hint="eastAsia"/>
                <w:color w:val="000000" w:themeColor="text1"/>
              </w:rPr>
              <w:t>，</w:t>
            </w:r>
            <w:r>
              <w:rPr>
                <w:color w:val="000000" w:themeColor="text1"/>
              </w:rPr>
              <w:t>采用效率不低于</w:t>
            </w:r>
            <w:r>
              <w:rPr>
                <w:color w:val="000000" w:themeColor="text1"/>
              </w:rPr>
              <w:t>75%</w:t>
            </w:r>
            <w:r>
              <w:rPr>
                <w:color w:val="000000" w:themeColor="text1"/>
              </w:rPr>
              <w:t>的静电除油机对食堂油烟进行净化后通过专用烟道引至楼顶排放，处理后油烟最终排放浓度和排放量为</w:t>
            </w:r>
            <w:r>
              <w:rPr>
                <w:rFonts w:hint="eastAsia"/>
                <w:color w:val="000000" w:themeColor="text1"/>
              </w:rPr>
              <w:t>1.35</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0.009</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6E19F8" w:rsidRDefault="009D11A9">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6E19F8">
              <w:trPr>
                <w:trHeight w:val="340"/>
              </w:trPr>
              <w:tc>
                <w:tcPr>
                  <w:tcW w:w="1102" w:type="dxa"/>
                  <w:vAlign w:val="center"/>
                </w:tcPr>
                <w:p w:rsidR="006E19F8" w:rsidRDefault="009D11A9">
                  <w:pPr>
                    <w:pStyle w:val="afa"/>
                    <w:rPr>
                      <w:color w:val="000000" w:themeColor="text1"/>
                    </w:rPr>
                  </w:pPr>
                  <w:r>
                    <w:rPr>
                      <w:color w:val="000000" w:themeColor="text1"/>
                    </w:rPr>
                    <w:t>污染物</w:t>
                  </w:r>
                </w:p>
              </w:tc>
              <w:tc>
                <w:tcPr>
                  <w:tcW w:w="1537" w:type="dxa"/>
                  <w:vAlign w:val="center"/>
                </w:tcPr>
                <w:p w:rsidR="006E19F8" w:rsidRDefault="009D11A9">
                  <w:pPr>
                    <w:pStyle w:val="afa"/>
                    <w:rPr>
                      <w:color w:val="000000" w:themeColor="text1"/>
                    </w:rPr>
                  </w:pPr>
                  <w:r>
                    <w:rPr>
                      <w:color w:val="000000" w:themeColor="text1"/>
                    </w:rPr>
                    <w:t>污染物产生量</w:t>
                  </w:r>
                </w:p>
              </w:tc>
              <w:tc>
                <w:tcPr>
                  <w:tcW w:w="1516" w:type="dxa"/>
                  <w:vAlign w:val="center"/>
                </w:tcPr>
                <w:p w:rsidR="006E19F8" w:rsidRDefault="009D11A9">
                  <w:pPr>
                    <w:pStyle w:val="afa"/>
                    <w:rPr>
                      <w:color w:val="000000" w:themeColor="text1"/>
                    </w:rPr>
                  </w:pPr>
                  <w:r>
                    <w:rPr>
                      <w:color w:val="000000" w:themeColor="text1"/>
                    </w:rPr>
                    <w:t>污染物产生浓度</w:t>
                  </w:r>
                </w:p>
              </w:tc>
              <w:tc>
                <w:tcPr>
                  <w:tcW w:w="1371" w:type="dxa"/>
                  <w:vAlign w:val="center"/>
                </w:tcPr>
                <w:p w:rsidR="006E19F8" w:rsidRDefault="009D11A9">
                  <w:pPr>
                    <w:pStyle w:val="afa"/>
                    <w:rPr>
                      <w:color w:val="000000" w:themeColor="text1"/>
                    </w:rPr>
                  </w:pPr>
                  <w:r>
                    <w:rPr>
                      <w:color w:val="000000" w:themeColor="text1"/>
                    </w:rPr>
                    <w:t>污染物排放量</w:t>
                  </w:r>
                </w:p>
              </w:tc>
              <w:tc>
                <w:tcPr>
                  <w:tcW w:w="1412" w:type="dxa"/>
                  <w:vAlign w:val="center"/>
                </w:tcPr>
                <w:p w:rsidR="006E19F8" w:rsidRDefault="009D11A9">
                  <w:pPr>
                    <w:pStyle w:val="afa"/>
                    <w:rPr>
                      <w:color w:val="000000" w:themeColor="text1"/>
                    </w:rPr>
                  </w:pPr>
                  <w:r>
                    <w:rPr>
                      <w:color w:val="000000" w:themeColor="text1"/>
                    </w:rPr>
                    <w:t>染物排放浓度</w:t>
                  </w:r>
                </w:p>
              </w:tc>
              <w:tc>
                <w:tcPr>
                  <w:tcW w:w="981" w:type="dxa"/>
                  <w:vAlign w:val="center"/>
                </w:tcPr>
                <w:p w:rsidR="006E19F8" w:rsidRDefault="009D11A9">
                  <w:pPr>
                    <w:pStyle w:val="afa"/>
                    <w:rPr>
                      <w:color w:val="000000" w:themeColor="text1"/>
                    </w:rPr>
                  </w:pPr>
                  <w:r>
                    <w:rPr>
                      <w:color w:val="000000" w:themeColor="text1"/>
                    </w:rPr>
                    <w:t>排放标准</w:t>
                  </w:r>
                </w:p>
              </w:tc>
            </w:tr>
            <w:tr w:rsidR="006E19F8">
              <w:trPr>
                <w:trHeight w:val="340"/>
              </w:trPr>
              <w:tc>
                <w:tcPr>
                  <w:tcW w:w="1102" w:type="dxa"/>
                  <w:vAlign w:val="center"/>
                </w:tcPr>
                <w:p w:rsidR="006E19F8" w:rsidRDefault="009D11A9">
                  <w:pPr>
                    <w:pStyle w:val="afa"/>
                    <w:rPr>
                      <w:color w:val="000000" w:themeColor="text1"/>
                    </w:rPr>
                  </w:pPr>
                  <w:r>
                    <w:rPr>
                      <w:color w:val="000000" w:themeColor="text1"/>
                    </w:rPr>
                    <w:t>油烟</w:t>
                  </w:r>
                </w:p>
              </w:tc>
              <w:tc>
                <w:tcPr>
                  <w:tcW w:w="1537" w:type="dxa"/>
                  <w:vAlign w:val="center"/>
                </w:tcPr>
                <w:p w:rsidR="006E19F8" w:rsidRDefault="009D11A9">
                  <w:pPr>
                    <w:pStyle w:val="afa"/>
                    <w:rPr>
                      <w:color w:val="000000" w:themeColor="text1"/>
                    </w:rPr>
                  </w:pPr>
                  <w:r>
                    <w:rPr>
                      <w:color w:val="000000" w:themeColor="text1"/>
                    </w:rPr>
                    <w:t>0.034t/a</w:t>
                  </w:r>
                </w:p>
              </w:tc>
              <w:tc>
                <w:tcPr>
                  <w:tcW w:w="1516" w:type="dxa"/>
                  <w:vAlign w:val="center"/>
                </w:tcPr>
                <w:p w:rsidR="006E19F8" w:rsidRDefault="009D11A9">
                  <w:pPr>
                    <w:pStyle w:val="afa"/>
                    <w:rPr>
                      <w:color w:val="000000" w:themeColor="text1"/>
                    </w:rPr>
                  </w:pPr>
                  <w:r>
                    <w:rPr>
                      <w:rFonts w:hint="eastAsia"/>
                      <w:color w:val="000000" w:themeColor="text1"/>
                    </w:rPr>
                    <w:t>5.39</w:t>
                  </w:r>
                  <w:r>
                    <w:rPr>
                      <w:color w:val="000000" w:themeColor="text1"/>
                    </w:rPr>
                    <w:t>mg/m³</w:t>
                  </w:r>
                </w:p>
              </w:tc>
              <w:tc>
                <w:tcPr>
                  <w:tcW w:w="1371" w:type="dxa"/>
                  <w:vAlign w:val="center"/>
                </w:tcPr>
                <w:p w:rsidR="006E19F8" w:rsidRDefault="009D11A9">
                  <w:pPr>
                    <w:pStyle w:val="afa"/>
                    <w:rPr>
                      <w:color w:val="000000" w:themeColor="text1"/>
                    </w:rPr>
                  </w:pPr>
                  <w:r>
                    <w:rPr>
                      <w:rFonts w:hint="eastAsia"/>
                      <w:color w:val="000000" w:themeColor="text1"/>
                    </w:rPr>
                    <w:t>0.009</w:t>
                  </w:r>
                  <w:r>
                    <w:rPr>
                      <w:color w:val="000000" w:themeColor="text1"/>
                    </w:rPr>
                    <w:t>t/a</w:t>
                  </w:r>
                </w:p>
              </w:tc>
              <w:tc>
                <w:tcPr>
                  <w:tcW w:w="1412" w:type="dxa"/>
                  <w:vAlign w:val="center"/>
                </w:tcPr>
                <w:p w:rsidR="006E19F8" w:rsidRDefault="009D11A9">
                  <w:pPr>
                    <w:pStyle w:val="afa"/>
                    <w:rPr>
                      <w:color w:val="000000" w:themeColor="text1"/>
                    </w:rPr>
                  </w:pPr>
                  <w:r>
                    <w:rPr>
                      <w:rFonts w:hint="eastAsia"/>
                      <w:color w:val="000000" w:themeColor="text1"/>
                    </w:rPr>
                    <w:t>1.35</w:t>
                  </w:r>
                  <w:r>
                    <w:rPr>
                      <w:color w:val="000000" w:themeColor="text1"/>
                    </w:rPr>
                    <w:t>mg/m³</w:t>
                  </w:r>
                </w:p>
              </w:tc>
              <w:tc>
                <w:tcPr>
                  <w:tcW w:w="981" w:type="dxa"/>
                  <w:vAlign w:val="center"/>
                </w:tcPr>
                <w:p w:rsidR="006E19F8" w:rsidRDefault="009D11A9">
                  <w:pPr>
                    <w:pStyle w:val="afa"/>
                    <w:rPr>
                      <w:color w:val="000000" w:themeColor="text1"/>
                    </w:rPr>
                  </w:pPr>
                  <w:r>
                    <w:rPr>
                      <w:color w:val="000000" w:themeColor="text1"/>
                    </w:rPr>
                    <w:t>2mg/m³</w:t>
                  </w:r>
                </w:p>
              </w:tc>
            </w:tr>
          </w:tbl>
          <w:p w:rsidR="006E19F8" w:rsidRDefault="009D11A9">
            <w:pPr>
              <w:pStyle w:val="a4"/>
              <w:ind w:firstLine="480"/>
              <w:rPr>
                <w:color w:val="000000" w:themeColor="text1"/>
              </w:rPr>
            </w:pPr>
            <w:r>
              <w:rPr>
                <w:rFonts w:hint="eastAsia"/>
                <w:color w:val="000000" w:themeColor="text1"/>
              </w:rPr>
              <w:t>1.2</w:t>
            </w:r>
            <w:r>
              <w:rPr>
                <w:rFonts w:hint="eastAsia"/>
                <w:color w:val="000000" w:themeColor="text1"/>
              </w:rPr>
              <w:t>废气产排情况</w:t>
            </w:r>
          </w:p>
          <w:p w:rsidR="006E19F8" w:rsidRDefault="009D11A9">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633"/>
              <w:gridCol w:w="693"/>
              <w:gridCol w:w="563"/>
              <w:gridCol w:w="798"/>
              <w:gridCol w:w="729"/>
              <w:gridCol w:w="693"/>
              <w:gridCol w:w="563"/>
              <w:gridCol w:w="798"/>
              <w:gridCol w:w="1737"/>
              <w:gridCol w:w="334"/>
            </w:tblGrid>
            <w:tr w:rsidR="006E19F8">
              <w:trPr>
                <w:trHeight w:val="340"/>
                <w:jc w:val="center"/>
              </w:trPr>
              <w:tc>
                <w:tcPr>
                  <w:tcW w:w="398" w:type="dxa"/>
                  <w:vAlign w:val="center"/>
                </w:tcPr>
                <w:p w:rsidR="006E19F8" w:rsidRDefault="009D11A9">
                  <w:pPr>
                    <w:pStyle w:val="afa"/>
                    <w:rPr>
                      <w:color w:val="000000" w:themeColor="text1"/>
                    </w:rPr>
                  </w:pPr>
                  <w:r>
                    <w:rPr>
                      <w:rFonts w:hint="eastAsia"/>
                      <w:color w:val="000000" w:themeColor="text1"/>
                    </w:rPr>
                    <w:t>项目</w:t>
                  </w:r>
                </w:p>
              </w:tc>
              <w:tc>
                <w:tcPr>
                  <w:tcW w:w="7511" w:type="dxa"/>
                  <w:gridSpan w:val="10"/>
                  <w:vAlign w:val="center"/>
                </w:tcPr>
                <w:p w:rsidR="006E19F8" w:rsidRDefault="009D11A9">
                  <w:pPr>
                    <w:pStyle w:val="afa"/>
                    <w:rPr>
                      <w:color w:val="000000" w:themeColor="text1"/>
                    </w:rPr>
                  </w:pPr>
                  <w:r>
                    <w:rPr>
                      <w:rFonts w:hint="eastAsia"/>
                      <w:color w:val="000000" w:themeColor="text1"/>
                    </w:rPr>
                    <w:t>有组织排放情况</w:t>
                  </w:r>
                </w:p>
              </w:tc>
            </w:tr>
            <w:tr w:rsidR="006E19F8">
              <w:trPr>
                <w:trHeight w:val="340"/>
                <w:jc w:val="center"/>
              </w:trPr>
              <w:tc>
                <w:tcPr>
                  <w:tcW w:w="398" w:type="dxa"/>
                  <w:vMerge w:val="restart"/>
                  <w:vAlign w:val="center"/>
                </w:tcPr>
                <w:p w:rsidR="006E19F8" w:rsidRDefault="009D11A9">
                  <w:pPr>
                    <w:pStyle w:val="afa"/>
                    <w:rPr>
                      <w:color w:val="000000" w:themeColor="text1"/>
                    </w:rPr>
                  </w:pPr>
                  <w:r>
                    <w:rPr>
                      <w:rFonts w:hint="eastAsia"/>
                      <w:color w:val="000000" w:themeColor="text1"/>
                    </w:rPr>
                    <w:t>废气</w:t>
                  </w:r>
                </w:p>
              </w:tc>
              <w:tc>
                <w:tcPr>
                  <w:tcW w:w="684" w:type="dxa"/>
                  <w:vMerge w:val="restart"/>
                  <w:vAlign w:val="center"/>
                </w:tcPr>
                <w:p w:rsidR="006E19F8" w:rsidRDefault="009D11A9">
                  <w:pPr>
                    <w:pStyle w:val="afa"/>
                    <w:rPr>
                      <w:color w:val="000000" w:themeColor="text1"/>
                    </w:rPr>
                  </w:pPr>
                  <w:r>
                    <w:rPr>
                      <w:rFonts w:hint="eastAsia"/>
                      <w:color w:val="000000" w:themeColor="text1"/>
                    </w:rPr>
                    <w:t>污染物名称</w:t>
                  </w:r>
                </w:p>
              </w:tc>
              <w:tc>
                <w:tcPr>
                  <w:tcW w:w="1949" w:type="dxa"/>
                  <w:gridSpan w:val="3"/>
                  <w:vAlign w:val="center"/>
                </w:tcPr>
                <w:p w:rsidR="006E19F8" w:rsidRDefault="009D11A9">
                  <w:pPr>
                    <w:pStyle w:val="afa"/>
                    <w:rPr>
                      <w:color w:val="000000" w:themeColor="text1"/>
                    </w:rPr>
                  </w:pPr>
                  <w:r>
                    <w:rPr>
                      <w:rFonts w:hint="eastAsia"/>
                      <w:color w:val="000000" w:themeColor="text1"/>
                    </w:rPr>
                    <w:t>产生情况</w:t>
                  </w:r>
                </w:p>
              </w:tc>
              <w:tc>
                <w:tcPr>
                  <w:tcW w:w="834" w:type="dxa"/>
                  <w:vMerge w:val="restart"/>
                  <w:vAlign w:val="center"/>
                </w:tcPr>
                <w:p w:rsidR="006E19F8" w:rsidRDefault="009D11A9">
                  <w:pPr>
                    <w:pStyle w:val="afa"/>
                    <w:rPr>
                      <w:color w:val="000000" w:themeColor="text1"/>
                    </w:rPr>
                  </w:pPr>
                  <w:r>
                    <w:rPr>
                      <w:rFonts w:hint="eastAsia"/>
                      <w:color w:val="000000" w:themeColor="text1"/>
                    </w:rPr>
                    <w:t>治理措施</w:t>
                  </w:r>
                </w:p>
              </w:tc>
              <w:tc>
                <w:tcPr>
                  <w:tcW w:w="1949" w:type="dxa"/>
                  <w:gridSpan w:val="3"/>
                  <w:vAlign w:val="center"/>
                </w:tcPr>
                <w:p w:rsidR="006E19F8" w:rsidRDefault="009D11A9">
                  <w:pPr>
                    <w:pStyle w:val="afa"/>
                    <w:rPr>
                      <w:color w:val="000000" w:themeColor="text1"/>
                    </w:rPr>
                  </w:pPr>
                  <w:r>
                    <w:rPr>
                      <w:rFonts w:hint="eastAsia"/>
                      <w:color w:val="000000" w:themeColor="text1"/>
                    </w:rPr>
                    <w:t>排放情况</w:t>
                  </w:r>
                </w:p>
              </w:tc>
              <w:tc>
                <w:tcPr>
                  <w:tcW w:w="1737" w:type="dxa"/>
                  <w:vMerge w:val="restart"/>
                  <w:vAlign w:val="center"/>
                </w:tcPr>
                <w:p w:rsidR="006E19F8" w:rsidRDefault="009D11A9">
                  <w:pPr>
                    <w:pStyle w:val="afa"/>
                    <w:rPr>
                      <w:color w:val="000000" w:themeColor="text1"/>
                    </w:rPr>
                  </w:pPr>
                  <w:r>
                    <w:rPr>
                      <w:rFonts w:hint="eastAsia"/>
                      <w:color w:val="000000" w:themeColor="text1"/>
                    </w:rPr>
                    <w:t>排放执行标准</w:t>
                  </w:r>
                </w:p>
              </w:tc>
              <w:tc>
                <w:tcPr>
                  <w:tcW w:w="358" w:type="dxa"/>
                  <w:vMerge w:val="restart"/>
                  <w:vAlign w:val="center"/>
                </w:tcPr>
                <w:p w:rsidR="006E19F8" w:rsidRDefault="009D11A9">
                  <w:pPr>
                    <w:pStyle w:val="afa"/>
                    <w:rPr>
                      <w:color w:val="000000" w:themeColor="text1"/>
                    </w:rPr>
                  </w:pPr>
                  <w:r>
                    <w:rPr>
                      <w:rFonts w:hint="eastAsia"/>
                      <w:color w:val="000000" w:themeColor="text1"/>
                    </w:rPr>
                    <w:t>是否为可行技术</w:t>
                  </w:r>
                </w:p>
              </w:tc>
            </w:tr>
            <w:tr w:rsidR="006E19F8">
              <w:trPr>
                <w:trHeight w:val="340"/>
                <w:jc w:val="center"/>
              </w:trPr>
              <w:tc>
                <w:tcPr>
                  <w:tcW w:w="398" w:type="dxa"/>
                  <w:vMerge/>
                  <w:vAlign w:val="center"/>
                </w:tcPr>
                <w:p w:rsidR="006E19F8" w:rsidRDefault="006E19F8">
                  <w:pPr>
                    <w:pStyle w:val="afa"/>
                    <w:rPr>
                      <w:color w:val="000000" w:themeColor="text1"/>
                    </w:rPr>
                  </w:pPr>
                </w:p>
              </w:tc>
              <w:tc>
                <w:tcPr>
                  <w:tcW w:w="684" w:type="dxa"/>
                  <w:vMerge/>
                  <w:vAlign w:val="center"/>
                </w:tcPr>
                <w:p w:rsidR="006E19F8" w:rsidRDefault="006E19F8">
                  <w:pPr>
                    <w:pStyle w:val="afa"/>
                    <w:rPr>
                      <w:color w:val="000000" w:themeColor="text1"/>
                    </w:rPr>
                  </w:pPr>
                </w:p>
              </w:tc>
              <w:tc>
                <w:tcPr>
                  <w:tcW w:w="588" w:type="dxa"/>
                  <w:vAlign w:val="center"/>
                </w:tcPr>
                <w:p w:rsidR="006E19F8" w:rsidRDefault="009D11A9">
                  <w:pPr>
                    <w:pStyle w:val="afa"/>
                    <w:rPr>
                      <w:color w:val="000000" w:themeColor="text1"/>
                    </w:rPr>
                  </w:pPr>
                  <w:r>
                    <w:rPr>
                      <w:rFonts w:hint="eastAsia"/>
                      <w:color w:val="000000" w:themeColor="text1"/>
                    </w:rPr>
                    <w:t>产生浓度</w:t>
                  </w:r>
                </w:p>
                <w:p w:rsidR="006E19F8" w:rsidRDefault="009D11A9">
                  <w:pPr>
                    <w:pStyle w:val="afa"/>
                    <w:rPr>
                      <w:color w:val="000000" w:themeColor="text1"/>
                    </w:rPr>
                  </w:pPr>
                  <w:r>
                    <w:rPr>
                      <w:color w:val="000000" w:themeColor="text1"/>
                    </w:rPr>
                    <w:t>mg/m³</w:t>
                  </w:r>
                </w:p>
              </w:tc>
              <w:tc>
                <w:tcPr>
                  <w:tcW w:w="563" w:type="dxa"/>
                  <w:vAlign w:val="center"/>
                </w:tcPr>
                <w:p w:rsidR="006E19F8" w:rsidRDefault="009D11A9">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6E19F8" w:rsidRDefault="009D11A9">
                  <w:pPr>
                    <w:pStyle w:val="afa"/>
                    <w:rPr>
                      <w:color w:val="000000" w:themeColor="text1"/>
                    </w:rPr>
                  </w:pPr>
                  <w:r>
                    <w:rPr>
                      <w:rFonts w:hint="eastAsia"/>
                      <w:color w:val="000000" w:themeColor="text1"/>
                    </w:rPr>
                    <w:t>产生量</w:t>
                  </w:r>
                </w:p>
                <w:p w:rsidR="006E19F8" w:rsidRDefault="009D11A9">
                  <w:pPr>
                    <w:pStyle w:val="afa"/>
                    <w:rPr>
                      <w:color w:val="000000" w:themeColor="text1"/>
                    </w:rPr>
                  </w:pPr>
                  <w:r>
                    <w:rPr>
                      <w:color w:val="000000" w:themeColor="text1"/>
                    </w:rPr>
                    <w:t>t/a</w:t>
                  </w:r>
                </w:p>
              </w:tc>
              <w:tc>
                <w:tcPr>
                  <w:tcW w:w="834" w:type="dxa"/>
                  <w:vMerge/>
                  <w:vAlign w:val="center"/>
                </w:tcPr>
                <w:p w:rsidR="006E19F8" w:rsidRDefault="006E19F8">
                  <w:pPr>
                    <w:pStyle w:val="afa"/>
                    <w:rPr>
                      <w:color w:val="000000" w:themeColor="text1"/>
                    </w:rPr>
                  </w:pPr>
                </w:p>
              </w:tc>
              <w:tc>
                <w:tcPr>
                  <w:tcW w:w="588" w:type="dxa"/>
                  <w:vAlign w:val="center"/>
                </w:tcPr>
                <w:p w:rsidR="006E19F8" w:rsidRDefault="009D11A9">
                  <w:pPr>
                    <w:pStyle w:val="afa"/>
                    <w:rPr>
                      <w:color w:val="000000" w:themeColor="text1"/>
                    </w:rPr>
                  </w:pPr>
                  <w:r>
                    <w:rPr>
                      <w:rFonts w:hint="eastAsia"/>
                      <w:color w:val="000000" w:themeColor="text1"/>
                    </w:rPr>
                    <w:t>排放浓度</w:t>
                  </w:r>
                </w:p>
                <w:p w:rsidR="006E19F8" w:rsidRDefault="009D11A9">
                  <w:pPr>
                    <w:pStyle w:val="afa"/>
                    <w:rPr>
                      <w:color w:val="000000" w:themeColor="text1"/>
                    </w:rPr>
                  </w:pPr>
                  <w:r>
                    <w:rPr>
                      <w:color w:val="000000" w:themeColor="text1"/>
                    </w:rPr>
                    <w:t>mg/m³</w:t>
                  </w:r>
                </w:p>
              </w:tc>
              <w:tc>
                <w:tcPr>
                  <w:tcW w:w="563" w:type="dxa"/>
                  <w:vAlign w:val="center"/>
                </w:tcPr>
                <w:p w:rsidR="006E19F8" w:rsidRDefault="009D11A9">
                  <w:pPr>
                    <w:pStyle w:val="afa"/>
                    <w:rPr>
                      <w:color w:val="000000" w:themeColor="text1"/>
                    </w:rPr>
                  </w:pPr>
                  <w:r>
                    <w:rPr>
                      <w:rFonts w:hint="eastAsia"/>
                      <w:color w:val="000000" w:themeColor="text1"/>
                    </w:rPr>
                    <w:t>排放速率</w:t>
                  </w:r>
                  <w:r>
                    <w:rPr>
                      <w:rFonts w:hint="eastAsia"/>
                      <w:color w:val="000000" w:themeColor="text1"/>
                    </w:rPr>
                    <w:t xml:space="preserve"> </w:t>
                  </w:r>
                  <w:r>
                    <w:rPr>
                      <w:color w:val="000000" w:themeColor="text1"/>
                    </w:rPr>
                    <w:t>kg/h</w:t>
                  </w:r>
                </w:p>
              </w:tc>
              <w:tc>
                <w:tcPr>
                  <w:tcW w:w="798" w:type="dxa"/>
                  <w:vAlign w:val="center"/>
                </w:tcPr>
                <w:p w:rsidR="006E19F8" w:rsidRDefault="009D11A9">
                  <w:pPr>
                    <w:pStyle w:val="afa"/>
                    <w:rPr>
                      <w:color w:val="000000" w:themeColor="text1"/>
                    </w:rPr>
                  </w:pPr>
                  <w:r>
                    <w:rPr>
                      <w:rFonts w:hint="eastAsia"/>
                      <w:color w:val="000000" w:themeColor="text1"/>
                    </w:rPr>
                    <w:t>排放量</w:t>
                  </w:r>
                </w:p>
                <w:p w:rsidR="006E19F8" w:rsidRDefault="009D11A9">
                  <w:pPr>
                    <w:pStyle w:val="afa"/>
                    <w:rPr>
                      <w:color w:val="000000" w:themeColor="text1"/>
                    </w:rPr>
                  </w:pPr>
                  <w:r>
                    <w:rPr>
                      <w:color w:val="000000" w:themeColor="text1"/>
                    </w:rPr>
                    <w:t>t/a</w:t>
                  </w:r>
                </w:p>
              </w:tc>
              <w:tc>
                <w:tcPr>
                  <w:tcW w:w="1737" w:type="dxa"/>
                  <w:vMerge/>
                  <w:vAlign w:val="center"/>
                </w:tcPr>
                <w:p w:rsidR="006E19F8" w:rsidRDefault="006E19F8">
                  <w:pPr>
                    <w:pStyle w:val="afa"/>
                    <w:rPr>
                      <w:color w:val="000000" w:themeColor="text1"/>
                    </w:rPr>
                  </w:pPr>
                </w:p>
              </w:tc>
              <w:tc>
                <w:tcPr>
                  <w:tcW w:w="358" w:type="dxa"/>
                  <w:vMerge/>
                  <w:vAlign w:val="center"/>
                </w:tcPr>
                <w:p w:rsidR="006E19F8" w:rsidRDefault="006E19F8">
                  <w:pPr>
                    <w:pStyle w:val="afa"/>
                    <w:rPr>
                      <w:color w:val="000000" w:themeColor="text1"/>
                    </w:rPr>
                  </w:pPr>
                </w:p>
              </w:tc>
            </w:tr>
            <w:tr w:rsidR="006E19F8">
              <w:trPr>
                <w:trHeight w:val="615"/>
                <w:jc w:val="center"/>
              </w:trPr>
              <w:tc>
                <w:tcPr>
                  <w:tcW w:w="398" w:type="dxa"/>
                  <w:vMerge/>
                  <w:vAlign w:val="center"/>
                </w:tcPr>
                <w:p w:rsidR="006E19F8" w:rsidRDefault="006E19F8">
                  <w:pPr>
                    <w:pStyle w:val="afa"/>
                    <w:rPr>
                      <w:color w:val="000000" w:themeColor="text1"/>
                    </w:rPr>
                  </w:pPr>
                </w:p>
              </w:tc>
              <w:tc>
                <w:tcPr>
                  <w:tcW w:w="684" w:type="dxa"/>
                  <w:tcBorders>
                    <w:bottom w:val="single" w:sz="6" w:space="0" w:color="000000"/>
                  </w:tcBorders>
                  <w:vAlign w:val="center"/>
                </w:tcPr>
                <w:p w:rsidR="006E19F8" w:rsidRDefault="009D11A9">
                  <w:pPr>
                    <w:pStyle w:val="afa"/>
                    <w:rPr>
                      <w:color w:val="000000" w:themeColor="text1"/>
                    </w:rPr>
                  </w:pPr>
                  <w:r>
                    <w:rPr>
                      <w:color w:val="000000" w:themeColor="text1"/>
                    </w:rPr>
                    <w:t>油烟</w:t>
                  </w:r>
                </w:p>
              </w:tc>
              <w:tc>
                <w:tcPr>
                  <w:tcW w:w="588"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5.39</w:t>
                  </w:r>
                </w:p>
              </w:tc>
              <w:tc>
                <w:tcPr>
                  <w:tcW w:w="563"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0.023</w:t>
                  </w:r>
                </w:p>
              </w:tc>
              <w:tc>
                <w:tcPr>
                  <w:tcW w:w="798"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0.034</w:t>
                  </w:r>
                </w:p>
              </w:tc>
              <w:tc>
                <w:tcPr>
                  <w:tcW w:w="834" w:type="dxa"/>
                  <w:vAlign w:val="center"/>
                </w:tcPr>
                <w:p w:rsidR="006E19F8" w:rsidRDefault="009D11A9">
                  <w:pPr>
                    <w:pStyle w:val="afa"/>
                    <w:rPr>
                      <w:color w:val="000000" w:themeColor="text1"/>
                    </w:rPr>
                  </w:pPr>
                  <w:r>
                    <w:rPr>
                      <w:color w:val="000000" w:themeColor="text1"/>
                    </w:rPr>
                    <w:t>油烟净化器</w:t>
                  </w:r>
                  <w:r>
                    <w:rPr>
                      <w:rFonts w:hint="eastAsia"/>
                      <w:color w:val="000000" w:themeColor="text1"/>
                    </w:rPr>
                    <w:t xml:space="preserve"> </w:t>
                  </w:r>
                </w:p>
              </w:tc>
              <w:tc>
                <w:tcPr>
                  <w:tcW w:w="588"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1.35</w:t>
                  </w:r>
                </w:p>
              </w:tc>
              <w:tc>
                <w:tcPr>
                  <w:tcW w:w="563"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0.006</w:t>
                  </w:r>
                </w:p>
              </w:tc>
              <w:tc>
                <w:tcPr>
                  <w:tcW w:w="798"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0.009</w:t>
                  </w:r>
                </w:p>
              </w:tc>
              <w:tc>
                <w:tcPr>
                  <w:tcW w:w="1737" w:type="dxa"/>
                  <w:vAlign w:val="center"/>
                </w:tcPr>
                <w:p w:rsidR="006E19F8" w:rsidRDefault="009D11A9">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58" w:type="dxa"/>
                  <w:vAlign w:val="center"/>
                </w:tcPr>
                <w:p w:rsidR="006E19F8" w:rsidRDefault="009D11A9">
                  <w:pPr>
                    <w:pStyle w:val="afa"/>
                    <w:rPr>
                      <w:color w:val="000000" w:themeColor="text1"/>
                    </w:rPr>
                  </w:pPr>
                  <w:r>
                    <w:rPr>
                      <w:rFonts w:hint="eastAsia"/>
                      <w:color w:val="000000" w:themeColor="text1"/>
                    </w:rPr>
                    <w:t>是</w:t>
                  </w:r>
                </w:p>
              </w:tc>
            </w:tr>
            <w:tr w:rsidR="006E19F8">
              <w:trPr>
                <w:trHeight w:val="340"/>
                <w:jc w:val="center"/>
              </w:trPr>
              <w:tc>
                <w:tcPr>
                  <w:tcW w:w="398" w:type="dxa"/>
                  <w:vMerge/>
                  <w:vAlign w:val="center"/>
                </w:tcPr>
                <w:p w:rsidR="006E19F8" w:rsidRDefault="006E19F8">
                  <w:pPr>
                    <w:pStyle w:val="afa"/>
                    <w:rPr>
                      <w:color w:val="000000" w:themeColor="text1"/>
                    </w:rPr>
                  </w:pPr>
                </w:p>
              </w:tc>
              <w:tc>
                <w:tcPr>
                  <w:tcW w:w="7511" w:type="dxa"/>
                  <w:gridSpan w:val="10"/>
                  <w:vAlign w:val="center"/>
                </w:tcPr>
                <w:p w:rsidR="006E19F8" w:rsidRDefault="009D11A9">
                  <w:pPr>
                    <w:pStyle w:val="afa"/>
                    <w:rPr>
                      <w:color w:val="000000" w:themeColor="text1"/>
                    </w:rPr>
                  </w:pPr>
                  <w:r>
                    <w:rPr>
                      <w:rFonts w:hint="eastAsia"/>
                      <w:color w:val="000000" w:themeColor="text1"/>
                    </w:rPr>
                    <w:t>无组织排放情况</w:t>
                  </w:r>
                </w:p>
              </w:tc>
            </w:tr>
            <w:tr w:rsidR="006E19F8">
              <w:trPr>
                <w:trHeight w:val="340"/>
                <w:jc w:val="center"/>
              </w:trPr>
              <w:tc>
                <w:tcPr>
                  <w:tcW w:w="398" w:type="dxa"/>
                  <w:vMerge/>
                  <w:vAlign w:val="center"/>
                </w:tcPr>
                <w:p w:rsidR="006E19F8" w:rsidRDefault="006E19F8">
                  <w:pPr>
                    <w:pStyle w:val="afa"/>
                    <w:rPr>
                      <w:color w:val="000000" w:themeColor="text1"/>
                    </w:rPr>
                  </w:pPr>
                </w:p>
              </w:tc>
              <w:tc>
                <w:tcPr>
                  <w:tcW w:w="684" w:type="dxa"/>
                  <w:vMerge w:val="restart"/>
                  <w:vAlign w:val="center"/>
                </w:tcPr>
                <w:p w:rsidR="006E19F8" w:rsidRDefault="009D11A9">
                  <w:pPr>
                    <w:pStyle w:val="afa"/>
                    <w:rPr>
                      <w:color w:val="000000" w:themeColor="text1"/>
                    </w:rPr>
                  </w:pPr>
                  <w:r>
                    <w:rPr>
                      <w:rFonts w:hint="eastAsia"/>
                      <w:color w:val="000000" w:themeColor="text1"/>
                    </w:rPr>
                    <w:t>污染物名称</w:t>
                  </w:r>
                </w:p>
              </w:tc>
              <w:tc>
                <w:tcPr>
                  <w:tcW w:w="1949" w:type="dxa"/>
                  <w:gridSpan w:val="3"/>
                  <w:vAlign w:val="center"/>
                </w:tcPr>
                <w:p w:rsidR="006E19F8" w:rsidRDefault="009D11A9">
                  <w:pPr>
                    <w:pStyle w:val="afa"/>
                    <w:rPr>
                      <w:color w:val="000000" w:themeColor="text1"/>
                    </w:rPr>
                  </w:pPr>
                  <w:r>
                    <w:rPr>
                      <w:rFonts w:hint="eastAsia"/>
                      <w:color w:val="000000" w:themeColor="text1"/>
                    </w:rPr>
                    <w:t>产生情况</w:t>
                  </w:r>
                </w:p>
              </w:tc>
              <w:tc>
                <w:tcPr>
                  <w:tcW w:w="834" w:type="dxa"/>
                  <w:vMerge w:val="restart"/>
                  <w:vAlign w:val="center"/>
                </w:tcPr>
                <w:p w:rsidR="006E19F8" w:rsidRDefault="009D11A9">
                  <w:pPr>
                    <w:pStyle w:val="afa"/>
                    <w:rPr>
                      <w:color w:val="000000" w:themeColor="text1"/>
                    </w:rPr>
                  </w:pPr>
                  <w:r>
                    <w:rPr>
                      <w:rFonts w:hint="eastAsia"/>
                      <w:color w:val="000000" w:themeColor="text1"/>
                    </w:rPr>
                    <w:t>治理措施</w:t>
                  </w:r>
                </w:p>
              </w:tc>
              <w:tc>
                <w:tcPr>
                  <w:tcW w:w="1949" w:type="dxa"/>
                  <w:gridSpan w:val="3"/>
                  <w:vAlign w:val="center"/>
                </w:tcPr>
                <w:p w:rsidR="006E19F8" w:rsidRDefault="009D11A9">
                  <w:pPr>
                    <w:pStyle w:val="afa"/>
                    <w:rPr>
                      <w:color w:val="000000" w:themeColor="text1"/>
                    </w:rPr>
                  </w:pPr>
                  <w:r>
                    <w:rPr>
                      <w:rFonts w:hint="eastAsia"/>
                      <w:color w:val="000000" w:themeColor="text1"/>
                    </w:rPr>
                    <w:t>排放情况</w:t>
                  </w:r>
                </w:p>
              </w:tc>
              <w:tc>
                <w:tcPr>
                  <w:tcW w:w="1737" w:type="dxa"/>
                  <w:vMerge w:val="restart"/>
                  <w:vAlign w:val="center"/>
                </w:tcPr>
                <w:p w:rsidR="006E19F8" w:rsidRDefault="009D11A9">
                  <w:pPr>
                    <w:pStyle w:val="afa"/>
                    <w:rPr>
                      <w:color w:val="000000" w:themeColor="text1"/>
                    </w:rPr>
                  </w:pPr>
                  <w:r>
                    <w:rPr>
                      <w:rFonts w:hint="eastAsia"/>
                      <w:color w:val="000000" w:themeColor="text1"/>
                    </w:rPr>
                    <w:t>排放执行标准</w:t>
                  </w:r>
                </w:p>
              </w:tc>
              <w:tc>
                <w:tcPr>
                  <w:tcW w:w="358" w:type="dxa"/>
                  <w:vMerge w:val="restart"/>
                  <w:vAlign w:val="center"/>
                </w:tcPr>
                <w:p w:rsidR="006E19F8" w:rsidRDefault="009D11A9">
                  <w:pPr>
                    <w:pStyle w:val="afa"/>
                    <w:rPr>
                      <w:color w:val="000000" w:themeColor="text1"/>
                    </w:rPr>
                  </w:pPr>
                  <w:r>
                    <w:rPr>
                      <w:rFonts w:hint="eastAsia"/>
                      <w:color w:val="000000" w:themeColor="text1"/>
                    </w:rPr>
                    <w:t>是否为可行技术</w:t>
                  </w:r>
                </w:p>
              </w:tc>
            </w:tr>
            <w:tr w:rsidR="006E19F8">
              <w:trPr>
                <w:trHeight w:val="340"/>
                <w:jc w:val="center"/>
              </w:trPr>
              <w:tc>
                <w:tcPr>
                  <w:tcW w:w="398" w:type="dxa"/>
                  <w:vMerge/>
                  <w:vAlign w:val="center"/>
                </w:tcPr>
                <w:p w:rsidR="006E19F8" w:rsidRDefault="006E19F8">
                  <w:pPr>
                    <w:pStyle w:val="afa"/>
                    <w:rPr>
                      <w:color w:val="000000" w:themeColor="text1"/>
                    </w:rPr>
                  </w:pPr>
                </w:p>
              </w:tc>
              <w:tc>
                <w:tcPr>
                  <w:tcW w:w="684" w:type="dxa"/>
                  <w:vMerge/>
                  <w:vAlign w:val="center"/>
                </w:tcPr>
                <w:p w:rsidR="006E19F8" w:rsidRDefault="006E19F8">
                  <w:pPr>
                    <w:pStyle w:val="afa"/>
                    <w:rPr>
                      <w:color w:val="000000" w:themeColor="text1"/>
                    </w:rPr>
                  </w:pPr>
                </w:p>
              </w:tc>
              <w:tc>
                <w:tcPr>
                  <w:tcW w:w="588" w:type="dxa"/>
                  <w:vAlign w:val="center"/>
                </w:tcPr>
                <w:p w:rsidR="006E19F8" w:rsidRDefault="009D11A9">
                  <w:pPr>
                    <w:pStyle w:val="afa"/>
                    <w:rPr>
                      <w:color w:val="000000" w:themeColor="text1"/>
                    </w:rPr>
                  </w:pPr>
                  <w:r>
                    <w:rPr>
                      <w:rFonts w:hint="eastAsia"/>
                      <w:color w:val="000000" w:themeColor="text1"/>
                    </w:rPr>
                    <w:t>产生量</w:t>
                  </w:r>
                </w:p>
                <w:p w:rsidR="006E19F8" w:rsidRDefault="009D11A9">
                  <w:pPr>
                    <w:pStyle w:val="afa"/>
                    <w:rPr>
                      <w:color w:val="000000" w:themeColor="text1"/>
                    </w:rPr>
                  </w:pPr>
                  <w:r>
                    <w:rPr>
                      <w:color w:val="000000" w:themeColor="text1"/>
                    </w:rPr>
                    <w:t>t/a</w:t>
                  </w:r>
                </w:p>
              </w:tc>
              <w:tc>
                <w:tcPr>
                  <w:tcW w:w="563" w:type="dxa"/>
                  <w:vAlign w:val="center"/>
                </w:tcPr>
                <w:p w:rsidR="006E19F8" w:rsidRDefault="009D11A9">
                  <w:pPr>
                    <w:pStyle w:val="afa"/>
                    <w:rPr>
                      <w:color w:val="000000" w:themeColor="text1"/>
                    </w:rPr>
                  </w:pPr>
                  <w:r>
                    <w:rPr>
                      <w:rFonts w:hint="eastAsia"/>
                      <w:color w:val="000000" w:themeColor="text1"/>
                    </w:rPr>
                    <w:t>产生浓度</w:t>
                  </w:r>
                </w:p>
                <w:p w:rsidR="006E19F8" w:rsidRDefault="009D11A9">
                  <w:pPr>
                    <w:pStyle w:val="afa"/>
                    <w:rPr>
                      <w:color w:val="000000" w:themeColor="text1"/>
                    </w:rPr>
                  </w:pPr>
                  <w:r>
                    <w:rPr>
                      <w:color w:val="000000" w:themeColor="text1"/>
                    </w:rPr>
                    <w:t>mg/m³</w:t>
                  </w:r>
                </w:p>
              </w:tc>
              <w:tc>
                <w:tcPr>
                  <w:tcW w:w="798" w:type="dxa"/>
                  <w:vAlign w:val="center"/>
                </w:tcPr>
                <w:p w:rsidR="006E19F8" w:rsidRDefault="009D11A9">
                  <w:pPr>
                    <w:pStyle w:val="afa"/>
                    <w:rPr>
                      <w:color w:val="000000" w:themeColor="text1"/>
                    </w:rPr>
                  </w:pPr>
                  <w:r>
                    <w:rPr>
                      <w:rFonts w:hint="eastAsia"/>
                      <w:color w:val="000000" w:themeColor="text1"/>
                    </w:rPr>
                    <w:t>产生速率</w:t>
                  </w:r>
                  <w:r>
                    <w:rPr>
                      <w:color w:val="000000" w:themeColor="text1"/>
                    </w:rPr>
                    <w:t>kg/h</w:t>
                  </w:r>
                </w:p>
              </w:tc>
              <w:tc>
                <w:tcPr>
                  <w:tcW w:w="834" w:type="dxa"/>
                  <w:vMerge/>
                  <w:vAlign w:val="center"/>
                </w:tcPr>
                <w:p w:rsidR="006E19F8" w:rsidRDefault="006E19F8">
                  <w:pPr>
                    <w:pStyle w:val="afa"/>
                    <w:rPr>
                      <w:color w:val="000000" w:themeColor="text1"/>
                    </w:rPr>
                  </w:pPr>
                </w:p>
              </w:tc>
              <w:tc>
                <w:tcPr>
                  <w:tcW w:w="588" w:type="dxa"/>
                  <w:vAlign w:val="center"/>
                </w:tcPr>
                <w:p w:rsidR="006E19F8" w:rsidRDefault="009D11A9">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6E19F8" w:rsidRDefault="009D11A9">
                  <w:pPr>
                    <w:pStyle w:val="afa"/>
                    <w:rPr>
                      <w:color w:val="000000" w:themeColor="text1"/>
                    </w:rPr>
                  </w:pPr>
                  <w:r>
                    <w:rPr>
                      <w:rFonts w:hint="eastAsia"/>
                      <w:color w:val="000000" w:themeColor="text1"/>
                    </w:rPr>
                    <w:t>排放浓度</w:t>
                  </w:r>
                </w:p>
                <w:p w:rsidR="006E19F8" w:rsidRDefault="009D11A9">
                  <w:pPr>
                    <w:pStyle w:val="afa"/>
                    <w:rPr>
                      <w:color w:val="000000" w:themeColor="text1"/>
                    </w:rPr>
                  </w:pPr>
                  <w:r>
                    <w:rPr>
                      <w:color w:val="000000" w:themeColor="text1"/>
                    </w:rPr>
                    <w:t>mg/m³</w:t>
                  </w:r>
                </w:p>
              </w:tc>
              <w:tc>
                <w:tcPr>
                  <w:tcW w:w="798" w:type="dxa"/>
                  <w:vAlign w:val="center"/>
                </w:tcPr>
                <w:p w:rsidR="006E19F8" w:rsidRDefault="009D11A9">
                  <w:pPr>
                    <w:pStyle w:val="afa"/>
                    <w:rPr>
                      <w:color w:val="000000" w:themeColor="text1"/>
                    </w:rPr>
                  </w:pPr>
                  <w:r>
                    <w:rPr>
                      <w:rFonts w:hint="eastAsia"/>
                      <w:color w:val="000000" w:themeColor="text1"/>
                    </w:rPr>
                    <w:t>排放速率</w:t>
                  </w:r>
                </w:p>
                <w:p w:rsidR="006E19F8" w:rsidRDefault="009D11A9">
                  <w:pPr>
                    <w:pStyle w:val="afa"/>
                    <w:rPr>
                      <w:color w:val="000000" w:themeColor="text1"/>
                    </w:rPr>
                  </w:pPr>
                  <w:r>
                    <w:rPr>
                      <w:color w:val="000000" w:themeColor="text1"/>
                    </w:rPr>
                    <w:t>kg/h</w:t>
                  </w:r>
                </w:p>
              </w:tc>
              <w:tc>
                <w:tcPr>
                  <w:tcW w:w="1737" w:type="dxa"/>
                  <w:vMerge/>
                  <w:vAlign w:val="center"/>
                </w:tcPr>
                <w:p w:rsidR="006E19F8" w:rsidRDefault="006E19F8">
                  <w:pPr>
                    <w:pStyle w:val="afa"/>
                    <w:rPr>
                      <w:color w:val="000000" w:themeColor="text1"/>
                    </w:rPr>
                  </w:pPr>
                </w:p>
              </w:tc>
              <w:tc>
                <w:tcPr>
                  <w:tcW w:w="358" w:type="dxa"/>
                  <w:vMerge/>
                  <w:vAlign w:val="center"/>
                </w:tcPr>
                <w:p w:rsidR="006E19F8" w:rsidRDefault="006E19F8">
                  <w:pPr>
                    <w:pStyle w:val="afa"/>
                    <w:rPr>
                      <w:color w:val="000000" w:themeColor="text1"/>
                    </w:rPr>
                  </w:pPr>
                </w:p>
              </w:tc>
            </w:tr>
            <w:tr w:rsidR="006E19F8">
              <w:trPr>
                <w:trHeight w:val="340"/>
                <w:jc w:val="center"/>
              </w:trPr>
              <w:tc>
                <w:tcPr>
                  <w:tcW w:w="398" w:type="dxa"/>
                  <w:vMerge/>
                  <w:vAlign w:val="center"/>
                </w:tcPr>
                <w:p w:rsidR="006E19F8" w:rsidRDefault="006E19F8">
                  <w:pPr>
                    <w:pStyle w:val="afa"/>
                    <w:rPr>
                      <w:color w:val="000000" w:themeColor="text1"/>
                    </w:rPr>
                  </w:pPr>
                </w:p>
              </w:tc>
              <w:tc>
                <w:tcPr>
                  <w:tcW w:w="684" w:type="dxa"/>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588" w:type="dxa"/>
                  <w:vAlign w:val="center"/>
                </w:tcPr>
                <w:p w:rsidR="006E19F8" w:rsidRDefault="009D11A9">
                  <w:pPr>
                    <w:pStyle w:val="afa"/>
                    <w:rPr>
                      <w:color w:val="000000" w:themeColor="text1"/>
                    </w:rPr>
                  </w:pPr>
                  <w:r>
                    <w:rPr>
                      <w:rFonts w:hint="eastAsia"/>
                      <w:color w:val="000000" w:themeColor="text1"/>
                    </w:rPr>
                    <w:t>0.00068</w:t>
                  </w:r>
                </w:p>
              </w:tc>
              <w:tc>
                <w:tcPr>
                  <w:tcW w:w="563" w:type="dxa"/>
                  <w:vAlign w:val="center"/>
                </w:tcPr>
                <w:p w:rsidR="006E19F8" w:rsidRDefault="009D11A9">
                  <w:pPr>
                    <w:pStyle w:val="afa"/>
                    <w:rPr>
                      <w:color w:val="000000" w:themeColor="text1"/>
                    </w:rPr>
                  </w:pPr>
                  <w:r>
                    <w:rPr>
                      <w:color w:val="000000" w:themeColor="text1"/>
                    </w:rPr>
                    <w:t>/</w:t>
                  </w:r>
                </w:p>
              </w:tc>
              <w:tc>
                <w:tcPr>
                  <w:tcW w:w="798" w:type="dxa"/>
                  <w:vAlign w:val="center"/>
                </w:tcPr>
                <w:p w:rsidR="006E19F8" w:rsidRDefault="009D11A9">
                  <w:pPr>
                    <w:pStyle w:val="afa"/>
                    <w:rPr>
                      <w:color w:val="000000" w:themeColor="text1"/>
                    </w:rPr>
                  </w:pPr>
                  <w:r>
                    <w:rPr>
                      <w:rFonts w:hint="eastAsia"/>
                      <w:color w:val="000000" w:themeColor="text1"/>
                    </w:rPr>
                    <w:t>0.00008</w:t>
                  </w:r>
                </w:p>
              </w:tc>
              <w:tc>
                <w:tcPr>
                  <w:tcW w:w="834" w:type="dxa"/>
                  <w:vMerge w:val="restart"/>
                  <w:vAlign w:val="center"/>
                </w:tcPr>
                <w:p w:rsidR="006E19F8" w:rsidRDefault="009D11A9">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588" w:type="dxa"/>
                  <w:vAlign w:val="center"/>
                </w:tcPr>
                <w:p w:rsidR="006E19F8" w:rsidRDefault="009D11A9">
                  <w:pPr>
                    <w:pStyle w:val="afa"/>
                    <w:rPr>
                      <w:color w:val="000000" w:themeColor="text1"/>
                    </w:rPr>
                  </w:pPr>
                  <w:r>
                    <w:rPr>
                      <w:rFonts w:hint="eastAsia"/>
                      <w:color w:val="000000" w:themeColor="text1"/>
                    </w:rPr>
                    <w:t>0.00068</w:t>
                  </w:r>
                </w:p>
              </w:tc>
              <w:tc>
                <w:tcPr>
                  <w:tcW w:w="563" w:type="dxa"/>
                  <w:vAlign w:val="center"/>
                </w:tcPr>
                <w:p w:rsidR="006E19F8" w:rsidRDefault="009D11A9">
                  <w:pPr>
                    <w:pStyle w:val="afa"/>
                    <w:rPr>
                      <w:color w:val="000000" w:themeColor="text1"/>
                    </w:rPr>
                  </w:pPr>
                  <w:r>
                    <w:rPr>
                      <w:color w:val="000000" w:themeColor="text1"/>
                    </w:rPr>
                    <w:t>/</w:t>
                  </w:r>
                </w:p>
              </w:tc>
              <w:tc>
                <w:tcPr>
                  <w:tcW w:w="798" w:type="dxa"/>
                  <w:vAlign w:val="center"/>
                </w:tcPr>
                <w:p w:rsidR="006E19F8" w:rsidRDefault="009D11A9">
                  <w:pPr>
                    <w:pStyle w:val="afa"/>
                    <w:rPr>
                      <w:color w:val="000000" w:themeColor="text1"/>
                    </w:rPr>
                  </w:pPr>
                  <w:r>
                    <w:rPr>
                      <w:rFonts w:hint="eastAsia"/>
                      <w:color w:val="000000" w:themeColor="text1"/>
                    </w:rPr>
                    <w:t>0.00008</w:t>
                  </w:r>
                </w:p>
              </w:tc>
              <w:tc>
                <w:tcPr>
                  <w:tcW w:w="1737" w:type="dxa"/>
                  <w:vMerge w:val="restart"/>
                  <w:vAlign w:val="center"/>
                </w:tcPr>
                <w:p w:rsidR="006E19F8" w:rsidRDefault="009D11A9">
                  <w:pPr>
                    <w:pStyle w:val="afa"/>
                    <w:rPr>
                      <w:color w:val="000000" w:themeColor="text1"/>
                    </w:rPr>
                  </w:pPr>
                  <w:r>
                    <w:rPr>
                      <w:rFonts w:hint="eastAsia"/>
                      <w:color w:val="000000" w:themeColor="text1"/>
                    </w:rPr>
                    <w:t>《医疗机构水污染物排放标准》（</w:t>
                  </w:r>
                  <w:r>
                    <w:rPr>
                      <w:color w:val="000000" w:themeColor="text1"/>
                    </w:rPr>
                    <w:t>GB18466-2005</w:t>
                  </w:r>
                </w:p>
                <w:p w:rsidR="006E19F8" w:rsidRDefault="009D11A9">
                  <w:pPr>
                    <w:pStyle w:val="afa"/>
                    <w:rPr>
                      <w:color w:val="000000" w:themeColor="text1"/>
                    </w:rPr>
                  </w:pPr>
                  <w:r>
                    <w:rPr>
                      <w:rFonts w:hint="eastAsia"/>
                      <w:color w:val="000000" w:themeColor="text1"/>
                    </w:rPr>
                    <w:t>）中污水处理站周边大气污染物控制标准</w:t>
                  </w:r>
                </w:p>
              </w:tc>
              <w:tc>
                <w:tcPr>
                  <w:tcW w:w="358" w:type="dxa"/>
                  <w:vMerge w:val="restart"/>
                  <w:vAlign w:val="center"/>
                </w:tcPr>
                <w:p w:rsidR="006E19F8" w:rsidRDefault="009D11A9">
                  <w:pPr>
                    <w:pStyle w:val="afa"/>
                    <w:rPr>
                      <w:color w:val="000000" w:themeColor="text1"/>
                    </w:rPr>
                  </w:pPr>
                  <w:r>
                    <w:rPr>
                      <w:rFonts w:hint="eastAsia"/>
                      <w:color w:val="000000" w:themeColor="text1"/>
                    </w:rPr>
                    <w:t>是</w:t>
                  </w:r>
                </w:p>
              </w:tc>
            </w:tr>
            <w:tr w:rsidR="006E19F8">
              <w:trPr>
                <w:trHeight w:val="340"/>
                <w:jc w:val="center"/>
              </w:trPr>
              <w:tc>
                <w:tcPr>
                  <w:tcW w:w="398" w:type="dxa"/>
                  <w:vMerge/>
                  <w:vAlign w:val="center"/>
                </w:tcPr>
                <w:p w:rsidR="006E19F8" w:rsidRDefault="006E19F8">
                  <w:pPr>
                    <w:pStyle w:val="afa"/>
                    <w:rPr>
                      <w:color w:val="000000" w:themeColor="text1"/>
                    </w:rPr>
                  </w:pPr>
                </w:p>
              </w:tc>
              <w:tc>
                <w:tcPr>
                  <w:tcW w:w="684" w:type="dxa"/>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588" w:type="dxa"/>
                  <w:vAlign w:val="center"/>
                </w:tcPr>
                <w:p w:rsidR="006E19F8" w:rsidRDefault="009D11A9">
                  <w:pPr>
                    <w:pStyle w:val="afa"/>
                    <w:rPr>
                      <w:color w:val="000000" w:themeColor="text1"/>
                    </w:rPr>
                  </w:pPr>
                  <w:r>
                    <w:rPr>
                      <w:rFonts w:hint="eastAsia"/>
                      <w:color w:val="000000" w:themeColor="text1"/>
                    </w:rPr>
                    <w:t>0.00003</w:t>
                  </w:r>
                </w:p>
              </w:tc>
              <w:tc>
                <w:tcPr>
                  <w:tcW w:w="563" w:type="dxa"/>
                  <w:vAlign w:val="center"/>
                </w:tcPr>
                <w:p w:rsidR="006E19F8" w:rsidRDefault="009D11A9">
                  <w:pPr>
                    <w:pStyle w:val="afa"/>
                    <w:rPr>
                      <w:color w:val="000000" w:themeColor="text1"/>
                    </w:rPr>
                  </w:pPr>
                  <w:r>
                    <w:rPr>
                      <w:color w:val="000000" w:themeColor="text1"/>
                    </w:rPr>
                    <w:t>/</w:t>
                  </w:r>
                </w:p>
              </w:tc>
              <w:tc>
                <w:tcPr>
                  <w:tcW w:w="798" w:type="dxa"/>
                  <w:vAlign w:val="center"/>
                </w:tcPr>
                <w:p w:rsidR="006E19F8" w:rsidRDefault="009D11A9">
                  <w:pPr>
                    <w:pStyle w:val="afa"/>
                    <w:rPr>
                      <w:color w:val="000000" w:themeColor="text1"/>
                    </w:rPr>
                  </w:pPr>
                  <w:r>
                    <w:rPr>
                      <w:rFonts w:hint="eastAsia"/>
                      <w:color w:val="000000" w:themeColor="text1"/>
                    </w:rPr>
                    <w:t>0.000003</w:t>
                  </w:r>
                </w:p>
              </w:tc>
              <w:tc>
                <w:tcPr>
                  <w:tcW w:w="834" w:type="dxa"/>
                  <w:vMerge/>
                  <w:vAlign w:val="center"/>
                </w:tcPr>
                <w:p w:rsidR="006E19F8" w:rsidRDefault="006E19F8">
                  <w:pPr>
                    <w:pStyle w:val="afa"/>
                    <w:rPr>
                      <w:color w:val="000000" w:themeColor="text1"/>
                    </w:rPr>
                  </w:pPr>
                </w:p>
              </w:tc>
              <w:tc>
                <w:tcPr>
                  <w:tcW w:w="588" w:type="dxa"/>
                  <w:vAlign w:val="center"/>
                </w:tcPr>
                <w:p w:rsidR="006E19F8" w:rsidRDefault="009D11A9">
                  <w:pPr>
                    <w:pStyle w:val="afa"/>
                    <w:rPr>
                      <w:color w:val="000000" w:themeColor="text1"/>
                    </w:rPr>
                  </w:pPr>
                  <w:r>
                    <w:rPr>
                      <w:rFonts w:hint="eastAsia"/>
                      <w:color w:val="000000" w:themeColor="text1"/>
                    </w:rPr>
                    <w:t>0.00003</w:t>
                  </w:r>
                </w:p>
              </w:tc>
              <w:tc>
                <w:tcPr>
                  <w:tcW w:w="563" w:type="dxa"/>
                  <w:vAlign w:val="center"/>
                </w:tcPr>
                <w:p w:rsidR="006E19F8" w:rsidRDefault="009D11A9">
                  <w:pPr>
                    <w:pStyle w:val="afa"/>
                    <w:rPr>
                      <w:color w:val="000000" w:themeColor="text1"/>
                    </w:rPr>
                  </w:pPr>
                  <w:r>
                    <w:rPr>
                      <w:color w:val="000000" w:themeColor="text1"/>
                    </w:rPr>
                    <w:t>/</w:t>
                  </w:r>
                </w:p>
              </w:tc>
              <w:tc>
                <w:tcPr>
                  <w:tcW w:w="798" w:type="dxa"/>
                  <w:vAlign w:val="center"/>
                </w:tcPr>
                <w:p w:rsidR="006E19F8" w:rsidRDefault="009D11A9">
                  <w:pPr>
                    <w:pStyle w:val="afa"/>
                    <w:rPr>
                      <w:color w:val="000000" w:themeColor="text1"/>
                    </w:rPr>
                  </w:pPr>
                  <w:r>
                    <w:rPr>
                      <w:rFonts w:hint="eastAsia"/>
                      <w:color w:val="000000" w:themeColor="text1"/>
                    </w:rPr>
                    <w:t>0.000003</w:t>
                  </w:r>
                </w:p>
              </w:tc>
              <w:tc>
                <w:tcPr>
                  <w:tcW w:w="1737" w:type="dxa"/>
                  <w:vMerge/>
                  <w:vAlign w:val="center"/>
                </w:tcPr>
                <w:p w:rsidR="006E19F8" w:rsidRDefault="006E19F8">
                  <w:pPr>
                    <w:pStyle w:val="afa"/>
                    <w:rPr>
                      <w:color w:val="000000" w:themeColor="text1"/>
                    </w:rPr>
                  </w:pPr>
                </w:p>
              </w:tc>
              <w:tc>
                <w:tcPr>
                  <w:tcW w:w="358" w:type="dxa"/>
                  <w:vMerge/>
                  <w:vAlign w:val="center"/>
                </w:tcPr>
                <w:p w:rsidR="006E19F8" w:rsidRDefault="006E19F8">
                  <w:pPr>
                    <w:pStyle w:val="afa"/>
                    <w:rPr>
                      <w:color w:val="000000" w:themeColor="text1"/>
                    </w:rPr>
                  </w:pPr>
                </w:p>
              </w:tc>
            </w:tr>
          </w:tbl>
          <w:p w:rsidR="006E19F8" w:rsidRDefault="009D11A9">
            <w:pPr>
              <w:pStyle w:val="a4"/>
              <w:ind w:firstLine="480"/>
              <w:rPr>
                <w:color w:val="000000" w:themeColor="text1"/>
              </w:rPr>
            </w:pPr>
            <w:r>
              <w:rPr>
                <w:rFonts w:hint="eastAsia"/>
                <w:color w:val="000000" w:themeColor="text1"/>
              </w:rPr>
              <w:t>3</w:t>
            </w:r>
            <w:r>
              <w:rPr>
                <w:rFonts w:hint="eastAsia"/>
                <w:color w:val="000000" w:themeColor="text1"/>
              </w:rPr>
              <w:t>）污染物排放量核算</w:t>
            </w:r>
          </w:p>
          <w:p w:rsidR="006E19F8" w:rsidRDefault="009D11A9">
            <w:pPr>
              <w:pStyle w:val="a4"/>
              <w:ind w:firstLine="480"/>
              <w:rPr>
                <w:color w:val="000000" w:themeColor="text1"/>
              </w:rPr>
            </w:pPr>
            <w:r>
              <w:rPr>
                <w:rFonts w:hint="eastAsia"/>
                <w:color w:val="000000" w:themeColor="text1"/>
              </w:rPr>
              <w:t>①有组织排放量核算</w:t>
            </w:r>
          </w:p>
          <w:p w:rsidR="006E19F8" w:rsidRDefault="009D11A9">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6E19F8">
              <w:trPr>
                <w:trHeight w:val="340"/>
              </w:trPr>
              <w:tc>
                <w:tcPr>
                  <w:tcW w:w="606" w:type="dxa"/>
                  <w:vAlign w:val="center"/>
                </w:tcPr>
                <w:p w:rsidR="006E19F8" w:rsidRDefault="009D11A9">
                  <w:pPr>
                    <w:pStyle w:val="afa"/>
                    <w:rPr>
                      <w:color w:val="000000" w:themeColor="text1"/>
                    </w:rPr>
                  </w:pPr>
                  <w:r>
                    <w:rPr>
                      <w:rFonts w:hint="eastAsia"/>
                      <w:color w:val="000000" w:themeColor="text1"/>
                    </w:rPr>
                    <w:t>序号</w:t>
                  </w:r>
                </w:p>
              </w:tc>
              <w:tc>
                <w:tcPr>
                  <w:tcW w:w="2260" w:type="dxa"/>
                  <w:vAlign w:val="center"/>
                </w:tcPr>
                <w:p w:rsidR="006E19F8" w:rsidRDefault="009D11A9">
                  <w:pPr>
                    <w:pStyle w:val="afa"/>
                    <w:rPr>
                      <w:color w:val="000000" w:themeColor="text1"/>
                    </w:rPr>
                  </w:pPr>
                  <w:r>
                    <w:rPr>
                      <w:rFonts w:hint="eastAsia"/>
                      <w:color w:val="000000" w:themeColor="text1"/>
                    </w:rPr>
                    <w:t>排放口编号</w:t>
                  </w:r>
                </w:p>
              </w:tc>
              <w:tc>
                <w:tcPr>
                  <w:tcW w:w="777" w:type="dxa"/>
                  <w:vAlign w:val="center"/>
                </w:tcPr>
                <w:p w:rsidR="006E19F8" w:rsidRDefault="009D11A9">
                  <w:pPr>
                    <w:pStyle w:val="afa"/>
                    <w:rPr>
                      <w:color w:val="000000" w:themeColor="text1"/>
                    </w:rPr>
                  </w:pPr>
                  <w:r>
                    <w:rPr>
                      <w:rFonts w:hint="eastAsia"/>
                      <w:color w:val="000000" w:themeColor="text1"/>
                    </w:rPr>
                    <w:t>污染物</w:t>
                  </w:r>
                </w:p>
              </w:tc>
              <w:tc>
                <w:tcPr>
                  <w:tcW w:w="1466" w:type="dxa"/>
                  <w:vAlign w:val="center"/>
                </w:tcPr>
                <w:p w:rsidR="006E19F8" w:rsidRDefault="009D11A9">
                  <w:pPr>
                    <w:pStyle w:val="afa"/>
                    <w:rPr>
                      <w:color w:val="000000" w:themeColor="text1"/>
                    </w:rPr>
                  </w:pPr>
                  <w:r>
                    <w:rPr>
                      <w:rFonts w:hint="eastAsia"/>
                      <w:color w:val="000000" w:themeColor="text1"/>
                    </w:rPr>
                    <w:t>核算排放浓度</w:t>
                  </w:r>
                </w:p>
                <w:p w:rsidR="006E19F8" w:rsidRDefault="009D11A9">
                  <w:pPr>
                    <w:pStyle w:val="afa"/>
                    <w:rPr>
                      <w:color w:val="000000" w:themeColor="text1"/>
                    </w:rPr>
                  </w:pPr>
                  <w:r>
                    <w:rPr>
                      <w:color w:val="000000" w:themeColor="text1"/>
                    </w:rPr>
                    <w:t>(mg/m³)</w:t>
                  </w:r>
                </w:p>
              </w:tc>
              <w:tc>
                <w:tcPr>
                  <w:tcW w:w="1468" w:type="dxa"/>
                  <w:vAlign w:val="center"/>
                </w:tcPr>
                <w:p w:rsidR="006E19F8" w:rsidRDefault="009D11A9">
                  <w:pPr>
                    <w:pStyle w:val="afa"/>
                    <w:rPr>
                      <w:color w:val="000000" w:themeColor="text1"/>
                    </w:rPr>
                  </w:pPr>
                  <w:r>
                    <w:rPr>
                      <w:rFonts w:hint="eastAsia"/>
                      <w:color w:val="000000" w:themeColor="text1"/>
                    </w:rPr>
                    <w:t>核算排放速率</w:t>
                  </w:r>
                </w:p>
                <w:p w:rsidR="006E19F8" w:rsidRDefault="009D11A9">
                  <w:pPr>
                    <w:pStyle w:val="afa"/>
                    <w:rPr>
                      <w:color w:val="000000" w:themeColor="text1"/>
                    </w:rPr>
                  </w:pPr>
                  <w:r>
                    <w:rPr>
                      <w:color w:val="000000" w:themeColor="text1"/>
                    </w:rPr>
                    <w:t>(kg/h)</w:t>
                  </w:r>
                </w:p>
              </w:tc>
              <w:tc>
                <w:tcPr>
                  <w:tcW w:w="1332" w:type="dxa"/>
                  <w:vAlign w:val="center"/>
                </w:tcPr>
                <w:p w:rsidR="006E19F8" w:rsidRDefault="009D11A9">
                  <w:pPr>
                    <w:pStyle w:val="afa"/>
                    <w:rPr>
                      <w:color w:val="000000" w:themeColor="text1"/>
                    </w:rPr>
                  </w:pPr>
                  <w:r>
                    <w:rPr>
                      <w:rFonts w:hint="eastAsia"/>
                      <w:color w:val="000000" w:themeColor="text1"/>
                    </w:rPr>
                    <w:t>核算排放量</w:t>
                  </w:r>
                </w:p>
                <w:p w:rsidR="006E19F8" w:rsidRDefault="009D11A9">
                  <w:pPr>
                    <w:pStyle w:val="afa"/>
                    <w:rPr>
                      <w:color w:val="000000" w:themeColor="text1"/>
                    </w:rPr>
                  </w:pPr>
                  <w:r>
                    <w:rPr>
                      <w:color w:val="000000" w:themeColor="text1"/>
                    </w:rPr>
                    <w:t>(t/a)</w:t>
                  </w:r>
                </w:p>
              </w:tc>
            </w:tr>
            <w:tr w:rsidR="006E19F8">
              <w:trPr>
                <w:trHeight w:val="340"/>
              </w:trPr>
              <w:tc>
                <w:tcPr>
                  <w:tcW w:w="7909" w:type="dxa"/>
                  <w:gridSpan w:val="6"/>
                  <w:vAlign w:val="center"/>
                </w:tcPr>
                <w:p w:rsidR="006E19F8" w:rsidRDefault="009D11A9">
                  <w:pPr>
                    <w:pStyle w:val="afa"/>
                    <w:rPr>
                      <w:color w:val="000000" w:themeColor="text1"/>
                    </w:rPr>
                  </w:pPr>
                  <w:r>
                    <w:rPr>
                      <w:color w:val="000000" w:themeColor="text1"/>
                    </w:rPr>
                    <w:t>一般排放口</w:t>
                  </w:r>
                </w:p>
              </w:tc>
            </w:tr>
            <w:tr w:rsidR="006E19F8">
              <w:trPr>
                <w:trHeight w:val="340"/>
              </w:trPr>
              <w:tc>
                <w:tcPr>
                  <w:tcW w:w="606" w:type="dxa"/>
                  <w:vAlign w:val="center"/>
                </w:tcPr>
                <w:p w:rsidR="006E19F8" w:rsidRDefault="009D11A9">
                  <w:pPr>
                    <w:pStyle w:val="afa"/>
                    <w:rPr>
                      <w:color w:val="000000" w:themeColor="text1"/>
                    </w:rPr>
                  </w:pPr>
                  <w:r>
                    <w:rPr>
                      <w:color w:val="000000" w:themeColor="text1"/>
                    </w:rPr>
                    <w:t>1</w:t>
                  </w:r>
                </w:p>
              </w:tc>
              <w:tc>
                <w:tcPr>
                  <w:tcW w:w="2260" w:type="dxa"/>
                  <w:vAlign w:val="center"/>
                </w:tcPr>
                <w:p w:rsidR="006E19F8" w:rsidRDefault="009D11A9">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6E19F8" w:rsidRDefault="009D11A9">
                  <w:pPr>
                    <w:pStyle w:val="afa"/>
                    <w:rPr>
                      <w:color w:val="000000" w:themeColor="text1"/>
                    </w:rPr>
                  </w:pPr>
                  <w:r>
                    <w:rPr>
                      <w:color w:val="000000" w:themeColor="text1"/>
                    </w:rPr>
                    <w:t>油烟</w:t>
                  </w:r>
                </w:p>
              </w:tc>
              <w:tc>
                <w:tcPr>
                  <w:tcW w:w="1466"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1.35</w:t>
                  </w:r>
                </w:p>
              </w:tc>
              <w:tc>
                <w:tcPr>
                  <w:tcW w:w="1468"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0.006</w:t>
                  </w:r>
                </w:p>
              </w:tc>
              <w:tc>
                <w:tcPr>
                  <w:tcW w:w="1332"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0.009</w:t>
                  </w:r>
                </w:p>
              </w:tc>
            </w:tr>
            <w:tr w:rsidR="006E19F8">
              <w:trPr>
                <w:trHeight w:val="340"/>
              </w:trPr>
              <w:tc>
                <w:tcPr>
                  <w:tcW w:w="2866" w:type="dxa"/>
                  <w:gridSpan w:val="2"/>
                  <w:vAlign w:val="center"/>
                </w:tcPr>
                <w:p w:rsidR="006E19F8" w:rsidRDefault="009D11A9">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6E19F8" w:rsidRDefault="009D11A9">
                  <w:pPr>
                    <w:pStyle w:val="afa"/>
                    <w:rPr>
                      <w:color w:val="000000" w:themeColor="text1"/>
                    </w:rPr>
                  </w:pPr>
                  <w:r>
                    <w:rPr>
                      <w:color w:val="000000" w:themeColor="text1"/>
                    </w:rPr>
                    <w:t>油烟</w:t>
                  </w:r>
                </w:p>
              </w:tc>
              <w:tc>
                <w:tcPr>
                  <w:tcW w:w="1332"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0.009</w:t>
                  </w:r>
                </w:p>
              </w:tc>
            </w:tr>
          </w:tbl>
          <w:p w:rsidR="006E19F8" w:rsidRDefault="009D11A9">
            <w:pPr>
              <w:pStyle w:val="a4"/>
              <w:ind w:firstLine="480"/>
              <w:rPr>
                <w:color w:val="000000" w:themeColor="text1"/>
              </w:rPr>
            </w:pPr>
            <w:r>
              <w:rPr>
                <w:rFonts w:hint="eastAsia"/>
                <w:color w:val="000000" w:themeColor="text1"/>
              </w:rPr>
              <w:t>②无组织排放量核算</w:t>
            </w:r>
          </w:p>
          <w:p w:rsidR="006E19F8" w:rsidRDefault="009D11A9">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6E19F8">
              <w:trPr>
                <w:trHeight w:val="340"/>
              </w:trPr>
              <w:tc>
                <w:tcPr>
                  <w:tcW w:w="493" w:type="dxa"/>
                  <w:vMerge w:val="restart"/>
                  <w:vAlign w:val="center"/>
                </w:tcPr>
                <w:p w:rsidR="006E19F8" w:rsidRDefault="006E19F8">
                  <w:pPr>
                    <w:pStyle w:val="afa"/>
                    <w:rPr>
                      <w:color w:val="000000" w:themeColor="text1"/>
                    </w:rPr>
                  </w:pPr>
                </w:p>
                <w:p w:rsidR="006E19F8" w:rsidRDefault="009D11A9">
                  <w:pPr>
                    <w:pStyle w:val="afa"/>
                    <w:rPr>
                      <w:color w:val="000000" w:themeColor="text1"/>
                    </w:rPr>
                  </w:pPr>
                  <w:r>
                    <w:rPr>
                      <w:rFonts w:hint="eastAsia"/>
                      <w:color w:val="000000" w:themeColor="text1"/>
                    </w:rPr>
                    <w:t>序号</w:t>
                  </w:r>
                </w:p>
              </w:tc>
              <w:tc>
                <w:tcPr>
                  <w:tcW w:w="611" w:type="dxa"/>
                  <w:vMerge w:val="restart"/>
                  <w:vAlign w:val="center"/>
                </w:tcPr>
                <w:p w:rsidR="006E19F8" w:rsidRDefault="009D11A9">
                  <w:pPr>
                    <w:pStyle w:val="afa"/>
                    <w:rPr>
                      <w:color w:val="000000" w:themeColor="text1"/>
                    </w:rPr>
                  </w:pPr>
                  <w:r>
                    <w:rPr>
                      <w:rFonts w:hint="eastAsia"/>
                      <w:color w:val="000000" w:themeColor="text1"/>
                    </w:rPr>
                    <w:t>排放口编号</w:t>
                  </w:r>
                </w:p>
              </w:tc>
              <w:tc>
                <w:tcPr>
                  <w:tcW w:w="1092" w:type="dxa"/>
                  <w:vMerge w:val="restart"/>
                  <w:vAlign w:val="center"/>
                </w:tcPr>
                <w:p w:rsidR="006E19F8" w:rsidRDefault="006E19F8">
                  <w:pPr>
                    <w:pStyle w:val="afa"/>
                    <w:rPr>
                      <w:color w:val="000000" w:themeColor="text1"/>
                    </w:rPr>
                  </w:pPr>
                </w:p>
                <w:p w:rsidR="006E19F8" w:rsidRDefault="009D11A9">
                  <w:pPr>
                    <w:pStyle w:val="afa"/>
                    <w:rPr>
                      <w:color w:val="000000" w:themeColor="text1"/>
                    </w:rPr>
                  </w:pPr>
                  <w:r>
                    <w:rPr>
                      <w:rFonts w:hint="eastAsia"/>
                      <w:color w:val="000000" w:themeColor="text1"/>
                    </w:rPr>
                    <w:t>产污环节</w:t>
                  </w:r>
                </w:p>
              </w:tc>
              <w:tc>
                <w:tcPr>
                  <w:tcW w:w="627" w:type="dxa"/>
                  <w:vMerge w:val="restart"/>
                  <w:vAlign w:val="center"/>
                </w:tcPr>
                <w:p w:rsidR="006E19F8" w:rsidRDefault="006E19F8">
                  <w:pPr>
                    <w:pStyle w:val="afa"/>
                    <w:rPr>
                      <w:color w:val="000000" w:themeColor="text1"/>
                    </w:rPr>
                  </w:pPr>
                </w:p>
                <w:p w:rsidR="006E19F8" w:rsidRDefault="009D11A9">
                  <w:pPr>
                    <w:pStyle w:val="afa"/>
                    <w:rPr>
                      <w:color w:val="000000" w:themeColor="text1"/>
                    </w:rPr>
                  </w:pPr>
                  <w:r>
                    <w:rPr>
                      <w:rFonts w:hint="eastAsia"/>
                      <w:color w:val="000000" w:themeColor="text1"/>
                    </w:rPr>
                    <w:t>污染物</w:t>
                  </w:r>
                </w:p>
              </w:tc>
              <w:tc>
                <w:tcPr>
                  <w:tcW w:w="1473" w:type="dxa"/>
                  <w:vMerge w:val="restart"/>
                  <w:vAlign w:val="center"/>
                </w:tcPr>
                <w:p w:rsidR="006E19F8" w:rsidRDefault="006E19F8">
                  <w:pPr>
                    <w:pStyle w:val="afa"/>
                    <w:rPr>
                      <w:color w:val="000000" w:themeColor="text1"/>
                    </w:rPr>
                  </w:pPr>
                </w:p>
                <w:p w:rsidR="006E19F8" w:rsidRDefault="009D11A9">
                  <w:pPr>
                    <w:pStyle w:val="afa"/>
                    <w:rPr>
                      <w:color w:val="000000" w:themeColor="text1"/>
                    </w:rPr>
                  </w:pPr>
                  <w:r>
                    <w:rPr>
                      <w:rFonts w:hint="eastAsia"/>
                      <w:color w:val="000000" w:themeColor="text1"/>
                    </w:rPr>
                    <w:t>主要污染防治措施</w:t>
                  </w:r>
                </w:p>
              </w:tc>
              <w:tc>
                <w:tcPr>
                  <w:tcW w:w="2786" w:type="dxa"/>
                  <w:gridSpan w:val="2"/>
                  <w:vAlign w:val="center"/>
                </w:tcPr>
                <w:p w:rsidR="006E19F8" w:rsidRDefault="009D11A9">
                  <w:pPr>
                    <w:pStyle w:val="afa"/>
                    <w:rPr>
                      <w:color w:val="000000" w:themeColor="text1"/>
                    </w:rPr>
                  </w:pPr>
                  <w:r>
                    <w:rPr>
                      <w:rFonts w:hint="eastAsia"/>
                      <w:color w:val="000000" w:themeColor="text1"/>
                    </w:rPr>
                    <w:t>国家或地方污染物排放标准</w:t>
                  </w:r>
                </w:p>
              </w:tc>
              <w:tc>
                <w:tcPr>
                  <w:tcW w:w="831" w:type="dxa"/>
                  <w:vMerge w:val="restart"/>
                  <w:vAlign w:val="center"/>
                </w:tcPr>
                <w:p w:rsidR="006E19F8" w:rsidRDefault="006E19F8">
                  <w:pPr>
                    <w:pStyle w:val="afa"/>
                    <w:rPr>
                      <w:color w:val="000000" w:themeColor="text1"/>
                    </w:rPr>
                  </w:pPr>
                </w:p>
                <w:p w:rsidR="006E19F8" w:rsidRDefault="009D11A9">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6E19F8">
              <w:trPr>
                <w:trHeight w:val="340"/>
              </w:trPr>
              <w:tc>
                <w:tcPr>
                  <w:tcW w:w="493" w:type="dxa"/>
                  <w:vMerge/>
                  <w:tcBorders>
                    <w:top w:val="nil"/>
                  </w:tcBorders>
                  <w:vAlign w:val="center"/>
                </w:tcPr>
                <w:p w:rsidR="006E19F8" w:rsidRDefault="006E19F8">
                  <w:pPr>
                    <w:pStyle w:val="afa"/>
                    <w:rPr>
                      <w:color w:val="000000" w:themeColor="text1"/>
                    </w:rPr>
                  </w:pPr>
                </w:p>
              </w:tc>
              <w:tc>
                <w:tcPr>
                  <w:tcW w:w="611" w:type="dxa"/>
                  <w:vMerge/>
                  <w:tcBorders>
                    <w:top w:val="nil"/>
                  </w:tcBorders>
                  <w:vAlign w:val="center"/>
                </w:tcPr>
                <w:p w:rsidR="006E19F8" w:rsidRDefault="006E19F8">
                  <w:pPr>
                    <w:pStyle w:val="afa"/>
                    <w:rPr>
                      <w:color w:val="000000" w:themeColor="text1"/>
                    </w:rPr>
                  </w:pPr>
                </w:p>
              </w:tc>
              <w:tc>
                <w:tcPr>
                  <w:tcW w:w="1092" w:type="dxa"/>
                  <w:vMerge/>
                  <w:tcBorders>
                    <w:top w:val="nil"/>
                  </w:tcBorders>
                  <w:vAlign w:val="center"/>
                </w:tcPr>
                <w:p w:rsidR="006E19F8" w:rsidRDefault="006E19F8">
                  <w:pPr>
                    <w:pStyle w:val="afa"/>
                    <w:rPr>
                      <w:color w:val="000000" w:themeColor="text1"/>
                    </w:rPr>
                  </w:pPr>
                </w:p>
              </w:tc>
              <w:tc>
                <w:tcPr>
                  <w:tcW w:w="627" w:type="dxa"/>
                  <w:vMerge/>
                  <w:tcBorders>
                    <w:top w:val="nil"/>
                  </w:tcBorders>
                  <w:vAlign w:val="center"/>
                </w:tcPr>
                <w:p w:rsidR="006E19F8" w:rsidRDefault="006E19F8">
                  <w:pPr>
                    <w:pStyle w:val="afa"/>
                    <w:rPr>
                      <w:color w:val="000000" w:themeColor="text1"/>
                    </w:rPr>
                  </w:pPr>
                </w:p>
              </w:tc>
              <w:tc>
                <w:tcPr>
                  <w:tcW w:w="1473" w:type="dxa"/>
                  <w:vMerge/>
                  <w:tcBorders>
                    <w:top w:val="nil"/>
                  </w:tcBorders>
                  <w:vAlign w:val="center"/>
                </w:tcPr>
                <w:p w:rsidR="006E19F8" w:rsidRDefault="006E19F8">
                  <w:pPr>
                    <w:pStyle w:val="afa"/>
                    <w:rPr>
                      <w:color w:val="000000" w:themeColor="text1"/>
                    </w:rPr>
                  </w:pPr>
                </w:p>
              </w:tc>
              <w:tc>
                <w:tcPr>
                  <w:tcW w:w="1711" w:type="dxa"/>
                  <w:vAlign w:val="center"/>
                </w:tcPr>
                <w:p w:rsidR="006E19F8" w:rsidRDefault="009D11A9">
                  <w:pPr>
                    <w:pStyle w:val="afa"/>
                    <w:rPr>
                      <w:color w:val="000000" w:themeColor="text1"/>
                    </w:rPr>
                  </w:pPr>
                  <w:r>
                    <w:rPr>
                      <w:rFonts w:hint="eastAsia"/>
                      <w:color w:val="000000" w:themeColor="text1"/>
                    </w:rPr>
                    <w:t>标准名称</w:t>
                  </w:r>
                </w:p>
              </w:tc>
              <w:tc>
                <w:tcPr>
                  <w:tcW w:w="1075" w:type="dxa"/>
                  <w:vAlign w:val="center"/>
                </w:tcPr>
                <w:p w:rsidR="006E19F8" w:rsidRDefault="009D11A9">
                  <w:pPr>
                    <w:pStyle w:val="afa"/>
                    <w:rPr>
                      <w:color w:val="000000" w:themeColor="text1"/>
                    </w:rPr>
                  </w:pPr>
                  <w:r>
                    <w:rPr>
                      <w:rFonts w:hint="eastAsia"/>
                      <w:color w:val="000000" w:themeColor="text1"/>
                    </w:rPr>
                    <w:t>浓度限值</w:t>
                  </w:r>
                </w:p>
                <w:p w:rsidR="006E19F8" w:rsidRDefault="009D11A9">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6E19F8" w:rsidRDefault="006E19F8">
                  <w:pPr>
                    <w:pStyle w:val="afa"/>
                    <w:rPr>
                      <w:color w:val="000000" w:themeColor="text1"/>
                    </w:rPr>
                  </w:pPr>
                </w:p>
              </w:tc>
            </w:tr>
            <w:tr w:rsidR="006E19F8">
              <w:trPr>
                <w:trHeight w:val="609"/>
              </w:trPr>
              <w:tc>
                <w:tcPr>
                  <w:tcW w:w="493" w:type="dxa"/>
                  <w:vMerge w:val="restart"/>
                  <w:vAlign w:val="center"/>
                </w:tcPr>
                <w:p w:rsidR="006E19F8" w:rsidRDefault="009D11A9">
                  <w:pPr>
                    <w:pStyle w:val="afa"/>
                    <w:rPr>
                      <w:color w:val="000000" w:themeColor="text1"/>
                    </w:rPr>
                  </w:pPr>
                  <w:r>
                    <w:rPr>
                      <w:color w:val="000000" w:themeColor="text1"/>
                    </w:rPr>
                    <w:t>1</w:t>
                  </w:r>
                </w:p>
              </w:tc>
              <w:tc>
                <w:tcPr>
                  <w:tcW w:w="611" w:type="dxa"/>
                  <w:vMerge w:val="restart"/>
                  <w:vAlign w:val="center"/>
                </w:tcPr>
                <w:p w:rsidR="006E19F8" w:rsidRDefault="009D11A9">
                  <w:pPr>
                    <w:pStyle w:val="afa"/>
                    <w:rPr>
                      <w:color w:val="000000" w:themeColor="text1"/>
                    </w:rPr>
                  </w:pPr>
                  <w:r>
                    <w:rPr>
                      <w:rFonts w:hint="eastAsia"/>
                      <w:color w:val="000000" w:themeColor="text1"/>
                    </w:rPr>
                    <w:t>/</w:t>
                  </w:r>
                </w:p>
              </w:tc>
              <w:tc>
                <w:tcPr>
                  <w:tcW w:w="1092" w:type="dxa"/>
                  <w:vMerge w:val="restart"/>
                  <w:vAlign w:val="center"/>
                </w:tcPr>
                <w:p w:rsidR="006E19F8" w:rsidRDefault="009D11A9">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6E19F8" w:rsidRDefault="009D11A9">
                  <w:pPr>
                    <w:pStyle w:val="afa"/>
                    <w:rPr>
                      <w:color w:val="000000" w:themeColor="text1"/>
                    </w:rPr>
                  </w:pPr>
                  <w:r>
                    <w:rPr>
                      <w:rFonts w:hint="eastAsia"/>
                      <w:color w:val="000000" w:themeColor="text1"/>
                    </w:rPr>
                    <w:t>污水处理站加盖密闭等</w:t>
                  </w:r>
                </w:p>
              </w:tc>
              <w:tc>
                <w:tcPr>
                  <w:tcW w:w="1711" w:type="dxa"/>
                  <w:vMerge w:val="restart"/>
                  <w:vAlign w:val="center"/>
                </w:tcPr>
                <w:p w:rsidR="006E19F8" w:rsidRDefault="009D11A9">
                  <w:pPr>
                    <w:pStyle w:val="afa"/>
                    <w:rPr>
                      <w:color w:val="000000" w:themeColor="text1"/>
                    </w:rPr>
                  </w:pPr>
                  <w:r>
                    <w:rPr>
                      <w:rFonts w:hint="eastAsia"/>
                      <w:color w:val="000000" w:themeColor="text1"/>
                    </w:rPr>
                    <w:t>《医疗机构水污染物排放标准》（</w:t>
                  </w:r>
                  <w:r>
                    <w:rPr>
                      <w:color w:val="000000" w:themeColor="text1"/>
                    </w:rPr>
                    <w:t>GB18466-2005</w:t>
                  </w:r>
                </w:p>
                <w:p w:rsidR="006E19F8" w:rsidRDefault="009D11A9">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6E19F8" w:rsidRDefault="009D11A9">
                  <w:pPr>
                    <w:pStyle w:val="afa"/>
                    <w:rPr>
                      <w:color w:val="000000" w:themeColor="text1"/>
                    </w:rPr>
                  </w:pPr>
                  <w:r>
                    <w:rPr>
                      <w:rFonts w:hint="eastAsia"/>
                      <w:color w:val="000000" w:themeColor="text1"/>
                    </w:rPr>
                    <w:t>0.00003</w:t>
                  </w:r>
                </w:p>
              </w:tc>
            </w:tr>
            <w:tr w:rsidR="006E19F8">
              <w:trPr>
                <w:trHeight w:val="535"/>
              </w:trPr>
              <w:tc>
                <w:tcPr>
                  <w:tcW w:w="493" w:type="dxa"/>
                  <w:vMerge/>
                  <w:vAlign w:val="center"/>
                </w:tcPr>
                <w:p w:rsidR="006E19F8" w:rsidRDefault="006E19F8">
                  <w:pPr>
                    <w:pStyle w:val="afa"/>
                    <w:rPr>
                      <w:color w:val="000000" w:themeColor="text1"/>
                    </w:rPr>
                  </w:pPr>
                </w:p>
              </w:tc>
              <w:tc>
                <w:tcPr>
                  <w:tcW w:w="611" w:type="dxa"/>
                  <w:vMerge/>
                  <w:vAlign w:val="center"/>
                </w:tcPr>
                <w:p w:rsidR="006E19F8" w:rsidRDefault="006E19F8">
                  <w:pPr>
                    <w:pStyle w:val="afa"/>
                    <w:rPr>
                      <w:color w:val="000000" w:themeColor="text1"/>
                    </w:rPr>
                  </w:pPr>
                </w:p>
              </w:tc>
              <w:tc>
                <w:tcPr>
                  <w:tcW w:w="1092" w:type="dxa"/>
                  <w:vMerge/>
                  <w:vAlign w:val="center"/>
                </w:tcPr>
                <w:p w:rsidR="006E19F8" w:rsidRDefault="006E19F8">
                  <w:pPr>
                    <w:pStyle w:val="afa"/>
                    <w:rPr>
                      <w:color w:val="000000" w:themeColor="text1"/>
                    </w:rPr>
                  </w:pPr>
                </w:p>
              </w:tc>
              <w:tc>
                <w:tcPr>
                  <w:tcW w:w="627" w:type="dxa"/>
                  <w:tcBorders>
                    <w:top w:val="single" w:sz="6" w:space="0" w:color="000000"/>
                  </w:tcBorders>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6E19F8" w:rsidRDefault="006E19F8">
                  <w:pPr>
                    <w:pStyle w:val="afa"/>
                    <w:rPr>
                      <w:color w:val="000000" w:themeColor="text1"/>
                    </w:rPr>
                  </w:pPr>
                </w:p>
              </w:tc>
              <w:tc>
                <w:tcPr>
                  <w:tcW w:w="1711" w:type="dxa"/>
                  <w:vMerge/>
                  <w:vAlign w:val="center"/>
                </w:tcPr>
                <w:p w:rsidR="006E19F8" w:rsidRDefault="006E19F8">
                  <w:pPr>
                    <w:pStyle w:val="afa"/>
                    <w:rPr>
                      <w:color w:val="000000" w:themeColor="text1"/>
                    </w:rPr>
                  </w:pPr>
                </w:p>
              </w:tc>
              <w:tc>
                <w:tcPr>
                  <w:tcW w:w="1075" w:type="dxa"/>
                  <w:tcBorders>
                    <w:top w:val="single" w:sz="6" w:space="0" w:color="000000"/>
                  </w:tcBorders>
                  <w:vAlign w:val="center"/>
                </w:tcPr>
                <w:p w:rsidR="006E19F8" w:rsidRDefault="009D11A9">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6E19F8" w:rsidRDefault="009D11A9">
                  <w:pPr>
                    <w:pStyle w:val="afa"/>
                    <w:rPr>
                      <w:color w:val="000000" w:themeColor="text1"/>
                    </w:rPr>
                  </w:pPr>
                  <w:r>
                    <w:rPr>
                      <w:rFonts w:hint="eastAsia"/>
                      <w:color w:val="000000" w:themeColor="text1"/>
                    </w:rPr>
                    <w:t>0.00068</w:t>
                  </w:r>
                </w:p>
              </w:tc>
            </w:tr>
            <w:tr w:rsidR="006E19F8">
              <w:trPr>
                <w:trHeight w:val="340"/>
              </w:trPr>
              <w:tc>
                <w:tcPr>
                  <w:tcW w:w="7913" w:type="dxa"/>
                  <w:gridSpan w:val="8"/>
                  <w:vAlign w:val="center"/>
                </w:tcPr>
                <w:p w:rsidR="006E19F8" w:rsidRDefault="009D11A9">
                  <w:pPr>
                    <w:pStyle w:val="afa"/>
                    <w:rPr>
                      <w:color w:val="000000" w:themeColor="text1"/>
                    </w:rPr>
                  </w:pPr>
                  <w:r>
                    <w:rPr>
                      <w:color w:val="000000" w:themeColor="text1"/>
                    </w:rPr>
                    <w:t>无组织排放总计</w:t>
                  </w:r>
                </w:p>
              </w:tc>
            </w:tr>
            <w:tr w:rsidR="006E19F8">
              <w:trPr>
                <w:trHeight w:val="245"/>
              </w:trPr>
              <w:tc>
                <w:tcPr>
                  <w:tcW w:w="1104" w:type="dxa"/>
                  <w:gridSpan w:val="2"/>
                  <w:vMerge w:val="restart"/>
                  <w:vAlign w:val="center"/>
                </w:tcPr>
                <w:p w:rsidR="006E19F8" w:rsidRDefault="009D11A9">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6E19F8" w:rsidRDefault="009D11A9">
                  <w:pPr>
                    <w:pStyle w:val="afa"/>
                    <w:rPr>
                      <w:color w:val="000000" w:themeColor="text1"/>
                    </w:rPr>
                  </w:pPr>
                  <w:r>
                    <w:rPr>
                      <w:rFonts w:hint="eastAsia"/>
                      <w:color w:val="000000" w:themeColor="text1"/>
                    </w:rPr>
                    <w:t>0.00003</w:t>
                  </w:r>
                </w:p>
              </w:tc>
            </w:tr>
            <w:tr w:rsidR="006E19F8">
              <w:trPr>
                <w:trHeight w:val="319"/>
              </w:trPr>
              <w:tc>
                <w:tcPr>
                  <w:tcW w:w="1104" w:type="dxa"/>
                  <w:gridSpan w:val="2"/>
                  <w:vMerge/>
                  <w:vAlign w:val="center"/>
                </w:tcPr>
                <w:p w:rsidR="006E19F8" w:rsidRDefault="006E19F8">
                  <w:pPr>
                    <w:pStyle w:val="afa"/>
                    <w:rPr>
                      <w:color w:val="000000" w:themeColor="text1"/>
                    </w:rPr>
                  </w:pPr>
                </w:p>
              </w:tc>
              <w:tc>
                <w:tcPr>
                  <w:tcW w:w="4903" w:type="dxa"/>
                  <w:gridSpan w:val="4"/>
                  <w:tcBorders>
                    <w:top w:val="single" w:sz="6" w:space="0" w:color="000000"/>
                  </w:tcBorders>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6E19F8" w:rsidRDefault="009D11A9">
                  <w:pPr>
                    <w:pStyle w:val="afa"/>
                    <w:rPr>
                      <w:color w:val="000000" w:themeColor="text1"/>
                    </w:rPr>
                  </w:pPr>
                  <w:r>
                    <w:rPr>
                      <w:rFonts w:hint="eastAsia"/>
                      <w:color w:val="000000" w:themeColor="text1"/>
                    </w:rPr>
                    <w:t>0.00068</w:t>
                  </w:r>
                </w:p>
              </w:tc>
            </w:tr>
          </w:tbl>
          <w:p w:rsidR="006E19F8" w:rsidRDefault="009D11A9">
            <w:pPr>
              <w:pStyle w:val="a4"/>
              <w:ind w:firstLine="480"/>
              <w:rPr>
                <w:color w:val="000000" w:themeColor="text1"/>
              </w:rPr>
            </w:pPr>
            <w:r>
              <w:rPr>
                <w:rFonts w:hint="eastAsia"/>
                <w:color w:val="000000" w:themeColor="text1"/>
              </w:rPr>
              <w:t>③项目大气污染物年排放总量核算</w:t>
            </w:r>
          </w:p>
          <w:p w:rsidR="006E19F8" w:rsidRDefault="009D11A9">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6E19F8">
              <w:trPr>
                <w:trHeight w:val="340"/>
              </w:trPr>
              <w:tc>
                <w:tcPr>
                  <w:tcW w:w="1576" w:type="dxa"/>
                  <w:tcBorders>
                    <w:bottom w:val="single" w:sz="6" w:space="0" w:color="000000"/>
                    <w:right w:val="single" w:sz="6" w:space="0" w:color="000000"/>
                  </w:tcBorders>
                  <w:vAlign w:val="center"/>
                </w:tcPr>
                <w:p w:rsidR="006E19F8" w:rsidRDefault="009D11A9">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6E19F8" w:rsidRDefault="009D11A9">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6E19F8" w:rsidRDefault="009D11A9">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6E19F8">
              <w:trPr>
                <w:trHeight w:val="340"/>
              </w:trPr>
              <w:tc>
                <w:tcPr>
                  <w:tcW w:w="1576" w:type="dxa"/>
                  <w:vMerge w:val="restart"/>
                  <w:tcBorders>
                    <w:top w:val="single" w:sz="6" w:space="0" w:color="000000"/>
                    <w:right w:val="single" w:sz="6" w:space="0" w:color="000000"/>
                  </w:tcBorders>
                  <w:vAlign w:val="center"/>
                </w:tcPr>
                <w:p w:rsidR="006E19F8" w:rsidRDefault="009D11A9">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6E19F8" w:rsidRDefault="009D11A9">
                  <w:pPr>
                    <w:pStyle w:val="afa"/>
                    <w:rPr>
                      <w:color w:val="000000" w:themeColor="text1"/>
                    </w:rPr>
                  </w:pPr>
                  <w:r>
                    <w:rPr>
                      <w:rFonts w:hint="eastAsia"/>
                      <w:color w:val="000000" w:themeColor="text1"/>
                    </w:rPr>
                    <w:t>0.00003</w:t>
                  </w:r>
                </w:p>
              </w:tc>
            </w:tr>
            <w:tr w:rsidR="006E19F8">
              <w:trPr>
                <w:trHeight w:val="340"/>
              </w:trPr>
              <w:tc>
                <w:tcPr>
                  <w:tcW w:w="1576" w:type="dxa"/>
                  <w:vMerge/>
                  <w:tcBorders>
                    <w:right w:val="single" w:sz="6" w:space="0" w:color="000000"/>
                  </w:tcBorders>
                  <w:vAlign w:val="center"/>
                </w:tcPr>
                <w:p w:rsidR="006E19F8" w:rsidRDefault="006E19F8">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6E19F8" w:rsidRDefault="009D11A9">
                  <w:pPr>
                    <w:pStyle w:val="afa"/>
                    <w:rPr>
                      <w:color w:val="000000" w:themeColor="text1"/>
                    </w:rPr>
                  </w:pPr>
                  <w:r>
                    <w:rPr>
                      <w:rFonts w:hint="eastAsia"/>
                      <w:color w:val="000000" w:themeColor="text1"/>
                    </w:rPr>
                    <w:t>0.00068</w:t>
                  </w:r>
                </w:p>
              </w:tc>
            </w:tr>
            <w:tr w:rsidR="006E19F8">
              <w:trPr>
                <w:trHeight w:val="340"/>
              </w:trPr>
              <w:tc>
                <w:tcPr>
                  <w:tcW w:w="1576" w:type="dxa"/>
                  <w:tcBorders>
                    <w:bottom w:val="single" w:sz="6" w:space="0" w:color="000000"/>
                    <w:right w:val="single" w:sz="6" w:space="0" w:color="000000"/>
                  </w:tcBorders>
                  <w:vAlign w:val="center"/>
                </w:tcPr>
                <w:p w:rsidR="006E19F8" w:rsidRDefault="009D11A9">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6E19F8" w:rsidRDefault="009D11A9">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6E19F8" w:rsidRDefault="009D11A9">
                  <w:pPr>
                    <w:pStyle w:val="afa"/>
                    <w:rPr>
                      <w:color w:val="000000" w:themeColor="text1"/>
                    </w:rPr>
                  </w:pPr>
                  <w:r>
                    <w:rPr>
                      <w:rFonts w:hint="eastAsia"/>
                      <w:color w:val="000000" w:themeColor="text1"/>
                    </w:rPr>
                    <w:t>0.009</w:t>
                  </w:r>
                </w:p>
              </w:tc>
            </w:tr>
          </w:tbl>
          <w:p w:rsidR="006E19F8" w:rsidRDefault="009D11A9" w:rsidP="00843E61">
            <w:pPr>
              <w:pStyle w:val="a4"/>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6E19F8" w:rsidRDefault="009D11A9">
            <w:pPr>
              <w:pStyle w:val="a4"/>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6E19F8" w:rsidRDefault="009D11A9" w:rsidP="00843E61">
            <w:pPr>
              <w:pStyle w:val="a4"/>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6E19F8" w:rsidRDefault="009D11A9" w:rsidP="00843E61">
            <w:pPr>
              <w:pStyle w:val="a4"/>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二级</w:t>
            </w:r>
            <w:r>
              <w:rPr>
                <w:rFonts w:hint="eastAsia"/>
                <w:color w:val="000000" w:themeColor="text1"/>
              </w:rPr>
              <w:t>接触氧化</w:t>
            </w:r>
            <w:r>
              <w:rPr>
                <w:rFonts w:hint="eastAsia"/>
                <w:color w:val="000000" w:themeColor="text1"/>
              </w:rPr>
              <w:t>+</w:t>
            </w:r>
            <w:r>
              <w:rPr>
                <w:rFonts w:hint="eastAsia"/>
                <w:color w:val="000000" w:themeColor="text1"/>
              </w:rPr>
              <w:t>沉淀池</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w:t>
            </w:r>
            <w:r>
              <w:rPr>
                <w:rFonts w:hint="eastAsia"/>
                <w:color w:val="000000" w:themeColor="text1"/>
              </w:rPr>
              <w:t>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6E19F8" w:rsidRDefault="009D11A9" w:rsidP="00843E61">
            <w:pPr>
              <w:pStyle w:val="a4"/>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25</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8</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6E19F8" w:rsidRDefault="009D11A9" w:rsidP="00843E61">
            <w:pPr>
              <w:pStyle w:val="a4"/>
              <w:ind w:firstLine="480"/>
              <w:rPr>
                <w:color w:val="000000" w:themeColor="text1"/>
              </w:rPr>
            </w:pPr>
            <w:r>
              <w:rPr>
                <w:color w:val="000000" w:themeColor="text1"/>
              </w:rPr>
              <w:t>项目油</w:t>
            </w:r>
            <w:r>
              <w:rPr>
                <w:color w:val="000000" w:themeColor="text1"/>
              </w:rPr>
              <w:t>烟经净化处理（净化措施去除效率为</w:t>
            </w:r>
            <w:r>
              <w:rPr>
                <w:color w:val="000000" w:themeColor="text1"/>
              </w:rPr>
              <w:t>75%</w:t>
            </w:r>
            <w:r>
              <w:rPr>
                <w:color w:val="000000" w:themeColor="text1"/>
              </w:rPr>
              <w:t>）后，排放浓度为</w:t>
            </w:r>
            <w:r>
              <w:rPr>
                <w:rFonts w:hint="eastAsia"/>
                <w:color w:val="000000" w:themeColor="text1"/>
              </w:rPr>
              <w:t>1.35</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6E19F8" w:rsidRDefault="009D11A9" w:rsidP="00843E61">
            <w:pPr>
              <w:pStyle w:val="a4"/>
              <w:ind w:firstLine="480"/>
              <w:rPr>
                <w:color w:val="000000" w:themeColor="text1"/>
              </w:rPr>
            </w:pPr>
            <w:r>
              <w:rPr>
                <w:color w:val="000000" w:themeColor="text1"/>
              </w:rPr>
              <w:t>综上所述，本项目产生的大气污染物通过本环评中的治理措施处理后能达到排放标准，对环境影响较小。</w:t>
            </w:r>
          </w:p>
          <w:p w:rsidR="006E19F8" w:rsidRDefault="009D11A9">
            <w:pPr>
              <w:pStyle w:val="a4"/>
              <w:ind w:firstLine="480"/>
              <w:rPr>
                <w:color w:val="000000" w:themeColor="text1"/>
                <w:u w:val="single"/>
              </w:rPr>
            </w:pPr>
            <w:r>
              <w:rPr>
                <w:rFonts w:hint="eastAsia"/>
                <w:color w:val="000000" w:themeColor="text1"/>
                <w:u w:val="single"/>
              </w:rPr>
              <w:t>1.4</w:t>
            </w:r>
            <w:r>
              <w:rPr>
                <w:rFonts w:hint="eastAsia"/>
                <w:color w:val="000000" w:themeColor="text1"/>
                <w:u w:val="single"/>
              </w:rPr>
              <w:t>监测要求</w:t>
            </w:r>
          </w:p>
          <w:p w:rsidR="006E19F8" w:rsidRDefault="009D11A9" w:rsidP="00843E61">
            <w:pPr>
              <w:pStyle w:val="a4"/>
              <w:ind w:firstLine="480"/>
              <w:rPr>
                <w:color w:val="000000" w:themeColor="text1"/>
                <w:u w:val="single"/>
              </w:rPr>
            </w:pPr>
            <w:r>
              <w:rPr>
                <w:rFonts w:hint="eastAsia"/>
                <w:color w:val="000000" w:themeColor="text1"/>
                <w:u w:val="single"/>
              </w:rPr>
              <w:t>项目大气监测计划根据《排污许可证申请与核发技术规范</w:t>
            </w:r>
            <w:r>
              <w:rPr>
                <w:rFonts w:hint="eastAsia"/>
                <w:color w:val="000000" w:themeColor="text1"/>
                <w:u w:val="single"/>
              </w:rPr>
              <w:t xml:space="preserve"> </w:t>
            </w:r>
            <w:r>
              <w:rPr>
                <w:rFonts w:hint="eastAsia"/>
                <w:color w:val="000000" w:themeColor="text1"/>
                <w:u w:val="single"/>
              </w:rPr>
              <w:t>医疗机构》</w:t>
            </w:r>
            <w:r>
              <w:rPr>
                <w:rFonts w:hint="eastAsia"/>
                <w:color w:val="000000" w:themeColor="text1"/>
                <w:u w:val="single"/>
              </w:rPr>
              <w:lastRenderedPageBreak/>
              <w:t>（</w:t>
            </w:r>
            <w:r>
              <w:rPr>
                <w:color w:val="000000" w:themeColor="text1"/>
                <w:u w:val="single"/>
              </w:rPr>
              <w:t>HJ 1105</w:t>
            </w:r>
            <w:r>
              <w:rPr>
                <w:rFonts w:hint="eastAsia"/>
                <w:color w:val="000000" w:themeColor="text1"/>
                <w:u w:val="single"/>
              </w:rPr>
              <w:t>—</w:t>
            </w:r>
            <w:r>
              <w:rPr>
                <w:color w:val="000000" w:themeColor="text1"/>
                <w:u w:val="single"/>
              </w:rPr>
              <w:t>2020</w:t>
            </w:r>
            <w:r>
              <w:rPr>
                <w:rFonts w:hint="eastAsia"/>
                <w:color w:val="000000" w:themeColor="text1"/>
                <w:u w:val="single"/>
              </w:rPr>
              <w:t>）相关要求拟定，监测计划如下表</w:t>
            </w:r>
            <w:r>
              <w:rPr>
                <w:rFonts w:hint="eastAsia"/>
                <w:color w:val="000000" w:themeColor="text1"/>
                <w:u w:val="single"/>
              </w:rPr>
              <w:t>：</w:t>
            </w:r>
          </w:p>
          <w:p w:rsidR="006E19F8" w:rsidRDefault="009D11A9">
            <w:pPr>
              <w:pStyle w:val="afb"/>
              <w:rPr>
                <w:color w:val="000000" w:themeColor="text1"/>
                <w:u w:val="single"/>
              </w:rPr>
            </w:pPr>
            <w:r>
              <w:rPr>
                <w:rFonts w:hint="eastAsia"/>
                <w:color w:val="000000" w:themeColor="text1"/>
                <w:u w:val="single"/>
              </w:rPr>
              <w:t>表</w:t>
            </w:r>
            <w:r>
              <w:rPr>
                <w:rFonts w:hint="eastAsia"/>
                <w:color w:val="000000" w:themeColor="text1"/>
                <w:u w:val="single"/>
              </w:rPr>
              <w:t>4.2-</w:t>
            </w:r>
            <w:r>
              <w:rPr>
                <w:rFonts w:hint="eastAsia"/>
                <w:color w:val="000000" w:themeColor="text1"/>
                <w:u w:val="single"/>
              </w:rPr>
              <w:t>7</w:t>
            </w:r>
            <w:r>
              <w:rPr>
                <w:rFonts w:hint="eastAsia"/>
                <w:color w:val="000000" w:themeColor="text1"/>
                <w:u w:val="single"/>
              </w:rPr>
              <w:t xml:space="preserve"> </w:t>
            </w:r>
            <w:r>
              <w:rPr>
                <w:rFonts w:hint="eastAsia"/>
                <w:color w:val="000000" w:themeColor="text1"/>
                <w:u w:val="single"/>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6E19F8">
              <w:trPr>
                <w:trHeight w:val="340"/>
              </w:trPr>
              <w:tc>
                <w:tcPr>
                  <w:tcW w:w="657" w:type="dxa"/>
                  <w:vAlign w:val="center"/>
                </w:tcPr>
                <w:p w:rsidR="006E19F8" w:rsidRDefault="009D11A9">
                  <w:pPr>
                    <w:pStyle w:val="afa"/>
                    <w:rPr>
                      <w:color w:val="000000" w:themeColor="text1"/>
                      <w:u w:val="single"/>
                    </w:rPr>
                  </w:pPr>
                  <w:r>
                    <w:rPr>
                      <w:rFonts w:hint="eastAsia"/>
                      <w:color w:val="000000" w:themeColor="text1"/>
                      <w:u w:val="single"/>
                    </w:rPr>
                    <w:t>排放等式</w:t>
                  </w:r>
                </w:p>
              </w:tc>
              <w:tc>
                <w:tcPr>
                  <w:tcW w:w="1061" w:type="dxa"/>
                  <w:vAlign w:val="center"/>
                </w:tcPr>
                <w:p w:rsidR="006E19F8" w:rsidRDefault="009D11A9">
                  <w:pPr>
                    <w:pStyle w:val="afa"/>
                    <w:rPr>
                      <w:color w:val="000000" w:themeColor="text1"/>
                      <w:u w:val="single"/>
                    </w:rPr>
                  </w:pPr>
                  <w:r>
                    <w:rPr>
                      <w:rFonts w:hint="eastAsia"/>
                      <w:color w:val="000000" w:themeColor="text1"/>
                      <w:u w:val="single"/>
                    </w:rPr>
                    <w:t>监测点位</w:t>
                  </w:r>
                </w:p>
              </w:tc>
              <w:tc>
                <w:tcPr>
                  <w:tcW w:w="1911" w:type="dxa"/>
                  <w:vAlign w:val="center"/>
                </w:tcPr>
                <w:p w:rsidR="006E19F8" w:rsidRDefault="009D11A9">
                  <w:pPr>
                    <w:pStyle w:val="afa"/>
                    <w:rPr>
                      <w:color w:val="000000" w:themeColor="text1"/>
                      <w:u w:val="single"/>
                    </w:rPr>
                  </w:pPr>
                  <w:r>
                    <w:rPr>
                      <w:rFonts w:hint="eastAsia"/>
                      <w:color w:val="000000" w:themeColor="text1"/>
                      <w:u w:val="single"/>
                    </w:rPr>
                    <w:t>监测项目</w:t>
                  </w:r>
                </w:p>
              </w:tc>
              <w:tc>
                <w:tcPr>
                  <w:tcW w:w="1237" w:type="dxa"/>
                  <w:vAlign w:val="center"/>
                </w:tcPr>
                <w:p w:rsidR="006E19F8" w:rsidRDefault="009D11A9">
                  <w:pPr>
                    <w:pStyle w:val="afa"/>
                    <w:rPr>
                      <w:color w:val="000000" w:themeColor="text1"/>
                      <w:u w:val="single"/>
                    </w:rPr>
                  </w:pPr>
                  <w:r>
                    <w:rPr>
                      <w:rFonts w:hint="eastAsia"/>
                      <w:color w:val="000000" w:themeColor="text1"/>
                      <w:u w:val="single"/>
                    </w:rPr>
                    <w:t>监测频率</w:t>
                  </w:r>
                </w:p>
              </w:tc>
              <w:tc>
                <w:tcPr>
                  <w:tcW w:w="3047" w:type="dxa"/>
                  <w:vAlign w:val="center"/>
                </w:tcPr>
                <w:p w:rsidR="006E19F8" w:rsidRDefault="009D11A9">
                  <w:pPr>
                    <w:pStyle w:val="afa"/>
                    <w:rPr>
                      <w:color w:val="000000" w:themeColor="text1"/>
                      <w:u w:val="single"/>
                    </w:rPr>
                  </w:pPr>
                  <w:r>
                    <w:rPr>
                      <w:color w:val="000000" w:themeColor="text1"/>
                      <w:u w:val="single"/>
                    </w:rPr>
                    <w:t>执行排放标准</w:t>
                  </w:r>
                </w:p>
              </w:tc>
            </w:tr>
            <w:tr w:rsidR="006E19F8">
              <w:trPr>
                <w:trHeight w:val="340"/>
              </w:trPr>
              <w:tc>
                <w:tcPr>
                  <w:tcW w:w="657" w:type="dxa"/>
                  <w:vAlign w:val="center"/>
                </w:tcPr>
                <w:p w:rsidR="006E19F8" w:rsidRDefault="009D11A9">
                  <w:pPr>
                    <w:pStyle w:val="afa"/>
                    <w:rPr>
                      <w:color w:val="000000" w:themeColor="text1"/>
                      <w:u w:val="single"/>
                    </w:rPr>
                  </w:pPr>
                  <w:r>
                    <w:rPr>
                      <w:rFonts w:hint="eastAsia"/>
                      <w:color w:val="000000" w:themeColor="text1"/>
                      <w:u w:val="single"/>
                    </w:rPr>
                    <w:t>无组织</w:t>
                  </w:r>
                </w:p>
              </w:tc>
              <w:tc>
                <w:tcPr>
                  <w:tcW w:w="1061" w:type="dxa"/>
                  <w:vAlign w:val="center"/>
                </w:tcPr>
                <w:p w:rsidR="006E19F8" w:rsidRDefault="009D11A9">
                  <w:pPr>
                    <w:pStyle w:val="afa"/>
                    <w:rPr>
                      <w:color w:val="000000" w:themeColor="text1"/>
                      <w:u w:val="single"/>
                    </w:rPr>
                  </w:pPr>
                  <w:r>
                    <w:rPr>
                      <w:rFonts w:hint="eastAsia"/>
                      <w:color w:val="000000" w:themeColor="text1"/>
                      <w:u w:val="single"/>
                    </w:rPr>
                    <w:t>污水处理站周界</w:t>
                  </w:r>
                </w:p>
              </w:tc>
              <w:tc>
                <w:tcPr>
                  <w:tcW w:w="1911" w:type="dxa"/>
                  <w:vAlign w:val="center"/>
                </w:tcPr>
                <w:p w:rsidR="006E19F8" w:rsidRDefault="009D11A9">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6E19F8" w:rsidRDefault="009D11A9">
                  <w:pPr>
                    <w:pStyle w:val="afa"/>
                    <w:rPr>
                      <w:color w:val="000000" w:themeColor="text1"/>
                      <w:u w:val="single"/>
                    </w:rPr>
                  </w:pPr>
                  <w:r>
                    <w:rPr>
                      <w:rFonts w:hint="eastAsia"/>
                      <w:color w:val="000000" w:themeColor="text1"/>
                      <w:u w:val="single"/>
                    </w:rPr>
                    <w:t>季度</w:t>
                  </w:r>
                </w:p>
              </w:tc>
              <w:tc>
                <w:tcPr>
                  <w:tcW w:w="3047" w:type="dxa"/>
                  <w:vAlign w:val="center"/>
                </w:tcPr>
                <w:p w:rsidR="006E19F8" w:rsidRDefault="009D11A9">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6E19F8" w:rsidRDefault="009D11A9" w:rsidP="00843E61">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6E19F8" w:rsidRDefault="009D11A9" w:rsidP="00843E61">
            <w:pPr>
              <w:pStyle w:val="a4"/>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6E19F8" w:rsidRDefault="009D11A9">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661"/>
              <w:gridCol w:w="743"/>
              <w:gridCol w:w="753"/>
              <w:gridCol w:w="1289"/>
              <w:gridCol w:w="719"/>
              <w:gridCol w:w="1289"/>
              <w:gridCol w:w="1487"/>
            </w:tblGrid>
            <w:tr w:rsidR="006E19F8">
              <w:trPr>
                <w:trHeight w:val="340"/>
              </w:trPr>
              <w:tc>
                <w:tcPr>
                  <w:tcW w:w="627" w:type="pct"/>
                  <w:vAlign w:val="center"/>
                </w:tcPr>
                <w:p w:rsidR="006E19F8" w:rsidRDefault="009D11A9">
                  <w:pPr>
                    <w:pStyle w:val="afa"/>
                    <w:rPr>
                      <w:color w:val="000000" w:themeColor="text1"/>
                    </w:rPr>
                  </w:pPr>
                  <w:r>
                    <w:rPr>
                      <w:color w:val="000000" w:themeColor="text1"/>
                    </w:rPr>
                    <w:t>医疗废水分类</w:t>
                  </w:r>
                </w:p>
              </w:tc>
              <w:tc>
                <w:tcPr>
                  <w:tcW w:w="426" w:type="pct"/>
                  <w:vAlign w:val="center"/>
                </w:tcPr>
                <w:p w:rsidR="006E19F8" w:rsidRDefault="009D11A9">
                  <w:pPr>
                    <w:pStyle w:val="afa"/>
                    <w:rPr>
                      <w:color w:val="000000" w:themeColor="text1"/>
                    </w:rPr>
                  </w:pPr>
                  <w:r>
                    <w:rPr>
                      <w:color w:val="000000" w:themeColor="text1"/>
                    </w:rPr>
                    <w:t>部门科室</w:t>
                  </w:r>
                </w:p>
              </w:tc>
              <w:tc>
                <w:tcPr>
                  <w:tcW w:w="478" w:type="pct"/>
                  <w:vAlign w:val="center"/>
                </w:tcPr>
                <w:p w:rsidR="006E19F8" w:rsidRDefault="009D11A9">
                  <w:pPr>
                    <w:pStyle w:val="afa"/>
                    <w:rPr>
                      <w:color w:val="000000" w:themeColor="text1"/>
                    </w:rPr>
                  </w:pPr>
                  <w:r>
                    <w:rPr>
                      <w:color w:val="000000" w:themeColor="text1"/>
                    </w:rPr>
                    <w:t>用水单位数量</w:t>
                  </w:r>
                </w:p>
              </w:tc>
              <w:tc>
                <w:tcPr>
                  <w:tcW w:w="484" w:type="pct"/>
                  <w:vAlign w:val="center"/>
                </w:tcPr>
                <w:p w:rsidR="006E19F8" w:rsidRDefault="009D11A9">
                  <w:pPr>
                    <w:pStyle w:val="afa"/>
                    <w:rPr>
                      <w:color w:val="000000" w:themeColor="text1"/>
                    </w:rPr>
                  </w:pPr>
                  <w:r>
                    <w:rPr>
                      <w:color w:val="000000" w:themeColor="text1"/>
                    </w:rPr>
                    <w:t>用水</w:t>
                  </w:r>
                </w:p>
                <w:p w:rsidR="006E19F8" w:rsidRDefault="009D11A9">
                  <w:pPr>
                    <w:pStyle w:val="afa"/>
                    <w:rPr>
                      <w:color w:val="000000" w:themeColor="text1"/>
                    </w:rPr>
                  </w:pPr>
                  <w:r>
                    <w:rPr>
                      <w:color w:val="000000" w:themeColor="text1"/>
                    </w:rPr>
                    <w:t>定额</w:t>
                  </w:r>
                </w:p>
              </w:tc>
              <w:tc>
                <w:tcPr>
                  <w:tcW w:w="798" w:type="pct"/>
                  <w:vAlign w:val="center"/>
                </w:tcPr>
                <w:p w:rsidR="006E19F8" w:rsidRDefault="009D11A9">
                  <w:pPr>
                    <w:pStyle w:val="afa"/>
                    <w:rPr>
                      <w:color w:val="000000" w:themeColor="text1"/>
                    </w:rPr>
                  </w:pPr>
                  <w:r>
                    <w:rPr>
                      <w:color w:val="000000" w:themeColor="text1"/>
                    </w:rPr>
                    <w:t>总用水量</w:t>
                  </w:r>
                </w:p>
              </w:tc>
              <w:tc>
                <w:tcPr>
                  <w:tcW w:w="463" w:type="pct"/>
                  <w:vAlign w:val="center"/>
                </w:tcPr>
                <w:p w:rsidR="006E19F8" w:rsidRDefault="009D11A9">
                  <w:pPr>
                    <w:pStyle w:val="afa"/>
                    <w:rPr>
                      <w:color w:val="000000" w:themeColor="text1"/>
                    </w:rPr>
                  </w:pPr>
                  <w:r>
                    <w:rPr>
                      <w:color w:val="000000" w:themeColor="text1"/>
                    </w:rPr>
                    <w:t>排水系数</w:t>
                  </w:r>
                </w:p>
              </w:tc>
              <w:tc>
                <w:tcPr>
                  <w:tcW w:w="822" w:type="pct"/>
                  <w:vAlign w:val="center"/>
                </w:tcPr>
                <w:p w:rsidR="006E19F8" w:rsidRDefault="009D11A9">
                  <w:pPr>
                    <w:pStyle w:val="afa"/>
                    <w:rPr>
                      <w:color w:val="000000" w:themeColor="text1"/>
                    </w:rPr>
                  </w:pPr>
                  <w:r>
                    <w:rPr>
                      <w:color w:val="000000" w:themeColor="text1"/>
                    </w:rPr>
                    <w:t>排水量</w:t>
                  </w:r>
                </w:p>
              </w:tc>
              <w:tc>
                <w:tcPr>
                  <w:tcW w:w="898" w:type="pct"/>
                  <w:vAlign w:val="center"/>
                </w:tcPr>
                <w:p w:rsidR="006E19F8" w:rsidRDefault="009D11A9">
                  <w:pPr>
                    <w:pStyle w:val="afa"/>
                    <w:rPr>
                      <w:color w:val="000000" w:themeColor="text1"/>
                    </w:rPr>
                  </w:pPr>
                  <w:r>
                    <w:rPr>
                      <w:color w:val="000000" w:themeColor="text1"/>
                    </w:rPr>
                    <w:t>污水处理站</w:t>
                  </w:r>
                </w:p>
              </w:tc>
            </w:tr>
            <w:tr w:rsidR="006E19F8">
              <w:trPr>
                <w:trHeight w:val="340"/>
              </w:trPr>
              <w:tc>
                <w:tcPr>
                  <w:tcW w:w="627" w:type="pct"/>
                  <w:vAlign w:val="center"/>
                </w:tcPr>
                <w:p w:rsidR="006E19F8" w:rsidRDefault="009D11A9">
                  <w:pPr>
                    <w:pStyle w:val="afa"/>
                    <w:rPr>
                      <w:color w:val="000000" w:themeColor="text1"/>
                    </w:rPr>
                  </w:pPr>
                  <w:r>
                    <w:rPr>
                      <w:color w:val="000000" w:themeColor="text1"/>
                    </w:rPr>
                    <w:t>门诊医疗用水</w:t>
                  </w:r>
                </w:p>
              </w:tc>
              <w:tc>
                <w:tcPr>
                  <w:tcW w:w="426" w:type="pct"/>
                  <w:vAlign w:val="center"/>
                </w:tcPr>
                <w:p w:rsidR="006E19F8" w:rsidRDefault="009D11A9">
                  <w:pPr>
                    <w:pStyle w:val="afa"/>
                    <w:rPr>
                      <w:color w:val="000000" w:themeColor="text1"/>
                    </w:rPr>
                  </w:pPr>
                  <w:r>
                    <w:rPr>
                      <w:color w:val="000000" w:themeColor="text1"/>
                    </w:rPr>
                    <w:t>门诊</w:t>
                  </w:r>
                </w:p>
              </w:tc>
              <w:tc>
                <w:tcPr>
                  <w:tcW w:w="478" w:type="pct"/>
                  <w:vAlign w:val="center"/>
                </w:tcPr>
                <w:p w:rsidR="006E19F8" w:rsidRDefault="009D11A9">
                  <w:pPr>
                    <w:pStyle w:val="afa"/>
                    <w:rPr>
                      <w:color w:val="000000" w:themeColor="text1"/>
                    </w:rPr>
                  </w:pPr>
                  <w:r>
                    <w:rPr>
                      <w:rFonts w:hint="eastAsia"/>
                      <w:color w:val="000000" w:themeColor="text1"/>
                    </w:rPr>
                    <w:t>17</w:t>
                  </w:r>
                  <w:r>
                    <w:rPr>
                      <w:color w:val="000000" w:themeColor="text1"/>
                    </w:rPr>
                    <w:t>人次</w:t>
                  </w:r>
                  <w:r>
                    <w:rPr>
                      <w:color w:val="000000" w:themeColor="text1"/>
                    </w:rPr>
                    <w:t>/</w:t>
                  </w:r>
                  <w:r>
                    <w:rPr>
                      <w:rFonts w:ascii="宋体" w:hAnsi="宋体" w:cs="宋体" w:hint="eastAsia"/>
                      <w:color w:val="000000" w:themeColor="text1"/>
                    </w:rPr>
                    <w:t>d</w:t>
                  </w:r>
                </w:p>
              </w:tc>
              <w:tc>
                <w:tcPr>
                  <w:tcW w:w="484" w:type="pct"/>
                  <w:vAlign w:val="center"/>
                </w:tcPr>
                <w:p w:rsidR="006E19F8" w:rsidRDefault="009D11A9">
                  <w:pPr>
                    <w:pStyle w:val="afa"/>
                    <w:rPr>
                      <w:color w:val="000000" w:themeColor="text1"/>
                    </w:rPr>
                  </w:pPr>
                  <w:r>
                    <w:rPr>
                      <w:color w:val="000000" w:themeColor="text1"/>
                    </w:rPr>
                    <w:t>10L/</w:t>
                  </w:r>
                  <w:r>
                    <w:rPr>
                      <w:color w:val="000000" w:themeColor="text1"/>
                    </w:rPr>
                    <w:t>人次</w:t>
                  </w:r>
                </w:p>
              </w:tc>
              <w:tc>
                <w:tcPr>
                  <w:tcW w:w="798" w:type="pct"/>
                  <w:vAlign w:val="center"/>
                </w:tcPr>
                <w:p w:rsidR="006E19F8" w:rsidRDefault="009D11A9">
                  <w:pPr>
                    <w:pStyle w:val="afa"/>
                    <w:rPr>
                      <w:color w:val="000000" w:themeColor="text1"/>
                    </w:rPr>
                  </w:pPr>
                  <w:r>
                    <w:rPr>
                      <w:rFonts w:hint="eastAsia"/>
                      <w:color w:val="000000" w:themeColor="text1"/>
                    </w:rPr>
                    <w:t>0.17</w:t>
                  </w:r>
                  <w:r>
                    <w:rPr>
                      <w:color w:val="000000" w:themeColor="text1"/>
                    </w:rPr>
                    <w:t>m³/d</w:t>
                  </w:r>
                  <w:r>
                    <w:rPr>
                      <w:color w:val="000000" w:themeColor="text1"/>
                    </w:rPr>
                    <w:t>，</w:t>
                  </w:r>
                  <w:r>
                    <w:rPr>
                      <w:rFonts w:hint="eastAsia"/>
                      <w:color w:val="000000" w:themeColor="text1"/>
                    </w:rPr>
                    <w:t>62.05</w:t>
                  </w:r>
                  <w:r>
                    <w:rPr>
                      <w:color w:val="000000" w:themeColor="text1"/>
                    </w:rPr>
                    <w:t>m³/a</w:t>
                  </w:r>
                </w:p>
              </w:tc>
              <w:tc>
                <w:tcPr>
                  <w:tcW w:w="463" w:type="pct"/>
                  <w:vAlign w:val="center"/>
                </w:tcPr>
                <w:p w:rsidR="006E19F8" w:rsidRDefault="009D11A9">
                  <w:pPr>
                    <w:pStyle w:val="afa"/>
                    <w:rPr>
                      <w:color w:val="000000" w:themeColor="text1"/>
                    </w:rPr>
                  </w:pPr>
                  <w:r>
                    <w:rPr>
                      <w:color w:val="000000" w:themeColor="text1"/>
                    </w:rPr>
                    <w:t>0.9</w:t>
                  </w:r>
                </w:p>
              </w:tc>
              <w:tc>
                <w:tcPr>
                  <w:tcW w:w="822" w:type="pct"/>
                  <w:vAlign w:val="center"/>
                </w:tcPr>
                <w:p w:rsidR="006E19F8" w:rsidRDefault="009D11A9">
                  <w:pPr>
                    <w:pStyle w:val="afa"/>
                    <w:rPr>
                      <w:color w:val="000000" w:themeColor="text1"/>
                    </w:rPr>
                  </w:pPr>
                  <w:r>
                    <w:rPr>
                      <w:rFonts w:hint="eastAsia"/>
                      <w:color w:val="000000" w:themeColor="text1"/>
                    </w:rPr>
                    <w:t>0.15</w:t>
                  </w:r>
                  <w:r>
                    <w:rPr>
                      <w:color w:val="000000" w:themeColor="text1"/>
                    </w:rPr>
                    <w:t>m³/d</w:t>
                  </w:r>
                  <w:r>
                    <w:rPr>
                      <w:color w:val="000000" w:themeColor="text1"/>
                    </w:rPr>
                    <w:t>、</w:t>
                  </w:r>
                  <w:r>
                    <w:rPr>
                      <w:rFonts w:hint="eastAsia"/>
                      <w:color w:val="000000" w:themeColor="text1"/>
                    </w:rPr>
                    <w:t>55.85</w:t>
                  </w:r>
                  <w:r>
                    <w:rPr>
                      <w:color w:val="000000" w:themeColor="text1"/>
                    </w:rPr>
                    <w:t>m³/a</w:t>
                  </w:r>
                </w:p>
              </w:tc>
              <w:tc>
                <w:tcPr>
                  <w:tcW w:w="898" w:type="pct"/>
                  <w:vMerge w:val="restart"/>
                  <w:vAlign w:val="center"/>
                </w:tcPr>
                <w:p w:rsidR="006E19F8" w:rsidRDefault="009D11A9">
                  <w:pPr>
                    <w:pStyle w:val="afa"/>
                    <w:rPr>
                      <w:color w:val="000000" w:themeColor="text1"/>
                    </w:rPr>
                  </w:pPr>
                  <w:r>
                    <w:rPr>
                      <w:color w:val="000000" w:themeColor="text1"/>
                    </w:rPr>
                    <w:t>总计约</w:t>
                  </w:r>
                  <w:r>
                    <w:rPr>
                      <w:rFonts w:hint="eastAsia"/>
                      <w:color w:val="000000" w:themeColor="text1"/>
                    </w:rPr>
                    <w:t>15.01</w:t>
                  </w:r>
                  <w:r>
                    <w:rPr>
                      <w:color w:val="000000" w:themeColor="text1"/>
                    </w:rPr>
                    <w:t>m³/d</w:t>
                  </w:r>
                  <w:r>
                    <w:rPr>
                      <w:color w:val="000000" w:themeColor="text1"/>
                    </w:rPr>
                    <w:t>、</w:t>
                  </w:r>
                  <w:r>
                    <w:rPr>
                      <w:rFonts w:hint="eastAsia"/>
                      <w:color w:val="000000" w:themeColor="text1"/>
                    </w:rPr>
                    <w:t>5479.05</w:t>
                  </w:r>
                  <w:r>
                    <w:rPr>
                      <w:color w:val="000000" w:themeColor="text1"/>
                    </w:rPr>
                    <w:t>m³/a</w:t>
                  </w:r>
                  <w:r>
                    <w:rPr>
                      <w:color w:val="000000" w:themeColor="text1"/>
                    </w:rPr>
                    <w:t>，排入污水处理站</w:t>
                  </w:r>
                </w:p>
              </w:tc>
            </w:tr>
            <w:tr w:rsidR="006E19F8">
              <w:trPr>
                <w:trHeight w:val="340"/>
              </w:trPr>
              <w:tc>
                <w:tcPr>
                  <w:tcW w:w="627" w:type="pct"/>
                  <w:vAlign w:val="center"/>
                </w:tcPr>
                <w:p w:rsidR="006E19F8" w:rsidRDefault="009D11A9">
                  <w:pPr>
                    <w:pStyle w:val="afa"/>
                    <w:rPr>
                      <w:color w:val="000000" w:themeColor="text1"/>
                    </w:rPr>
                  </w:pPr>
                  <w:r>
                    <w:rPr>
                      <w:color w:val="000000" w:themeColor="text1"/>
                    </w:rPr>
                    <w:t>住院病人用水</w:t>
                  </w:r>
                </w:p>
              </w:tc>
              <w:tc>
                <w:tcPr>
                  <w:tcW w:w="426" w:type="pct"/>
                  <w:vAlign w:val="center"/>
                </w:tcPr>
                <w:p w:rsidR="006E19F8" w:rsidRDefault="009D11A9">
                  <w:pPr>
                    <w:pStyle w:val="afa"/>
                    <w:rPr>
                      <w:color w:val="000000" w:themeColor="text1"/>
                    </w:rPr>
                  </w:pPr>
                  <w:r>
                    <w:rPr>
                      <w:color w:val="000000" w:themeColor="text1"/>
                    </w:rPr>
                    <w:t>住院部</w:t>
                  </w:r>
                </w:p>
              </w:tc>
              <w:tc>
                <w:tcPr>
                  <w:tcW w:w="478" w:type="pct"/>
                  <w:vAlign w:val="center"/>
                </w:tcPr>
                <w:p w:rsidR="006E19F8" w:rsidRDefault="009D11A9">
                  <w:pPr>
                    <w:pStyle w:val="afa"/>
                    <w:rPr>
                      <w:color w:val="000000" w:themeColor="text1"/>
                    </w:rPr>
                  </w:pPr>
                  <w:r>
                    <w:rPr>
                      <w:rFonts w:hint="eastAsia"/>
                      <w:color w:val="000000" w:themeColor="text1"/>
                    </w:rPr>
                    <w:t>50</w:t>
                  </w:r>
                  <w:r>
                    <w:rPr>
                      <w:rFonts w:hint="eastAsia"/>
                      <w:color w:val="000000" w:themeColor="text1"/>
                    </w:rPr>
                    <w:t>张</w:t>
                  </w:r>
                </w:p>
              </w:tc>
              <w:tc>
                <w:tcPr>
                  <w:tcW w:w="484" w:type="pct"/>
                  <w:vAlign w:val="center"/>
                </w:tcPr>
                <w:p w:rsidR="006E19F8" w:rsidRDefault="009D11A9">
                  <w:pPr>
                    <w:pStyle w:val="afa"/>
                    <w:rPr>
                      <w:color w:val="000000" w:themeColor="text1"/>
                    </w:rPr>
                  </w:pPr>
                  <w:r>
                    <w:rPr>
                      <w:color w:val="000000" w:themeColor="text1"/>
                    </w:rPr>
                    <w:t>300L/</w:t>
                  </w:r>
                  <w:r>
                    <w:rPr>
                      <w:color w:val="000000" w:themeColor="text1"/>
                    </w:rPr>
                    <w:t>床位</w:t>
                  </w:r>
                  <w:r>
                    <w:rPr>
                      <w:color w:val="000000" w:themeColor="text1"/>
                    </w:rPr>
                    <w:t>·d</w:t>
                  </w:r>
                </w:p>
              </w:tc>
              <w:tc>
                <w:tcPr>
                  <w:tcW w:w="798" w:type="pct"/>
                  <w:vAlign w:val="center"/>
                </w:tcPr>
                <w:p w:rsidR="006E19F8" w:rsidRDefault="009D11A9">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463" w:type="pct"/>
                  <w:vAlign w:val="center"/>
                </w:tcPr>
                <w:p w:rsidR="006E19F8" w:rsidRDefault="009D11A9">
                  <w:pPr>
                    <w:pStyle w:val="afa"/>
                    <w:rPr>
                      <w:color w:val="000000" w:themeColor="text1"/>
                    </w:rPr>
                  </w:pPr>
                  <w:r>
                    <w:rPr>
                      <w:color w:val="000000" w:themeColor="text1"/>
                    </w:rPr>
                    <w:t>0.85</w:t>
                  </w:r>
                </w:p>
              </w:tc>
              <w:tc>
                <w:tcPr>
                  <w:tcW w:w="822" w:type="pct"/>
                  <w:vAlign w:val="center"/>
                </w:tcPr>
                <w:p w:rsidR="006E19F8" w:rsidRDefault="009D11A9">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898" w:type="pct"/>
                  <w:vMerge/>
                  <w:vAlign w:val="center"/>
                </w:tcPr>
                <w:p w:rsidR="006E19F8" w:rsidRDefault="006E19F8">
                  <w:pPr>
                    <w:pStyle w:val="afa"/>
                    <w:rPr>
                      <w:color w:val="000000" w:themeColor="text1"/>
                    </w:rPr>
                  </w:pPr>
                </w:p>
              </w:tc>
            </w:tr>
            <w:tr w:rsidR="006E19F8">
              <w:trPr>
                <w:trHeight w:val="340"/>
              </w:trPr>
              <w:tc>
                <w:tcPr>
                  <w:tcW w:w="627" w:type="pct"/>
                  <w:vAlign w:val="center"/>
                </w:tcPr>
                <w:p w:rsidR="006E19F8" w:rsidRDefault="009D11A9">
                  <w:pPr>
                    <w:pStyle w:val="afa"/>
                    <w:rPr>
                      <w:color w:val="000000" w:themeColor="text1"/>
                    </w:rPr>
                  </w:pPr>
                  <w:r>
                    <w:rPr>
                      <w:color w:val="000000" w:themeColor="text1"/>
                    </w:rPr>
                    <w:t>医疗人员生活用水</w:t>
                  </w:r>
                </w:p>
              </w:tc>
              <w:tc>
                <w:tcPr>
                  <w:tcW w:w="426" w:type="pct"/>
                  <w:vAlign w:val="center"/>
                </w:tcPr>
                <w:p w:rsidR="006E19F8" w:rsidRDefault="009D11A9">
                  <w:pPr>
                    <w:pStyle w:val="afa"/>
                    <w:rPr>
                      <w:color w:val="000000" w:themeColor="text1"/>
                    </w:rPr>
                  </w:pPr>
                  <w:r>
                    <w:rPr>
                      <w:color w:val="000000" w:themeColor="text1"/>
                    </w:rPr>
                    <w:t>行政、办公</w:t>
                  </w:r>
                </w:p>
              </w:tc>
              <w:tc>
                <w:tcPr>
                  <w:tcW w:w="478" w:type="pct"/>
                  <w:vAlign w:val="center"/>
                </w:tcPr>
                <w:p w:rsidR="006E19F8" w:rsidRDefault="009D11A9">
                  <w:pPr>
                    <w:pStyle w:val="afa"/>
                    <w:rPr>
                      <w:color w:val="000000" w:themeColor="text1"/>
                    </w:rPr>
                  </w:pPr>
                  <w:r>
                    <w:rPr>
                      <w:rFonts w:hint="eastAsia"/>
                      <w:color w:val="000000" w:themeColor="text1"/>
                    </w:rPr>
                    <w:t>31</w:t>
                  </w:r>
                  <w:r>
                    <w:rPr>
                      <w:color w:val="000000" w:themeColor="text1"/>
                    </w:rPr>
                    <w:t>人</w:t>
                  </w:r>
                </w:p>
              </w:tc>
              <w:tc>
                <w:tcPr>
                  <w:tcW w:w="484" w:type="pct"/>
                  <w:vAlign w:val="center"/>
                </w:tcPr>
                <w:p w:rsidR="006E19F8" w:rsidRDefault="009D11A9">
                  <w:pPr>
                    <w:pStyle w:val="afa"/>
                    <w:rPr>
                      <w:color w:val="000000" w:themeColor="text1"/>
                    </w:rPr>
                  </w:pPr>
                  <w:r>
                    <w:rPr>
                      <w:color w:val="000000" w:themeColor="text1"/>
                    </w:rPr>
                    <w:t>80L/</w:t>
                  </w:r>
                  <w:r>
                    <w:rPr>
                      <w:color w:val="000000" w:themeColor="text1"/>
                    </w:rPr>
                    <w:t>人</w:t>
                  </w:r>
                  <w:r>
                    <w:rPr>
                      <w:color w:val="000000" w:themeColor="text1"/>
                    </w:rPr>
                    <w:t>.d</w:t>
                  </w:r>
                </w:p>
              </w:tc>
              <w:tc>
                <w:tcPr>
                  <w:tcW w:w="798" w:type="pct"/>
                  <w:vAlign w:val="center"/>
                </w:tcPr>
                <w:p w:rsidR="006E19F8" w:rsidRDefault="009D11A9">
                  <w:pPr>
                    <w:pStyle w:val="afa"/>
                    <w:rPr>
                      <w:color w:val="000000" w:themeColor="text1"/>
                    </w:rPr>
                  </w:pPr>
                  <w:r>
                    <w:rPr>
                      <w:rFonts w:hint="eastAsia"/>
                      <w:color w:val="000000" w:themeColor="text1"/>
                    </w:rPr>
                    <w:t>2.48</w:t>
                  </w:r>
                  <w:r>
                    <w:rPr>
                      <w:color w:val="000000" w:themeColor="text1"/>
                    </w:rPr>
                    <w:t>m³/d</w:t>
                  </w:r>
                  <w:r>
                    <w:rPr>
                      <w:color w:val="000000" w:themeColor="text1"/>
                    </w:rPr>
                    <w:t>、</w:t>
                  </w:r>
                  <w:r>
                    <w:rPr>
                      <w:rFonts w:hint="eastAsia"/>
                      <w:color w:val="000000" w:themeColor="text1"/>
                    </w:rPr>
                    <w:t>905.24</w:t>
                  </w:r>
                  <w:r>
                    <w:rPr>
                      <w:color w:val="000000" w:themeColor="text1"/>
                    </w:rPr>
                    <w:t>m³/a</w:t>
                  </w:r>
                </w:p>
              </w:tc>
              <w:tc>
                <w:tcPr>
                  <w:tcW w:w="463" w:type="pct"/>
                  <w:vAlign w:val="center"/>
                </w:tcPr>
                <w:p w:rsidR="006E19F8" w:rsidRDefault="009D11A9">
                  <w:pPr>
                    <w:pStyle w:val="afa"/>
                    <w:rPr>
                      <w:color w:val="000000" w:themeColor="text1"/>
                    </w:rPr>
                  </w:pPr>
                  <w:r>
                    <w:rPr>
                      <w:color w:val="000000" w:themeColor="text1"/>
                    </w:rPr>
                    <w:t>0.85</w:t>
                  </w:r>
                </w:p>
              </w:tc>
              <w:tc>
                <w:tcPr>
                  <w:tcW w:w="822" w:type="pct"/>
                  <w:vAlign w:val="center"/>
                </w:tcPr>
                <w:p w:rsidR="006E19F8" w:rsidRDefault="009D11A9">
                  <w:pPr>
                    <w:pStyle w:val="afa"/>
                    <w:rPr>
                      <w:color w:val="000000" w:themeColor="text1"/>
                    </w:rPr>
                  </w:pPr>
                  <w:r>
                    <w:rPr>
                      <w:rFonts w:hint="eastAsia"/>
                      <w:color w:val="000000" w:themeColor="text1"/>
                    </w:rPr>
                    <w:t>2.11</w:t>
                  </w:r>
                  <w:r>
                    <w:rPr>
                      <w:color w:val="000000" w:themeColor="text1"/>
                    </w:rPr>
                    <w:t>m³/d</w:t>
                  </w:r>
                  <w:r>
                    <w:rPr>
                      <w:color w:val="000000" w:themeColor="text1"/>
                    </w:rPr>
                    <w:t>、</w:t>
                  </w:r>
                  <w:r>
                    <w:rPr>
                      <w:rFonts w:hint="eastAsia"/>
                      <w:color w:val="000000" w:themeColor="text1"/>
                    </w:rPr>
                    <w:t>769.45</w:t>
                  </w:r>
                  <w:r>
                    <w:rPr>
                      <w:color w:val="000000" w:themeColor="text1"/>
                    </w:rPr>
                    <w:t>m³/a</w:t>
                  </w:r>
                </w:p>
              </w:tc>
              <w:tc>
                <w:tcPr>
                  <w:tcW w:w="898" w:type="pct"/>
                  <w:vMerge/>
                  <w:vAlign w:val="center"/>
                </w:tcPr>
                <w:p w:rsidR="006E19F8" w:rsidRDefault="006E19F8">
                  <w:pPr>
                    <w:pStyle w:val="afa"/>
                    <w:rPr>
                      <w:color w:val="000000" w:themeColor="text1"/>
                    </w:rPr>
                  </w:pPr>
                </w:p>
              </w:tc>
            </w:tr>
            <w:tr w:rsidR="006E19F8">
              <w:trPr>
                <w:trHeight w:val="340"/>
              </w:trPr>
              <w:tc>
                <w:tcPr>
                  <w:tcW w:w="627" w:type="pct"/>
                  <w:vAlign w:val="center"/>
                </w:tcPr>
                <w:p w:rsidR="006E19F8" w:rsidRDefault="009D11A9">
                  <w:pPr>
                    <w:pStyle w:val="afa"/>
                    <w:rPr>
                      <w:color w:val="000000" w:themeColor="text1"/>
                    </w:rPr>
                  </w:pPr>
                  <w:r>
                    <w:rPr>
                      <w:rFonts w:hint="eastAsia"/>
                      <w:color w:val="000000" w:themeColor="text1"/>
                    </w:rPr>
                    <w:t>合计</w:t>
                  </w:r>
                </w:p>
              </w:tc>
              <w:tc>
                <w:tcPr>
                  <w:tcW w:w="426" w:type="pct"/>
                  <w:vAlign w:val="center"/>
                </w:tcPr>
                <w:p w:rsidR="006E19F8" w:rsidRDefault="009D11A9">
                  <w:pPr>
                    <w:pStyle w:val="afa"/>
                    <w:rPr>
                      <w:color w:val="000000" w:themeColor="text1"/>
                    </w:rPr>
                  </w:pPr>
                  <w:r>
                    <w:rPr>
                      <w:color w:val="000000" w:themeColor="text1"/>
                    </w:rPr>
                    <w:t>/</w:t>
                  </w:r>
                </w:p>
              </w:tc>
              <w:tc>
                <w:tcPr>
                  <w:tcW w:w="962" w:type="pct"/>
                  <w:gridSpan w:val="2"/>
                  <w:vAlign w:val="center"/>
                </w:tcPr>
                <w:p w:rsidR="006E19F8" w:rsidRDefault="009D11A9">
                  <w:pPr>
                    <w:pStyle w:val="afa"/>
                    <w:rPr>
                      <w:color w:val="000000" w:themeColor="text1"/>
                    </w:rPr>
                  </w:pPr>
                  <w:r>
                    <w:rPr>
                      <w:color w:val="000000" w:themeColor="text1"/>
                    </w:rPr>
                    <w:t>/</w:t>
                  </w:r>
                </w:p>
              </w:tc>
              <w:tc>
                <w:tcPr>
                  <w:tcW w:w="798" w:type="pct"/>
                  <w:vAlign w:val="center"/>
                </w:tcPr>
                <w:p w:rsidR="006E19F8" w:rsidRDefault="009D11A9">
                  <w:pPr>
                    <w:pStyle w:val="afa"/>
                    <w:rPr>
                      <w:color w:val="000000" w:themeColor="text1"/>
                    </w:rPr>
                  </w:pPr>
                  <w:r>
                    <w:rPr>
                      <w:rFonts w:hint="eastAsia"/>
                      <w:color w:val="000000" w:themeColor="text1"/>
                    </w:rPr>
                    <w:t>17.65</w:t>
                  </w:r>
                  <w:r>
                    <w:rPr>
                      <w:color w:val="000000" w:themeColor="text1"/>
                    </w:rPr>
                    <w:t>m³/d</w:t>
                  </w:r>
                  <w:r>
                    <w:rPr>
                      <w:color w:val="000000" w:themeColor="text1"/>
                    </w:rPr>
                    <w:t>、</w:t>
                  </w:r>
                  <w:r>
                    <w:rPr>
                      <w:rFonts w:hint="eastAsia"/>
                      <w:color w:val="000000" w:themeColor="text1"/>
                    </w:rPr>
                    <w:t>6442.29</w:t>
                  </w:r>
                  <w:r>
                    <w:rPr>
                      <w:color w:val="000000" w:themeColor="text1"/>
                    </w:rPr>
                    <w:t>m³/a</w:t>
                  </w:r>
                </w:p>
              </w:tc>
              <w:tc>
                <w:tcPr>
                  <w:tcW w:w="463" w:type="pct"/>
                  <w:vAlign w:val="center"/>
                </w:tcPr>
                <w:p w:rsidR="006E19F8" w:rsidRDefault="009D11A9">
                  <w:pPr>
                    <w:pStyle w:val="afa"/>
                    <w:rPr>
                      <w:color w:val="000000" w:themeColor="text1"/>
                    </w:rPr>
                  </w:pPr>
                  <w:r>
                    <w:rPr>
                      <w:color w:val="000000" w:themeColor="text1"/>
                    </w:rPr>
                    <w:t>/</w:t>
                  </w:r>
                </w:p>
              </w:tc>
              <w:tc>
                <w:tcPr>
                  <w:tcW w:w="822" w:type="pct"/>
                  <w:vAlign w:val="center"/>
                </w:tcPr>
                <w:p w:rsidR="006E19F8" w:rsidRDefault="009D11A9">
                  <w:pPr>
                    <w:pStyle w:val="afa"/>
                    <w:rPr>
                      <w:color w:val="000000" w:themeColor="text1"/>
                    </w:rPr>
                  </w:pPr>
                  <w:r>
                    <w:rPr>
                      <w:rFonts w:hint="eastAsia"/>
                      <w:color w:val="000000" w:themeColor="text1"/>
                    </w:rPr>
                    <w:t>15.01</w:t>
                  </w:r>
                  <w:r>
                    <w:rPr>
                      <w:color w:val="000000" w:themeColor="text1"/>
                    </w:rPr>
                    <w:t>m³/d</w:t>
                  </w:r>
                  <w:r>
                    <w:rPr>
                      <w:color w:val="000000" w:themeColor="text1"/>
                    </w:rPr>
                    <w:t>、</w:t>
                  </w:r>
                  <w:r>
                    <w:rPr>
                      <w:rFonts w:hint="eastAsia"/>
                      <w:color w:val="000000" w:themeColor="text1"/>
                    </w:rPr>
                    <w:t>5479.05</w:t>
                  </w:r>
                  <w:r>
                    <w:rPr>
                      <w:color w:val="000000" w:themeColor="text1"/>
                    </w:rPr>
                    <w:t>m³/a</w:t>
                  </w:r>
                </w:p>
              </w:tc>
              <w:tc>
                <w:tcPr>
                  <w:tcW w:w="898" w:type="pct"/>
                  <w:vMerge/>
                  <w:vAlign w:val="center"/>
                </w:tcPr>
                <w:p w:rsidR="006E19F8" w:rsidRDefault="006E19F8">
                  <w:pPr>
                    <w:pStyle w:val="afa"/>
                    <w:rPr>
                      <w:color w:val="000000" w:themeColor="text1"/>
                    </w:rPr>
                  </w:pPr>
                </w:p>
              </w:tc>
            </w:tr>
            <w:tr w:rsidR="006E19F8">
              <w:trPr>
                <w:trHeight w:val="340"/>
              </w:trPr>
              <w:tc>
                <w:tcPr>
                  <w:tcW w:w="5000" w:type="pct"/>
                  <w:gridSpan w:val="8"/>
                  <w:vAlign w:val="center"/>
                </w:tcPr>
                <w:p w:rsidR="006E19F8" w:rsidRDefault="009D11A9">
                  <w:pPr>
                    <w:pStyle w:val="afa"/>
                    <w:jc w:val="left"/>
                    <w:rPr>
                      <w:color w:val="000000" w:themeColor="text1"/>
                    </w:rPr>
                  </w:pPr>
                  <w:r>
                    <w:rPr>
                      <w:color w:val="000000" w:themeColor="text1"/>
                    </w:rPr>
                    <w:t>注：本项目不设置牙科，无含汞废水产生，检验科多采用试纸检测，因此特殊废水主要为检验科室产生的酸性污水，医疗废水汇总不含银、氰、汞、铬等重金属废水。</w:t>
                  </w:r>
                </w:p>
              </w:tc>
            </w:tr>
          </w:tbl>
          <w:p w:rsidR="006E19F8" w:rsidRDefault="009D11A9" w:rsidP="00843E61">
            <w:pPr>
              <w:pStyle w:val="a4"/>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w:t>
            </w:r>
            <w:r>
              <w:rPr>
                <w:rFonts w:hint="eastAsia"/>
                <w:color w:val="000000" w:themeColor="text1"/>
                <w:u w:val="single"/>
              </w:rPr>
              <w:t>含</w:t>
            </w:r>
            <w:r>
              <w:rPr>
                <w:rFonts w:hint="eastAsia"/>
                <w:color w:val="000000" w:themeColor="text1"/>
                <w:u w:val="single"/>
              </w:rPr>
              <w:t>银、</w:t>
            </w:r>
            <w:r>
              <w:rPr>
                <w:rFonts w:hint="eastAsia"/>
                <w:color w:val="000000" w:themeColor="text1"/>
                <w:u w:val="single"/>
              </w:rPr>
              <w:t>含</w:t>
            </w:r>
            <w:r>
              <w:rPr>
                <w:rFonts w:hint="eastAsia"/>
                <w:color w:val="000000" w:themeColor="text1"/>
                <w:u w:val="single"/>
              </w:rPr>
              <w:t>氰、</w:t>
            </w:r>
            <w:r>
              <w:rPr>
                <w:rFonts w:hint="eastAsia"/>
                <w:color w:val="000000" w:themeColor="text1"/>
                <w:u w:val="single"/>
              </w:rPr>
              <w:t>含</w:t>
            </w:r>
            <w:r>
              <w:rPr>
                <w:rFonts w:hint="eastAsia"/>
                <w:color w:val="000000" w:themeColor="text1"/>
                <w:u w:val="single"/>
              </w:rPr>
              <w:t>汞、</w:t>
            </w:r>
            <w:r>
              <w:rPr>
                <w:rFonts w:hint="eastAsia"/>
                <w:color w:val="000000" w:themeColor="text1"/>
                <w:u w:val="single"/>
              </w:rPr>
              <w:t>含</w:t>
            </w:r>
            <w:r>
              <w:rPr>
                <w:rFonts w:hint="eastAsia"/>
                <w:color w:val="000000" w:themeColor="text1"/>
                <w:u w:val="single"/>
              </w:rPr>
              <w:t>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w:t>
            </w:r>
            <w:r>
              <w:rPr>
                <w:rFonts w:hint="eastAsia"/>
                <w:color w:val="000000" w:themeColor="text1"/>
                <w:u w:val="single"/>
              </w:rPr>
              <w:t>0.01m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3.65m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0.002m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0.73m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0.008m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2.92m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6E19F8" w:rsidRDefault="009D11A9">
            <w:pPr>
              <w:pStyle w:val="a7"/>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6E19F8" w:rsidRDefault="009D11A9" w:rsidP="00843E61">
            <w:pPr>
              <w:pStyle w:val="a4"/>
              <w:ind w:firstLine="480"/>
              <w:rPr>
                <w:color w:val="000000" w:themeColor="text1"/>
              </w:rPr>
            </w:pPr>
            <w:r>
              <w:rPr>
                <w:rFonts w:hint="eastAsia"/>
                <w:color w:val="000000" w:themeColor="text1"/>
              </w:rPr>
              <w:t>①根据《湖南省卫生健康委员会和湖南省生态环境厅关于做好一级医疗机构污</w:t>
            </w:r>
            <w:r>
              <w:rPr>
                <w:rFonts w:hint="eastAsia"/>
                <w:color w:val="000000" w:themeColor="text1"/>
              </w:rPr>
              <w:t>水处理问题排查整治工作的通知》（湘卫函</w:t>
            </w:r>
            <w:r>
              <w:rPr>
                <w:rFonts w:hint="eastAsia"/>
                <w:color w:val="000000" w:themeColor="text1"/>
              </w:rPr>
              <w:t>[2023]60</w:t>
            </w:r>
            <w:r>
              <w:rPr>
                <w:rFonts w:hint="eastAsia"/>
                <w:color w:val="000000" w:themeColor="text1"/>
              </w:rPr>
              <w:t>号）文件要求，</w:t>
            </w:r>
            <w:r>
              <w:rPr>
                <w:rFonts w:hint="eastAsia"/>
                <w:color w:val="000000" w:themeColor="text1"/>
              </w:rPr>
              <w:lastRenderedPageBreak/>
              <w:t>污水处理消毒加药设施应采用“一备一用”，且接触消毒池出口设采样口，项目污水处理消毒加药设施未采用“一备一用”，接触消毒出口未设置采样口。</w:t>
            </w:r>
          </w:p>
          <w:p w:rsidR="006E19F8" w:rsidRDefault="009D11A9" w:rsidP="00843E61">
            <w:pPr>
              <w:pStyle w:val="a4"/>
              <w:ind w:firstLine="480"/>
              <w:rPr>
                <w:color w:val="000000" w:themeColor="text1"/>
              </w:rPr>
            </w:pPr>
            <w:r>
              <w:rPr>
                <w:rFonts w:hint="eastAsia"/>
                <w:color w:val="000000" w:themeColor="text1"/>
              </w:rPr>
              <w:t>整改措施：</w:t>
            </w:r>
          </w:p>
          <w:p w:rsidR="006E19F8" w:rsidRDefault="009D11A9" w:rsidP="00843E61">
            <w:pPr>
              <w:pStyle w:val="a4"/>
              <w:ind w:firstLine="480"/>
              <w:rPr>
                <w:color w:val="000000" w:themeColor="text1"/>
              </w:rPr>
            </w:pPr>
            <w:r>
              <w:rPr>
                <w:rFonts w:hint="eastAsia"/>
                <w:color w:val="000000" w:themeColor="text1"/>
              </w:rPr>
              <w:t>①按规定要求污水处理消毒加药设施采用“一备一用”，接触消毒出口未设置采样口。</w:t>
            </w:r>
          </w:p>
          <w:p w:rsidR="006E19F8" w:rsidRDefault="009D11A9" w:rsidP="00843E61">
            <w:pPr>
              <w:pStyle w:val="a4"/>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6E19F8" w:rsidRDefault="009D11A9">
            <w:pPr>
              <w:pStyle w:val="20"/>
              <w:ind w:leftChars="0" w:left="0" w:firstLine="0"/>
              <w:jc w:val="center"/>
              <w:rPr>
                <w:color w:val="000000" w:themeColor="text1"/>
              </w:rPr>
            </w:pPr>
            <w:r>
              <w:rPr>
                <w:noProof/>
                <w:color w:val="000000" w:themeColor="text1"/>
              </w:rPr>
              <w:drawing>
                <wp:inline distT="0" distB="0" distL="114300" distR="114300">
                  <wp:extent cx="5125085" cy="5170805"/>
                  <wp:effectExtent l="0" t="0" r="5715" b="10795"/>
                  <wp:docPr id="28" name="图片 28" descr="16941024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94102406161"/>
                          <pic:cNvPicPr>
                            <a:picLocks noChangeAspect="1"/>
                          </pic:cNvPicPr>
                        </pic:nvPicPr>
                        <pic:blipFill>
                          <a:blip r:embed="rId18" cstate="print"/>
                          <a:stretch>
                            <a:fillRect/>
                          </a:stretch>
                        </pic:blipFill>
                        <pic:spPr>
                          <a:xfrm>
                            <a:off x="0" y="0"/>
                            <a:ext cx="5125085" cy="5170805"/>
                          </a:xfrm>
                          <a:prstGeom prst="rect">
                            <a:avLst/>
                          </a:prstGeom>
                        </pic:spPr>
                      </pic:pic>
                    </a:graphicData>
                  </a:graphic>
                </wp:inline>
              </w:drawing>
            </w:r>
          </w:p>
          <w:p w:rsidR="006E19F8" w:rsidRDefault="009D11A9">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6E19F8" w:rsidRDefault="009D11A9" w:rsidP="00843E61">
            <w:pPr>
              <w:pStyle w:val="a4"/>
              <w:ind w:firstLine="482"/>
              <w:rPr>
                <w:b/>
                <w:bCs/>
                <w:color w:val="000000" w:themeColor="text1"/>
              </w:rPr>
            </w:pPr>
            <w:r>
              <w:rPr>
                <w:b/>
                <w:bCs/>
                <w:color w:val="000000" w:themeColor="text1"/>
              </w:rPr>
              <w:t>工艺说明</w:t>
            </w:r>
            <w:r>
              <w:rPr>
                <w:b/>
                <w:bCs/>
                <w:color w:val="000000" w:themeColor="text1"/>
              </w:rPr>
              <w:t>：</w:t>
            </w:r>
          </w:p>
          <w:p w:rsidR="006E19F8" w:rsidRDefault="009D11A9" w:rsidP="00843E61">
            <w:pPr>
              <w:pStyle w:val="a4"/>
              <w:ind w:firstLine="480"/>
              <w:rPr>
                <w:color w:val="000000" w:themeColor="text1"/>
                <w:u w:val="single"/>
              </w:rPr>
            </w:pPr>
            <w:r>
              <w:rPr>
                <w:color w:val="000000" w:themeColor="text1"/>
                <w:u w:val="single"/>
              </w:rPr>
              <w:t>项目废水进入格栅池，设在此处的格栅将废水中较大固体杂质及漂浮物阻截隔除后，其上清液流入调节池，水量水质得以调节</w:t>
            </w:r>
            <w:r>
              <w:rPr>
                <w:rFonts w:hint="eastAsia"/>
                <w:color w:val="000000" w:themeColor="text1"/>
                <w:u w:val="single"/>
              </w:rPr>
              <w:t>均匀</w:t>
            </w:r>
            <w:r>
              <w:rPr>
                <w:color w:val="000000" w:themeColor="text1"/>
                <w:u w:val="single"/>
              </w:rPr>
              <w:t>，在此大颗粒可沉固体和悬浮物得以沉降分离，污水再进入水解酸化池进行反硝化作用降低</w:t>
            </w:r>
            <w:r>
              <w:rPr>
                <w:color w:val="000000" w:themeColor="text1"/>
                <w:u w:val="single"/>
              </w:rPr>
              <w:lastRenderedPageBreak/>
              <w:t>污水含氮量，随后流入接触氧化池，通过曝气使废水中的</w:t>
            </w:r>
            <w:r>
              <w:rPr>
                <w:color w:val="000000" w:themeColor="text1"/>
                <w:u w:val="single"/>
              </w:rPr>
              <w:t>COD</w:t>
            </w:r>
            <w:r>
              <w:rPr>
                <w:rFonts w:ascii="宋体" w:hAnsi="宋体" w:cs="宋体" w:hint="eastAsia"/>
                <w:color w:val="000000" w:themeColor="text1"/>
                <w:u w:val="single"/>
              </w:rPr>
              <w:t>cr</w:t>
            </w:r>
            <w:r>
              <w:rPr>
                <w:color w:val="000000" w:themeColor="text1"/>
                <w:u w:val="single"/>
              </w:rPr>
              <w:t>、</w:t>
            </w:r>
            <w:r>
              <w:rPr>
                <w:color w:val="000000" w:themeColor="text1"/>
                <w:u w:val="single"/>
              </w:rPr>
              <w:t>BOD</w:t>
            </w:r>
            <w:r>
              <w:rPr>
                <w:color w:val="000000" w:themeColor="text1"/>
                <w:u w:val="single"/>
                <w:vertAlign w:val="subscript"/>
              </w:rPr>
              <w:t>5</w:t>
            </w:r>
            <w:r>
              <w:rPr>
                <w:color w:val="000000" w:themeColor="text1"/>
                <w:u w:val="single"/>
              </w:rPr>
              <w:t>得到降解后流入沉淀池，沉淀池将大部分悬浮物沉淀后再进行消毒，自动控制消毒设备和污水泵同时工作，曝气机采用定时工作，以降低运行成本，污水最后通过消毒设备消毒达标后即可排放。沉淀池和接触氧化池所产生的污泥回流。</w:t>
            </w:r>
          </w:p>
          <w:p w:rsidR="006E19F8" w:rsidRDefault="009D11A9" w:rsidP="00843E61">
            <w:pPr>
              <w:pStyle w:val="a4"/>
              <w:ind w:firstLine="480"/>
              <w:rPr>
                <w:color w:val="000000" w:themeColor="text1"/>
                <w:u w:val="single"/>
              </w:rPr>
            </w:pPr>
            <w:r>
              <w:rPr>
                <w:color w:val="000000" w:themeColor="text1"/>
                <w:u w:val="single"/>
              </w:rPr>
              <w:t>①</w:t>
            </w:r>
            <w:r>
              <w:rPr>
                <w:color w:val="000000" w:themeColor="text1"/>
                <w:u w:val="single"/>
              </w:rPr>
              <w:t>格栅池</w:t>
            </w:r>
          </w:p>
          <w:p w:rsidR="006E19F8" w:rsidRDefault="009D11A9" w:rsidP="00843E61">
            <w:pPr>
              <w:pStyle w:val="a4"/>
              <w:ind w:firstLine="480"/>
              <w:rPr>
                <w:color w:val="000000" w:themeColor="text1"/>
                <w:u w:val="single"/>
              </w:rPr>
            </w:pPr>
            <w:r>
              <w:rPr>
                <w:color w:val="000000" w:themeColor="text1"/>
                <w:u w:val="single"/>
              </w:rPr>
              <w:t>格栅作为水处理工程中的常用预处</w:t>
            </w:r>
            <w:r>
              <w:rPr>
                <w:color w:val="000000" w:themeColor="text1"/>
                <w:u w:val="single"/>
              </w:rPr>
              <w:t>理设备，应用十分广泛。它可以有效地去除废水中的粗颗粒物杂质，保护后续处理工序的稳定运行以及提升泵的正常运转。</w:t>
            </w:r>
          </w:p>
          <w:p w:rsidR="006E19F8" w:rsidRDefault="009D11A9" w:rsidP="00843E61">
            <w:pPr>
              <w:pStyle w:val="a4"/>
              <w:ind w:firstLine="480"/>
              <w:rPr>
                <w:color w:val="000000" w:themeColor="text1"/>
                <w:u w:val="single"/>
              </w:rPr>
            </w:pPr>
            <w:r>
              <w:rPr>
                <w:color w:val="000000" w:themeColor="text1"/>
                <w:u w:val="single"/>
              </w:rPr>
              <w:t>②</w:t>
            </w:r>
            <w:r>
              <w:rPr>
                <w:color w:val="000000" w:themeColor="text1"/>
                <w:u w:val="single"/>
              </w:rPr>
              <w:t>调节池</w:t>
            </w:r>
          </w:p>
          <w:p w:rsidR="006E19F8" w:rsidRDefault="009D11A9" w:rsidP="00843E61">
            <w:pPr>
              <w:pStyle w:val="a4"/>
              <w:ind w:firstLine="480"/>
              <w:rPr>
                <w:color w:val="000000" w:themeColor="text1"/>
                <w:u w:val="single"/>
              </w:rPr>
            </w:pPr>
            <w:r>
              <w:rPr>
                <w:color w:val="000000" w:themeColor="text1"/>
                <w:u w:val="single"/>
              </w:rPr>
              <w:t>调节沉淀池，其目的是调节均和污水的水质和水量。消减高峰负荷，大颗粒可沉固体和悬浮物得以沉淀分离，以利于下一步的处理，减少处理构筑物的体积和节省投资费用。</w:t>
            </w:r>
          </w:p>
          <w:p w:rsidR="006E19F8" w:rsidRDefault="009D11A9" w:rsidP="00843E61">
            <w:pPr>
              <w:pStyle w:val="a4"/>
              <w:ind w:firstLine="480"/>
              <w:rPr>
                <w:color w:val="000000" w:themeColor="text1"/>
                <w:u w:val="single"/>
              </w:rPr>
            </w:pPr>
            <w:r>
              <w:rPr>
                <w:color w:val="000000" w:themeColor="text1"/>
                <w:u w:val="single"/>
              </w:rPr>
              <w:t>③</w:t>
            </w:r>
            <w:r>
              <w:rPr>
                <w:rFonts w:hint="eastAsia"/>
                <w:color w:val="000000" w:themeColor="text1"/>
                <w:u w:val="single"/>
              </w:rPr>
              <w:t>水解酸化</w:t>
            </w:r>
          </w:p>
          <w:p w:rsidR="006E19F8" w:rsidRDefault="009D11A9" w:rsidP="00843E61">
            <w:pPr>
              <w:pStyle w:val="a4"/>
              <w:ind w:firstLine="480"/>
              <w:rPr>
                <w:color w:val="000000" w:themeColor="text1"/>
                <w:u w:val="single"/>
              </w:rPr>
            </w:pPr>
            <w:r>
              <w:rPr>
                <w:color w:val="000000" w:themeColor="text1"/>
                <w:u w:val="single"/>
              </w:rPr>
              <w:t>将其中难生物降解的有机物转变为易生物降解的有机物，提高废水的可生化性，以利于后续的好氧处理。</w:t>
            </w:r>
          </w:p>
          <w:p w:rsidR="006E19F8" w:rsidRDefault="009D11A9" w:rsidP="00843E61">
            <w:pPr>
              <w:pStyle w:val="a4"/>
              <w:ind w:firstLine="480"/>
              <w:rPr>
                <w:color w:val="000000" w:themeColor="text1"/>
                <w:u w:val="single"/>
              </w:rPr>
            </w:pPr>
            <w:r>
              <w:rPr>
                <w:rFonts w:hint="eastAsia"/>
                <w:color w:val="000000" w:themeColor="text1"/>
                <w:u w:val="single"/>
              </w:rPr>
              <w:t>④</w:t>
            </w:r>
            <w:r>
              <w:rPr>
                <w:color w:val="000000" w:themeColor="text1"/>
                <w:u w:val="single"/>
              </w:rPr>
              <w:t>生物接触氧化池</w:t>
            </w:r>
          </w:p>
          <w:p w:rsidR="006E19F8" w:rsidRDefault="009D11A9" w:rsidP="00843E61">
            <w:pPr>
              <w:pStyle w:val="a4"/>
              <w:ind w:firstLine="480"/>
              <w:rPr>
                <w:color w:val="000000" w:themeColor="text1"/>
                <w:u w:val="single"/>
              </w:rPr>
            </w:pPr>
            <w:r>
              <w:rPr>
                <w:color w:val="000000" w:themeColor="text1"/>
                <w:u w:val="single"/>
              </w:rPr>
              <w:t>生化池是应用广泛，工艺成熟的一种生化系统。对溶解性有机污染成分及废水中的难降解的特殊成分有较高的降解能力。因此该工艺具有耐冲击负荷、占地省、运行管理方便、处理成本较低的优点。</w:t>
            </w:r>
          </w:p>
          <w:p w:rsidR="006E19F8" w:rsidRDefault="009D11A9" w:rsidP="00843E61">
            <w:pPr>
              <w:pStyle w:val="a4"/>
              <w:ind w:firstLine="480"/>
              <w:rPr>
                <w:color w:val="000000" w:themeColor="text1"/>
                <w:u w:val="single"/>
              </w:rPr>
            </w:pPr>
            <w:r>
              <w:rPr>
                <w:color w:val="000000" w:themeColor="text1"/>
                <w:u w:val="single"/>
              </w:rPr>
              <w:t>生物接触氧化池曝气的作用，一是使接触氧化池溶解氧控制在</w:t>
            </w:r>
            <w:r>
              <w:rPr>
                <w:color w:val="000000" w:themeColor="text1"/>
                <w:u w:val="single"/>
              </w:rPr>
              <w:t>2mg/L</w:t>
            </w:r>
            <w:r>
              <w:rPr>
                <w:color w:val="000000" w:themeColor="text1"/>
                <w:u w:val="single"/>
              </w:rPr>
              <w:t>以上。二是充分搅拌形成紊流，有利于均匀地布水。紊流愈甚，被处理的废水与悬浮污泥的接触效率愈高，传质效率愈好，从而处理效果也愈佳。本设计采用鼓风曝气系统，具有氧利用率高，低噪音等特点。</w:t>
            </w:r>
          </w:p>
          <w:p w:rsidR="006E19F8" w:rsidRDefault="009D11A9" w:rsidP="00843E61">
            <w:pPr>
              <w:pStyle w:val="a4"/>
              <w:ind w:firstLine="480"/>
              <w:rPr>
                <w:color w:val="000000" w:themeColor="text1"/>
                <w:u w:val="single"/>
              </w:rPr>
            </w:pPr>
            <w:r>
              <w:rPr>
                <w:rFonts w:hint="eastAsia"/>
                <w:color w:val="000000" w:themeColor="text1"/>
                <w:u w:val="single"/>
              </w:rPr>
              <w:t>⑤</w:t>
            </w:r>
            <w:r>
              <w:rPr>
                <w:color w:val="000000" w:themeColor="text1"/>
                <w:u w:val="single"/>
              </w:rPr>
              <w:t>沉淀池</w:t>
            </w:r>
          </w:p>
          <w:p w:rsidR="006E19F8" w:rsidRDefault="009D11A9" w:rsidP="00843E61">
            <w:pPr>
              <w:pStyle w:val="a4"/>
              <w:ind w:firstLine="480"/>
              <w:rPr>
                <w:color w:val="000000" w:themeColor="text1"/>
                <w:u w:val="single"/>
              </w:rPr>
            </w:pPr>
            <w:r>
              <w:rPr>
                <w:color w:val="000000" w:themeColor="text1"/>
                <w:u w:val="single"/>
              </w:rPr>
              <w:t>沉淀池将沉淀污水中大部分悬浮物，以保证</w:t>
            </w:r>
            <w:r>
              <w:rPr>
                <w:rFonts w:hint="eastAsia"/>
                <w:color w:val="000000" w:themeColor="text1"/>
                <w:u w:val="single"/>
              </w:rPr>
              <w:t>消毒粉</w:t>
            </w:r>
            <w:r>
              <w:rPr>
                <w:color w:val="000000" w:themeColor="text1"/>
                <w:u w:val="single"/>
              </w:rPr>
              <w:t>消毒效果。</w:t>
            </w:r>
          </w:p>
          <w:p w:rsidR="006E19F8" w:rsidRDefault="009D11A9" w:rsidP="00843E61">
            <w:pPr>
              <w:pStyle w:val="a4"/>
              <w:ind w:firstLine="480"/>
              <w:rPr>
                <w:color w:val="000000" w:themeColor="text1"/>
                <w:u w:val="single"/>
              </w:rPr>
            </w:pPr>
            <w:r>
              <w:rPr>
                <w:rFonts w:hint="eastAsia"/>
                <w:color w:val="000000" w:themeColor="text1"/>
                <w:u w:val="single"/>
              </w:rPr>
              <w:t>⑥二氧化氯发生器消毒</w:t>
            </w:r>
          </w:p>
          <w:p w:rsidR="006E19F8" w:rsidRDefault="009D11A9" w:rsidP="00843E61">
            <w:pPr>
              <w:pStyle w:val="a4"/>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6E19F8" w:rsidRDefault="009D11A9" w:rsidP="00843E61">
            <w:pPr>
              <w:pStyle w:val="a4"/>
              <w:ind w:firstLine="480"/>
              <w:rPr>
                <w:color w:val="000000" w:themeColor="text1"/>
              </w:rPr>
            </w:pPr>
            <w:r>
              <w:rPr>
                <w:color w:val="000000" w:themeColor="text1"/>
              </w:rPr>
              <w:lastRenderedPageBreak/>
              <w:t>（</w:t>
            </w:r>
            <w:r>
              <w:rPr>
                <w:color w:val="000000" w:themeColor="text1"/>
              </w:rPr>
              <w:t>2</w:t>
            </w:r>
            <w:r>
              <w:rPr>
                <w:color w:val="000000" w:themeColor="text1"/>
              </w:rPr>
              <w:t>）工艺特点：</w:t>
            </w:r>
          </w:p>
          <w:p w:rsidR="006E19F8" w:rsidRDefault="009D11A9" w:rsidP="00843E61">
            <w:pPr>
              <w:pStyle w:val="a4"/>
              <w:ind w:firstLine="480"/>
              <w:rPr>
                <w:color w:val="000000" w:themeColor="text1"/>
              </w:rPr>
            </w:pPr>
            <w:r>
              <w:rPr>
                <w:color w:val="000000" w:themeColor="text1"/>
              </w:rPr>
              <w:t>①</w:t>
            </w:r>
            <w:r>
              <w:rPr>
                <w:color w:val="000000" w:themeColor="text1"/>
              </w:rPr>
              <w:t>工艺流程完善，各处理单元之间有效互补作用，能适应水量的变化，承受冲击负荷，确保效果，操作简单，管理方便。</w:t>
            </w:r>
          </w:p>
          <w:p w:rsidR="006E19F8" w:rsidRDefault="009D11A9" w:rsidP="00843E61">
            <w:pPr>
              <w:pStyle w:val="a4"/>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6E19F8" w:rsidRDefault="009D11A9" w:rsidP="00843E61">
            <w:pPr>
              <w:pStyle w:val="a4"/>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6E19F8" w:rsidRDefault="009D11A9" w:rsidP="00843E61">
            <w:pPr>
              <w:pStyle w:val="a4"/>
              <w:ind w:firstLine="480"/>
              <w:rPr>
                <w:color w:val="000000" w:themeColor="text1"/>
              </w:rPr>
            </w:pPr>
            <w:r>
              <w:rPr>
                <w:color w:val="000000" w:themeColor="text1"/>
                <w:u w:val="single"/>
              </w:rPr>
              <w:t>项目采用的</w:t>
            </w:r>
            <w:r>
              <w:rPr>
                <w:rFonts w:hint="eastAsia"/>
                <w:color w:val="000000" w:themeColor="text1"/>
                <w:u w:val="single"/>
              </w:rPr>
              <w:t>二级强化</w:t>
            </w:r>
            <w:r>
              <w:rPr>
                <w:rFonts w:hint="eastAsia"/>
                <w:color w:val="000000" w:themeColor="text1"/>
                <w:u w:val="single"/>
              </w:rPr>
              <w:t>处理</w:t>
            </w:r>
            <w:r>
              <w:rPr>
                <w:color w:val="000000" w:themeColor="text1"/>
                <w:u w:val="single"/>
              </w:rPr>
              <w:t>+</w:t>
            </w:r>
            <w:r>
              <w:rPr>
                <w:rFonts w:hint="eastAsia"/>
                <w:color w:val="000000" w:themeColor="text1"/>
                <w:u w:val="single"/>
              </w:rPr>
              <w:t>二氧化氯消毒</w:t>
            </w:r>
            <w:r>
              <w:rPr>
                <w:color w:val="000000" w:themeColor="text1"/>
                <w:u w:val="single"/>
              </w:rPr>
              <w:t>工艺为目前较成熟的医疗废水处理方案，处理效果较好，根据工程分析可知，该工艺出水水质可以达到《医疗机构水污染物排放标准》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中的预处理标准，排入市政管道，最后</w:t>
            </w:r>
            <w:r>
              <w:rPr>
                <w:color w:val="000000" w:themeColor="text1"/>
                <w:u w:val="single"/>
              </w:rPr>
              <w:t>送至</w:t>
            </w:r>
            <w:r>
              <w:rPr>
                <w:rFonts w:hint="eastAsia"/>
                <w:color w:val="000000" w:themeColor="text1"/>
                <w:u w:val="single"/>
              </w:rPr>
              <w:t>岳阳县污水处理厂</w:t>
            </w:r>
            <w:r>
              <w:rPr>
                <w:color w:val="000000" w:themeColor="text1"/>
                <w:u w:val="single"/>
              </w:rPr>
              <w:t>进一步处理</w:t>
            </w:r>
            <w:r>
              <w:rPr>
                <w:color w:val="000000" w:themeColor="text1"/>
                <w:u w:val="single"/>
              </w:rPr>
              <w:t>，</w:t>
            </w:r>
            <w:r>
              <w:rPr>
                <w:color w:val="000000" w:themeColor="text1"/>
                <w:u w:val="single"/>
              </w:rPr>
              <w:t>根据《排污许可证申请与核发技术规范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），医疗污水排放去向为排入城镇污水处理厂，可行技术：</w:t>
            </w:r>
            <w:r>
              <w:rPr>
                <w:rFonts w:hint="eastAsia"/>
                <w:color w:val="000000" w:themeColor="text1"/>
                <w:u w:val="single"/>
              </w:rPr>
              <w:t>二</w:t>
            </w:r>
            <w:r>
              <w:rPr>
                <w:color w:val="000000" w:themeColor="text1"/>
                <w:u w:val="single"/>
              </w:rPr>
              <w:t>级处理</w:t>
            </w:r>
            <w:r>
              <w:rPr>
                <w:color w:val="000000" w:themeColor="text1"/>
                <w:u w:val="single"/>
              </w:rPr>
              <w:t>/</w:t>
            </w:r>
            <w:r>
              <w:rPr>
                <w:rFonts w:hint="eastAsia"/>
                <w:color w:val="000000" w:themeColor="text1"/>
                <w:u w:val="single"/>
              </w:rPr>
              <w:t>二</w:t>
            </w:r>
            <w:r>
              <w:rPr>
                <w:color w:val="000000" w:themeColor="text1"/>
                <w:u w:val="single"/>
              </w:rPr>
              <w:t>级强化处理</w:t>
            </w:r>
            <w:r>
              <w:rPr>
                <w:color w:val="000000" w:themeColor="text1"/>
                <w:u w:val="single"/>
              </w:rPr>
              <w:t>+</w:t>
            </w:r>
            <w:r>
              <w:rPr>
                <w:color w:val="000000" w:themeColor="text1"/>
                <w:u w:val="single"/>
              </w:rPr>
              <w:t>消毒工艺。说明本项目废水处理措施可行。</w:t>
            </w:r>
          </w:p>
          <w:p w:rsidR="006E19F8" w:rsidRDefault="009D11A9" w:rsidP="00843E61">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岳阳县污水处理厂</w:t>
            </w:r>
            <w:r>
              <w:rPr>
                <w:color w:val="000000" w:themeColor="text1"/>
              </w:rPr>
              <w:t>处理达标后，排入</w:t>
            </w:r>
            <w:r>
              <w:rPr>
                <w:rFonts w:hint="eastAsia"/>
                <w:color w:val="000000" w:themeColor="text1"/>
              </w:rPr>
              <w:t>新墙河</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6E19F8" w:rsidRDefault="009D11A9">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4.2-9</w:t>
            </w:r>
            <w:r>
              <w:rPr>
                <w:color w:val="000000" w:themeColor="text1"/>
                <w:sz w:val="24"/>
                <w:szCs w:val="24"/>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290"/>
              <w:gridCol w:w="1290"/>
              <w:gridCol w:w="1294"/>
              <w:gridCol w:w="1291"/>
              <w:gridCol w:w="1375"/>
            </w:tblGrid>
            <w:tr w:rsidR="006E19F8">
              <w:trPr>
                <w:trHeight w:val="157"/>
                <w:jc w:val="center"/>
              </w:trPr>
              <w:tc>
                <w:tcPr>
                  <w:tcW w:w="872" w:type="pct"/>
                  <w:vMerge w:val="restart"/>
                  <w:vAlign w:val="center"/>
                </w:tcPr>
                <w:p w:rsidR="006E19F8" w:rsidRDefault="009D11A9">
                  <w:pPr>
                    <w:pStyle w:val="afa"/>
                    <w:spacing w:line="276" w:lineRule="auto"/>
                    <w:rPr>
                      <w:color w:val="000000" w:themeColor="text1"/>
                    </w:rPr>
                  </w:pPr>
                  <w:r>
                    <w:rPr>
                      <w:color w:val="000000" w:themeColor="text1"/>
                    </w:rPr>
                    <w:t>污水量</w:t>
                  </w:r>
                </w:p>
              </w:tc>
              <w:tc>
                <w:tcPr>
                  <w:tcW w:w="814" w:type="pct"/>
                  <w:vMerge w:val="restart"/>
                  <w:vAlign w:val="center"/>
                </w:tcPr>
                <w:p w:rsidR="006E19F8" w:rsidRDefault="009D11A9">
                  <w:pPr>
                    <w:pStyle w:val="afa"/>
                    <w:spacing w:line="276" w:lineRule="auto"/>
                    <w:rPr>
                      <w:color w:val="000000" w:themeColor="text1"/>
                    </w:rPr>
                  </w:pPr>
                  <w:r>
                    <w:rPr>
                      <w:color w:val="000000" w:themeColor="text1"/>
                    </w:rPr>
                    <w:t>污染因子</w:t>
                  </w:r>
                </w:p>
              </w:tc>
              <w:tc>
                <w:tcPr>
                  <w:tcW w:w="1631" w:type="pct"/>
                  <w:gridSpan w:val="2"/>
                  <w:vAlign w:val="center"/>
                </w:tcPr>
                <w:p w:rsidR="006E19F8" w:rsidRDefault="009D11A9">
                  <w:pPr>
                    <w:pStyle w:val="afa"/>
                    <w:spacing w:line="276" w:lineRule="auto"/>
                    <w:rPr>
                      <w:color w:val="000000" w:themeColor="text1"/>
                    </w:rPr>
                  </w:pPr>
                  <w:r>
                    <w:rPr>
                      <w:color w:val="000000" w:themeColor="text1"/>
                    </w:rPr>
                    <w:t>处理前</w:t>
                  </w:r>
                </w:p>
              </w:tc>
              <w:tc>
                <w:tcPr>
                  <w:tcW w:w="1681" w:type="pct"/>
                  <w:gridSpan w:val="2"/>
                  <w:vAlign w:val="center"/>
                </w:tcPr>
                <w:p w:rsidR="006E19F8" w:rsidRDefault="009D11A9">
                  <w:pPr>
                    <w:pStyle w:val="afa"/>
                    <w:spacing w:line="276" w:lineRule="auto"/>
                    <w:rPr>
                      <w:color w:val="000000" w:themeColor="text1"/>
                    </w:rPr>
                  </w:pPr>
                  <w:r>
                    <w:rPr>
                      <w:color w:val="000000" w:themeColor="text1"/>
                    </w:rPr>
                    <w:t>预处理后</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6E19F8" w:rsidRDefault="009D11A9">
                  <w:pPr>
                    <w:pStyle w:val="afa"/>
                    <w:spacing w:line="276" w:lineRule="auto"/>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6E19F8" w:rsidRDefault="009D11A9">
                  <w:pPr>
                    <w:pStyle w:val="afa"/>
                    <w:spacing w:line="276" w:lineRule="auto"/>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6E19F8" w:rsidRDefault="009D11A9">
                  <w:pPr>
                    <w:pStyle w:val="afa"/>
                    <w:spacing w:line="276" w:lineRule="auto"/>
                    <w:rPr>
                      <w:color w:val="000000" w:themeColor="text1"/>
                    </w:rPr>
                  </w:pPr>
                  <w:r>
                    <w:rPr>
                      <w:color w:val="000000" w:themeColor="text1"/>
                    </w:rPr>
                    <w:t>排放量（</w:t>
                  </w:r>
                  <w:r>
                    <w:rPr>
                      <w:color w:val="000000" w:themeColor="text1"/>
                    </w:rPr>
                    <w:t>t/a</w:t>
                  </w:r>
                  <w:r>
                    <w:rPr>
                      <w:color w:val="000000" w:themeColor="text1"/>
                    </w:rPr>
                    <w:t>）</w:t>
                  </w:r>
                </w:p>
              </w:tc>
            </w:tr>
            <w:tr w:rsidR="006E19F8">
              <w:trPr>
                <w:trHeight w:val="340"/>
                <w:jc w:val="center"/>
              </w:trPr>
              <w:tc>
                <w:tcPr>
                  <w:tcW w:w="872" w:type="pct"/>
                  <w:vMerge w:val="restart"/>
                  <w:vAlign w:val="center"/>
                </w:tcPr>
                <w:p w:rsidR="006E19F8" w:rsidRDefault="009D11A9">
                  <w:pPr>
                    <w:pStyle w:val="afa"/>
                    <w:spacing w:line="276" w:lineRule="auto"/>
                    <w:rPr>
                      <w:color w:val="000000" w:themeColor="text1"/>
                    </w:rPr>
                  </w:pPr>
                  <w:r>
                    <w:rPr>
                      <w:color w:val="000000" w:themeColor="text1"/>
                    </w:rPr>
                    <w:t>医院污水</w:t>
                  </w:r>
                  <w:r>
                    <w:rPr>
                      <w:rFonts w:hint="eastAsia"/>
                      <w:color w:val="000000" w:themeColor="text1"/>
                    </w:rPr>
                    <w:t>5479.05</w:t>
                  </w:r>
                  <w:r>
                    <w:rPr>
                      <w:color w:val="000000" w:themeColor="text1"/>
                    </w:rPr>
                    <w:t>m</w:t>
                  </w:r>
                  <w:r>
                    <w:rPr>
                      <w:color w:val="000000" w:themeColor="text1"/>
                    </w:rPr>
                    <w:t>³</w:t>
                  </w:r>
                  <w:r>
                    <w:rPr>
                      <w:color w:val="000000" w:themeColor="text1"/>
                    </w:rPr>
                    <w:t>/a</w:t>
                  </w:r>
                </w:p>
              </w:tc>
              <w:tc>
                <w:tcPr>
                  <w:tcW w:w="814" w:type="pct"/>
                  <w:vAlign w:val="center"/>
                </w:tcPr>
                <w:p w:rsidR="006E19F8" w:rsidRDefault="009D11A9">
                  <w:pPr>
                    <w:pStyle w:val="afa"/>
                    <w:spacing w:line="276" w:lineRule="auto"/>
                    <w:rPr>
                      <w:color w:val="000000" w:themeColor="text1"/>
                    </w:rPr>
                  </w:pPr>
                  <w:r>
                    <w:rPr>
                      <w:color w:val="000000" w:themeColor="text1"/>
                    </w:rPr>
                    <w:t>CODcr</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159</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0.87</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65</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0.36</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color w:val="000000" w:themeColor="text1"/>
                    </w:rPr>
                    <w:t>BOD</w:t>
                  </w:r>
                  <w:r>
                    <w:rPr>
                      <w:color w:val="000000" w:themeColor="text1"/>
                      <w:vertAlign w:val="subscript"/>
                    </w:rPr>
                    <w:t>5</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56.4</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0.31</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23.6</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0.13</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color w:val="000000" w:themeColor="text1"/>
                    </w:rPr>
                    <w:t>SS</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81</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0.44</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24</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0.13</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60.5</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0.33</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35.6</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0.20</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rFonts w:hint="eastAsia"/>
                      <w:color w:val="000000" w:themeColor="text1"/>
                    </w:rPr>
                    <w:t>动植物油</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0.018</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0.0001</w:t>
                  </w:r>
                </w:p>
              </w:tc>
              <w:tc>
                <w:tcPr>
                  <w:tcW w:w="1290" w:type="dxa"/>
                  <w:vAlign w:val="center"/>
                </w:tcPr>
                <w:p w:rsidR="006E19F8" w:rsidRDefault="009D11A9">
                  <w:pPr>
                    <w:pStyle w:val="afa"/>
                    <w:spacing w:line="276" w:lineRule="auto"/>
                    <w:rPr>
                      <w:color w:val="000000" w:themeColor="text1"/>
                    </w:rPr>
                  </w:pPr>
                  <w:r>
                    <w:rPr>
                      <w:rFonts w:hint="eastAsia"/>
                      <w:color w:val="000000" w:themeColor="text1"/>
                    </w:rPr>
                    <w:t>0.08</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0.0004</w:t>
                  </w:r>
                </w:p>
              </w:tc>
            </w:tr>
            <w:tr w:rsidR="006E19F8">
              <w:trPr>
                <w:trHeight w:val="416"/>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rFonts w:hint="eastAsia"/>
                      <w:color w:val="000000" w:themeColor="text1"/>
                    </w:rPr>
                    <w:t>阴离子表面活性剂</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0.</w:t>
                  </w:r>
                  <w:r>
                    <w:rPr>
                      <w:rFonts w:hint="eastAsia"/>
                      <w:color w:val="000000" w:themeColor="text1"/>
                    </w:rPr>
                    <w:t>11</w:t>
                  </w:r>
                </w:p>
              </w:tc>
              <w:tc>
                <w:tcPr>
                  <w:tcW w:w="1293" w:type="dxa"/>
                  <w:vAlign w:val="center"/>
                </w:tcPr>
                <w:p w:rsidR="006E19F8" w:rsidRDefault="009D11A9">
                  <w:pPr>
                    <w:pStyle w:val="afa"/>
                    <w:spacing w:line="276" w:lineRule="auto"/>
                    <w:rPr>
                      <w:color w:val="000000" w:themeColor="text1"/>
                    </w:rPr>
                  </w:pPr>
                  <w:r>
                    <w:rPr>
                      <w:rFonts w:hint="eastAsia"/>
                      <w:color w:val="000000" w:themeColor="text1"/>
                    </w:rPr>
                    <w:t>0.0006</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0.08</w:t>
                  </w:r>
                </w:p>
              </w:tc>
              <w:tc>
                <w:tcPr>
                  <w:tcW w:w="1374" w:type="dxa"/>
                  <w:vAlign w:val="center"/>
                </w:tcPr>
                <w:p w:rsidR="006E19F8" w:rsidRDefault="009D11A9">
                  <w:pPr>
                    <w:pStyle w:val="afa"/>
                    <w:spacing w:line="276" w:lineRule="auto"/>
                    <w:rPr>
                      <w:color w:val="000000" w:themeColor="text1"/>
                    </w:rPr>
                  </w:pPr>
                  <w:r>
                    <w:rPr>
                      <w:rFonts w:hint="eastAsia"/>
                      <w:color w:val="000000" w:themeColor="text1"/>
                    </w:rPr>
                    <w:t>0.0004</w:t>
                  </w:r>
                </w:p>
              </w:tc>
            </w:tr>
            <w:tr w:rsidR="006E19F8">
              <w:trPr>
                <w:trHeight w:val="340"/>
                <w:jc w:val="center"/>
              </w:trPr>
              <w:tc>
                <w:tcPr>
                  <w:tcW w:w="872" w:type="pct"/>
                  <w:vMerge/>
                  <w:vAlign w:val="center"/>
                </w:tcPr>
                <w:p w:rsidR="006E19F8" w:rsidRDefault="006E19F8">
                  <w:pPr>
                    <w:pStyle w:val="afa"/>
                    <w:spacing w:line="276" w:lineRule="auto"/>
                    <w:rPr>
                      <w:color w:val="000000" w:themeColor="text1"/>
                    </w:rPr>
                  </w:pPr>
                </w:p>
              </w:tc>
              <w:tc>
                <w:tcPr>
                  <w:tcW w:w="814" w:type="pct"/>
                  <w:vAlign w:val="center"/>
                </w:tcPr>
                <w:p w:rsidR="006E19F8" w:rsidRDefault="009D11A9">
                  <w:pPr>
                    <w:pStyle w:val="afa"/>
                    <w:spacing w:line="276" w:lineRule="auto"/>
                    <w:rPr>
                      <w:color w:val="000000" w:themeColor="text1"/>
                    </w:rPr>
                  </w:pPr>
                  <w:r>
                    <w:rPr>
                      <w:color w:val="000000" w:themeColor="text1"/>
                    </w:rPr>
                    <w:t>粪大肠菌群</w:t>
                  </w:r>
                </w:p>
              </w:tc>
              <w:tc>
                <w:tcPr>
                  <w:tcW w:w="814" w:type="pct"/>
                  <w:noWrap/>
                  <w:vAlign w:val="center"/>
                </w:tcPr>
                <w:p w:rsidR="006E19F8" w:rsidRDefault="009D11A9">
                  <w:pPr>
                    <w:pStyle w:val="afa"/>
                    <w:spacing w:line="276" w:lineRule="auto"/>
                    <w:rPr>
                      <w:color w:val="000000" w:themeColor="text1"/>
                    </w:rPr>
                  </w:pPr>
                  <w:r>
                    <w:rPr>
                      <w:rFonts w:hint="eastAsia"/>
                      <w:color w:val="000000" w:themeColor="text1"/>
                    </w:rPr>
                    <w:t>5900</w:t>
                  </w:r>
                </w:p>
              </w:tc>
              <w:tc>
                <w:tcPr>
                  <w:tcW w:w="817" w:type="pct"/>
                  <w:vAlign w:val="center"/>
                </w:tcPr>
                <w:p w:rsidR="006E19F8" w:rsidRDefault="009D11A9">
                  <w:pPr>
                    <w:pStyle w:val="afa"/>
                    <w:spacing w:line="276" w:lineRule="auto"/>
                    <w:rPr>
                      <w:color w:val="000000" w:themeColor="text1"/>
                    </w:rPr>
                  </w:pPr>
                  <w:r>
                    <w:rPr>
                      <w:rFonts w:hint="eastAsia"/>
                      <w:color w:val="000000" w:themeColor="text1"/>
                    </w:rPr>
                    <w:t>/</w:t>
                  </w:r>
                </w:p>
              </w:tc>
              <w:tc>
                <w:tcPr>
                  <w:tcW w:w="815" w:type="pct"/>
                  <w:vAlign w:val="center"/>
                </w:tcPr>
                <w:p w:rsidR="006E19F8" w:rsidRDefault="009D11A9">
                  <w:pPr>
                    <w:pStyle w:val="afa"/>
                    <w:spacing w:line="276" w:lineRule="auto"/>
                    <w:rPr>
                      <w:color w:val="000000" w:themeColor="text1"/>
                    </w:rPr>
                  </w:pPr>
                  <w:r>
                    <w:rPr>
                      <w:rFonts w:hint="eastAsia"/>
                      <w:color w:val="000000" w:themeColor="text1"/>
                    </w:rPr>
                    <w:t>1300</w:t>
                  </w:r>
                </w:p>
              </w:tc>
              <w:tc>
                <w:tcPr>
                  <w:tcW w:w="866" w:type="pct"/>
                  <w:vAlign w:val="center"/>
                </w:tcPr>
                <w:p w:rsidR="006E19F8" w:rsidRDefault="009D11A9">
                  <w:pPr>
                    <w:pStyle w:val="afa"/>
                    <w:spacing w:line="276" w:lineRule="auto"/>
                    <w:rPr>
                      <w:color w:val="000000" w:themeColor="text1"/>
                    </w:rPr>
                  </w:pPr>
                  <w:r>
                    <w:rPr>
                      <w:rFonts w:hint="eastAsia"/>
                      <w:color w:val="000000" w:themeColor="text1"/>
                    </w:rPr>
                    <w:t>/</w:t>
                  </w:r>
                </w:p>
              </w:tc>
            </w:tr>
            <w:tr w:rsidR="006E19F8">
              <w:trPr>
                <w:trHeight w:val="340"/>
                <w:jc w:val="center"/>
              </w:trPr>
              <w:tc>
                <w:tcPr>
                  <w:tcW w:w="5000" w:type="pct"/>
                  <w:gridSpan w:val="6"/>
                  <w:vAlign w:val="center"/>
                </w:tcPr>
                <w:p w:rsidR="006E19F8" w:rsidRDefault="009D11A9">
                  <w:pPr>
                    <w:pStyle w:val="afa"/>
                    <w:spacing w:line="276" w:lineRule="auto"/>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6E19F8" w:rsidRDefault="009D11A9" w:rsidP="00843E61">
            <w:pPr>
              <w:pStyle w:val="a4"/>
              <w:ind w:firstLine="480"/>
              <w:rPr>
                <w:color w:val="000000" w:themeColor="text1"/>
              </w:rPr>
            </w:pPr>
            <w:r>
              <w:rPr>
                <w:rFonts w:hint="eastAsia"/>
                <w:color w:val="000000" w:themeColor="text1"/>
              </w:rPr>
              <w:lastRenderedPageBreak/>
              <w:t>2.1</w:t>
            </w:r>
            <w:r>
              <w:rPr>
                <w:color w:val="000000" w:themeColor="text1"/>
              </w:rPr>
              <w:t>项目污水纳入市政污水管网的可行性分析</w:t>
            </w:r>
          </w:p>
          <w:p w:rsidR="006E19F8" w:rsidRDefault="009D11A9" w:rsidP="00843E61">
            <w:pPr>
              <w:pStyle w:val="a4"/>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6E19F8" w:rsidRDefault="009D11A9" w:rsidP="00843E61">
            <w:pPr>
              <w:pStyle w:val="a4"/>
              <w:ind w:firstLine="480"/>
              <w:rPr>
                <w:color w:val="000000" w:themeColor="text1"/>
                <w:u w:val="single"/>
              </w:rPr>
            </w:pPr>
            <w:r>
              <w:rPr>
                <w:rFonts w:hint="eastAsia"/>
                <w:color w:val="000000" w:themeColor="text1"/>
                <w:u w:val="single"/>
              </w:rPr>
              <w:t>岳阳县污水处理厂</w:t>
            </w:r>
            <w:r>
              <w:rPr>
                <w:color w:val="000000" w:themeColor="text1"/>
                <w:u w:val="single"/>
              </w:rPr>
              <w:t>设计日污水处理</w:t>
            </w:r>
            <w:r>
              <w:rPr>
                <w:color w:val="000000" w:themeColor="text1"/>
                <w:u w:val="single"/>
              </w:rPr>
              <w:t>规模</w:t>
            </w:r>
            <w:r>
              <w:rPr>
                <w:rFonts w:hint="eastAsia"/>
                <w:color w:val="000000" w:themeColor="text1"/>
                <w:u w:val="single"/>
              </w:rPr>
              <w:t>20000</w:t>
            </w:r>
            <w:r>
              <w:rPr>
                <w:color w:val="000000" w:themeColor="text1"/>
                <w:u w:val="single"/>
              </w:rPr>
              <w:t>吨</w:t>
            </w:r>
            <w:r>
              <w:rPr>
                <w:rFonts w:hint="eastAsia"/>
                <w:color w:val="000000" w:themeColor="text1"/>
                <w:u w:val="single"/>
              </w:rPr>
              <w:t>，</w:t>
            </w:r>
            <w:r>
              <w:rPr>
                <w:color w:val="000000" w:themeColor="text1"/>
                <w:u w:val="single"/>
              </w:rPr>
              <w:t>已于</w:t>
            </w:r>
            <w:r>
              <w:rPr>
                <w:color w:val="000000" w:themeColor="text1"/>
                <w:u w:val="single"/>
              </w:rPr>
              <w:t>20</w:t>
            </w:r>
            <w:r>
              <w:rPr>
                <w:rFonts w:hint="eastAsia"/>
                <w:color w:val="000000" w:themeColor="text1"/>
                <w:u w:val="single"/>
              </w:rPr>
              <w:t>11</w:t>
            </w:r>
            <w:r>
              <w:rPr>
                <w:color w:val="000000" w:themeColor="text1"/>
                <w:u w:val="single"/>
              </w:rPr>
              <w:t>年建成投产</w:t>
            </w:r>
            <w:r>
              <w:rPr>
                <w:color w:val="000000" w:themeColor="text1"/>
                <w:u w:val="single"/>
              </w:rPr>
              <w:t>，处理工艺采用</w:t>
            </w:r>
            <w:r>
              <w:rPr>
                <w:rFonts w:hint="eastAsia"/>
                <w:color w:val="000000" w:themeColor="text1"/>
                <w:u w:val="single"/>
              </w:rPr>
              <w:t>“氧化沟”工艺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岳阳县污水处理厂</w:t>
            </w:r>
            <w:r>
              <w:rPr>
                <w:color w:val="000000" w:themeColor="text1"/>
                <w:u w:val="single"/>
              </w:rPr>
              <w:t>日处理量</w:t>
            </w:r>
            <w:r>
              <w:rPr>
                <w:color w:val="000000" w:themeColor="text1"/>
                <w:u w:val="single"/>
              </w:rPr>
              <w:t>比例为</w:t>
            </w:r>
            <w:r>
              <w:rPr>
                <w:rFonts w:hint="eastAsia"/>
                <w:color w:val="000000" w:themeColor="text1"/>
                <w:u w:val="single"/>
              </w:rPr>
              <w:t>0.075</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岳阳县污水处理厂</w:t>
            </w:r>
            <w:r>
              <w:rPr>
                <w:color w:val="000000" w:themeColor="text1"/>
                <w:u w:val="single"/>
              </w:rPr>
              <w:t>，是可行的。</w:t>
            </w:r>
          </w:p>
          <w:p w:rsidR="006E19F8" w:rsidRDefault="009D11A9" w:rsidP="00843E61">
            <w:pPr>
              <w:pStyle w:val="a4"/>
              <w:ind w:firstLine="480"/>
              <w:rPr>
                <w:color w:val="000000" w:themeColor="text1"/>
                <w:u w:val="single"/>
              </w:rPr>
            </w:pPr>
            <w:r>
              <w:rPr>
                <w:color w:val="000000" w:themeColor="text1"/>
                <w:u w:val="single"/>
              </w:rPr>
              <w:t>综上所述，项目产生的废水经自建污水处</w:t>
            </w:r>
            <w:r>
              <w:rPr>
                <w:color w:val="000000" w:themeColor="text1"/>
                <w:u w:val="single"/>
              </w:rPr>
              <w:t>理站处理达标后，排入</w:t>
            </w:r>
            <w:r>
              <w:rPr>
                <w:rFonts w:hint="eastAsia"/>
                <w:color w:val="000000" w:themeColor="text1"/>
                <w:u w:val="single"/>
              </w:rPr>
              <w:t>岳阳县污水处理厂</w:t>
            </w:r>
            <w:r>
              <w:rPr>
                <w:color w:val="000000" w:themeColor="text1"/>
                <w:u w:val="single"/>
              </w:rPr>
              <w:t>处理是可行的，项目产生的污水对区域环境的影响不大</w:t>
            </w:r>
            <w:r>
              <w:rPr>
                <w:rFonts w:hint="eastAsia"/>
                <w:color w:val="000000" w:themeColor="text1"/>
                <w:u w:val="single"/>
              </w:rPr>
              <w:t>。</w:t>
            </w:r>
          </w:p>
          <w:p w:rsidR="006E19F8" w:rsidRDefault="009D11A9" w:rsidP="00843E61">
            <w:pPr>
              <w:pStyle w:val="a4"/>
              <w:ind w:firstLine="480"/>
              <w:rPr>
                <w:color w:val="000000" w:themeColor="text1"/>
              </w:rPr>
            </w:pPr>
            <w:r>
              <w:rPr>
                <w:rFonts w:hint="eastAsia"/>
                <w:color w:val="000000" w:themeColor="text1"/>
              </w:rPr>
              <w:t>2.2</w:t>
            </w:r>
            <w:r>
              <w:rPr>
                <w:color w:val="000000" w:themeColor="text1"/>
              </w:rPr>
              <w:t>项目废水污染排放信息</w:t>
            </w:r>
          </w:p>
          <w:p w:rsidR="006E19F8" w:rsidRDefault="009D11A9" w:rsidP="00843E61">
            <w:pPr>
              <w:pStyle w:val="a4"/>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6E19F8" w:rsidRDefault="009D11A9">
            <w:pPr>
              <w:pStyle w:val="afb"/>
              <w:rPr>
                <w:color w:val="000000" w:themeColor="text1"/>
              </w:rPr>
            </w:pPr>
            <w:r>
              <w:rPr>
                <w:color w:val="000000" w:themeColor="text1"/>
                <w:sz w:val="24"/>
                <w:szCs w:val="24"/>
              </w:rPr>
              <w:t>表</w:t>
            </w:r>
            <w:r>
              <w:rPr>
                <w:color w:val="000000" w:themeColor="text1"/>
                <w:sz w:val="24"/>
                <w:szCs w:val="24"/>
              </w:rPr>
              <w:t>4</w:t>
            </w:r>
            <w:r>
              <w:rPr>
                <w:rFonts w:hint="eastAsia"/>
                <w:color w:val="000000" w:themeColor="text1"/>
                <w:sz w:val="24"/>
                <w:szCs w:val="24"/>
              </w:rPr>
              <w:t>.2</w:t>
            </w:r>
            <w:r>
              <w:rPr>
                <w:color w:val="000000" w:themeColor="text1"/>
                <w:sz w:val="24"/>
                <w:szCs w:val="24"/>
              </w:rPr>
              <w:t>-1</w:t>
            </w:r>
            <w:r>
              <w:rPr>
                <w:rFonts w:hint="eastAsia"/>
                <w:color w:val="000000" w:themeColor="text1"/>
                <w:sz w:val="24"/>
                <w:szCs w:val="24"/>
              </w:rPr>
              <w:t xml:space="preserve">0  </w:t>
            </w:r>
            <w:r>
              <w:rPr>
                <w:color w:val="000000" w:themeColor="text1"/>
                <w:sz w:val="24"/>
                <w:szCs w:val="24"/>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854"/>
              <w:gridCol w:w="755"/>
              <w:gridCol w:w="848"/>
            </w:tblGrid>
            <w:tr w:rsidR="006E19F8">
              <w:trPr>
                <w:trHeight w:val="340"/>
              </w:trPr>
              <w:tc>
                <w:tcPr>
                  <w:tcW w:w="444" w:type="dxa"/>
                  <w:vMerge w:val="restart"/>
                  <w:vAlign w:val="center"/>
                </w:tcPr>
                <w:p w:rsidR="006E19F8" w:rsidRDefault="009D11A9">
                  <w:pPr>
                    <w:pStyle w:val="afa"/>
                    <w:spacing w:line="276" w:lineRule="auto"/>
                    <w:rPr>
                      <w:color w:val="000000" w:themeColor="text1"/>
                    </w:rPr>
                  </w:pPr>
                  <w:r>
                    <w:rPr>
                      <w:color w:val="000000" w:themeColor="text1"/>
                    </w:rPr>
                    <w:t>序号</w:t>
                  </w:r>
                </w:p>
              </w:tc>
              <w:tc>
                <w:tcPr>
                  <w:tcW w:w="745" w:type="dxa"/>
                  <w:vMerge w:val="restart"/>
                  <w:vAlign w:val="center"/>
                </w:tcPr>
                <w:p w:rsidR="006E19F8" w:rsidRDefault="009D11A9">
                  <w:pPr>
                    <w:pStyle w:val="afa"/>
                    <w:spacing w:line="276" w:lineRule="auto"/>
                    <w:rPr>
                      <w:color w:val="000000" w:themeColor="text1"/>
                    </w:rPr>
                  </w:pPr>
                  <w:r>
                    <w:rPr>
                      <w:color w:val="000000" w:themeColor="text1"/>
                    </w:rPr>
                    <w:t>废水</w:t>
                  </w:r>
                </w:p>
                <w:p w:rsidR="006E19F8" w:rsidRDefault="009D11A9">
                  <w:pPr>
                    <w:pStyle w:val="afa"/>
                    <w:spacing w:line="276" w:lineRule="auto"/>
                    <w:rPr>
                      <w:color w:val="000000" w:themeColor="text1"/>
                    </w:rPr>
                  </w:pPr>
                  <w:r>
                    <w:rPr>
                      <w:color w:val="000000" w:themeColor="text1"/>
                    </w:rPr>
                    <w:t>类别</w:t>
                  </w:r>
                </w:p>
              </w:tc>
              <w:tc>
                <w:tcPr>
                  <w:tcW w:w="1005" w:type="dxa"/>
                  <w:vMerge w:val="restart"/>
                  <w:vAlign w:val="center"/>
                </w:tcPr>
                <w:p w:rsidR="006E19F8" w:rsidRDefault="009D11A9">
                  <w:pPr>
                    <w:pStyle w:val="afa"/>
                    <w:spacing w:line="276" w:lineRule="auto"/>
                    <w:rPr>
                      <w:color w:val="000000" w:themeColor="text1"/>
                    </w:rPr>
                  </w:pPr>
                  <w:r>
                    <w:rPr>
                      <w:color w:val="000000" w:themeColor="text1"/>
                    </w:rPr>
                    <w:t>污染物</w:t>
                  </w:r>
                </w:p>
                <w:p w:rsidR="006E19F8" w:rsidRDefault="009D11A9">
                  <w:pPr>
                    <w:pStyle w:val="afa"/>
                    <w:spacing w:line="276" w:lineRule="auto"/>
                    <w:rPr>
                      <w:color w:val="000000" w:themeColor="text1"/>
                    </w:rPr>
                  </w:pPr>
                  <w:r>
                    <w:rPr>
                      <w:color w:val="000000" w:themeColor="text1"/>
                    </w:rPr>
                    <w:t>种类</w:t>
                  </w:r>
                </w:p>
              </w:tc>
              <w:tc>
                <w:tcPr>
                  <w:tcW w:w="490" w:type="dxa"/>
                  <w:vMerge w:val="restart"/>
                  <w:vAlign w:val="center"/>
                </w:tcPr>
                <w:p w:rsidR="006E19F8" w:rsidRDefault="009D11A9">
                  <w:pPr>
                    <w:pStyle w:val="afa"/>
                    <w:spacing w:line="276" w:lineRule="auto"/>
                    <w:rPr>
                      <w:color w:val="000000" w:themeColor="text1"/>
                    </w:rPr>
                  </w:pPr>
                  <w:r>
                    <w:rPr>
                      <w:color w:val="000000" w:themeColor="text1"/>
                    </w:rPr>
                    <w:t>排放去向</w:t>
                  </w:r>
                </w:p>
              </w:tc>
              <w:tc>
                <w:tcPr>
                  <w:tcW w:w="811" w:type="dxa"/>
                  <w:vMerge w:val="restart"/>
                  <w:vAlign w:val="center"/>
                </w:tcPr>
                <w:p w:rsidR="006E19F8" w:rsidRDefault="009D11A9">
                  <w:pPr>
                    <w:pStyle w:val="afa"/>
                    <w:spacing w:line="276" w:lineRule="auto"/>
                    <w:rPr>
                      <w:color w:val="000000" w:themeColor="text1"/>
                    </w:rPr>
                  </w:pPr>
                  <w:r>
                    <w:rPr>
                      <w:color w:val="000000" w:themeColor="text1"/>
                    </w:rPr>
                    <w:t>排放</w:t>
                  </w:r>
                </w:p>
                <w:p w:rsidR="006E19F8" w:rsidRDefault="009D11A9">
                  <w:pPr>
                    <w:pStyle w:val="afa"/>
                    <w:spacing w:line="276" w:lineRule="auto"/>
                    <w:rPr>
                      <w:color w:val="000000" w:themeColor="text1"/>
                    </w:rPr>
                  </w:pPr>
                  <w:r>
                    <w:rPr>
                      <w:color w:val="000000" w:themeColor="text1"/>
                    </w:rPr>
                    <w:t>规律</w:t>
                  </w:r>
                </w:p>
              </w:tc>
              <w:tc>
                <w:tcPr>
                  <w:tcW w:w="1962" w:type="dxa"/>
                  <w:gridSpan w:val="3"/>
                  <w:vAlign w:val="center"/>
                </w:tcPr>
                <w:p w:rsidR="006E19F8" w:rsidRDefault="009D11A9">
                  <w:pPr>
                    <w:pStyle w:val="afa"/>
                    <w:spacing w:line="276" w:lineRule="auto"/>
                    <w:rPr>
                      <w:color w:val="000000" w:themeColor="text1"/>
                    </w:rPr>
                  </w:pPr>
                  <w:r>
                    <w:rPr>
                      <w:color w:val="000000" w:themeColor="text1"/>
                    </w:rPr>
                    <w:t>污染治理设施</w:t>
                  </w:r>
                </w:p>
              </w:tc>
              <w:tc>
                <w:tcPr>
                  <w:tcW w:w="854" w:type="dxa"/>
                  <w:vMerge w:val="restart"/>
                  <w:vAlign w:val="center"/>
                </w:tcPr>
                <w:p w:rsidR="006E19F8" w:rsidRDefault="009D11A9">
                  <w:pPr>
                    <w:pStyle w:val="afa"/>
                    <w:spacing w:line="276" w:lineRule="auto"/>
                    <w:rPr>
                      <w:color w:val="000000" w:themeColor="text1"/>
                    </w:rPr>
                  </w:pPr>
                  <w:r>
                    <w:rPr>
                      <w:color w:val="000000" w:themeColor="text1"/>
                    </w:rPr>
                    <w:t>排放口编号</w:t>
                  </w:r>
                </w:p>
              </w:tc>
              <w:tc>
                <w:tcPr>
                  <w:tcW w:w="755" w:type="dxa"/>
                  <w:vMerge w:val="restart"/>
                  <w:vAlign w:val="center"/>
                </w:tcPr>
                <w:p w:rsidR="006E19F8" w:rsidRDefault="009D11A9">
                  <w:pPr>
                    <w:pStyle w:val="afa"/>
                    <w:spacing w:line="276" w:lineRule="auto"/>
                    <w:rPr>
                      <w:color w:val="000000" w:themeColor="text1"/>
                    </w:rPr>
                  </w:pPr>
                  <w:r>
                    <w:rPr>
                      <w:color w:val="000000" w:themeColor="text1"/>
                    </w:rPr>
                    <w:t>排放口设置是否符合要求</w:t>
                  </w:r>
                </w:p>
              </w:tc>
              <w:tc>
                <w:tcPr>
                  <w:tcW w:w="848" w:type="dxa"/>
                  <w:vMerge w:val="restart"/>
                  <w:vAlign w:val="center"/>
                </w:tcPr>
                <w:p w:rsidR="006E19F8" w:rsidRDefault="009D11A9">
                  <w:pPr>
                    <w:pStyle w:val="afa"/>
                    <w:spacing w:line="276" w:lineRule="auto"/>
                    <w:rPr>
                      <w:color w:val="000000" w:themeColor="text1"/>
                    </w:rPr>
                  </w:pPr>
                  <w:r>
                    <w:rPr>
                      <w:color w:val="000000" w:themeColor="text1"/>
                    </w:rPr>
                    <w:t>排放口类型</w:t>
                  </w:r>
                </w:p>
              </w:tc>
            </w:tr>
            <w:tr w:rsidR="006E19F8">
              <w:trPr>
                <w:trHeight w:val="1329"/>
              </w:trPr>
              <w:tc>
                <w:tcPr>
                  <w:tcW w:w="444" w:type="dxa"/>
                  <w:vMerge/>
                  <w:vAlign w:val="center"/>
                </w:tcPr>
                <w:p w:rsidR="006E19F8" w:rsidRDefault="006E19F8">
                  <w:pPr>
                    <w:pStyle w:val="afa"/>
                    <w:spacing w:line="276" w:lineRule="auto"/>
                    <w:rPr>
                      <w:color w:val="000000" w:themeColor="text1"/>
                    </w:rPr>
                  </w:pPr>
                </w:p>
              </w:tc>
              <w:tc>
                <w:tcPr>
                  <w:tcW w:w="745" w:type="dxa"/>
                  <w:vMerge/>
                  <w:vAlign w:val="center"/>
                </w:tcPr>
                <w:p w:rsidR="006E19F8" w:rsidRDefault="006E19F8">
                  <w:pPr>
                    <w:pStyle w:val="afa"/>
                    <w:spacing w:line="276" w:lineRule="auto"/>
                    <w:rPr>
                      <w:color w:val="000000" w:themeColor="text1"/>
                    </w:rPr>
                  </w:pPr>
                </w:p>
              </w:tc>
              <w:tc>
                <w:tcPr>
                  <w:tcW w:w="1005" w:type="dxa"/>
                  <w:vMerge/>
                  <w:vAlign w:val="center"/>
                </w:tcPr>
                <w:p w:rsidR="006E19F8" w:rsidRDefault="006E19F8">
                  <w:pPr>
                    <w:pStyle w:val="afa"/>
                    <w:spacing w:line="276" w:lineRule="auto"/>
                    <w:rPr>
                      <w:color w:val="000000" w:themeColor="text1"/>
                    </w:rPr>
                  </w:pPr>
                </w:p>
              </w:tc>
              <w:tc>
                <w:tcPr>
                  <w:tcW w:w="490" w:type="dxa"/>
                  <w:vMerge/>
                  <w:vAlign w:val="center"/>
                </w:tcPr>
                <w:p w:rsidR="006E19F8" w:rsidRDefault="006E19F8">
                  <w:pPr>
                    <w:pStyle w:val="afa"/>
                    <w:spacing w:line="276" w:lineRule="auto"/>
                    <w:rPr>
                      <w:color w:val="000000" w:themeColor="text1"/>
                    </w:rPr>
                  </w:pPr>
                </w:p>
              </w:tc>
              <w:tc>
                <w:tcPr>
                  <w:tcW w:w="811" w:type="dxa"/>
                  <w:vMerge/>
                  <w:vAlign w:val="center"/>
                </w:tcPr>
                <w:p w:rsidR="006E19F8" w:rsidRDefault="006E19F8">
                  <w:pPr>
                    <w:pStyle w:val="afa"/>
                    <w:spacing w:line="276" w:lineRule="auto"/>
                    <w:rPr>
                      <w:color w:val="000000" w:themeColor="text1"/>
                    </w:rPr>
                  </w:pPr>
                </w:p>
              </w:tc>
              <w:tc>
                <w:tcPr>
                  <w:tcW w:w="650" w:type="dxa"/>
                  <w:vAlign w:val="center"/>
                </w:tcPr>
                <w:p w:rsidR="006E19F8" w:rsidRDefault="009D11A9">
                  <w:pPr>
                    <w:pStyle w:val="afa"/>
                    <w:spacing w:line="276" w:lineRule="auto"/>
                    <w:rPr>
                      <w:color w:val="000000" w:themeColor="text1"/>
                    </w:rPr>
                  </w:pPr>
                  <w:r>
                    <w:rPr>
                      <w:color w:val="000000" w:themeColor="text1"/>
                    </w:rPr>
                    <w:t>污染治理设施编号</w:t>
                  </w:r>
                </w:p>
              </w:tc>
              <w:tc>
                <w:tcPr>
                  <w:tcW w:w="650" w:type="dxa"/>
                  <w:vAlign w:val="center"/>
                </w:tcPr>
                <w:p w:rsidR="006E19F8" w:rsidRDefault="009D11A9">
                  <w:pPr>
                    <w:pStyle w:val="afa"/>
                    <w:spacing w:line="276" w:lineRule="auto"/>
                    <w:rPr>
                      <w:color w:val="000000" w:themeColor="text1"/>
                    </w:rPr>
                  </w:pPr>
                  <w:r>
                    <w:rPr>
                      <w:color w:val="000000" w:themeColor="text1"/>
                    </w:rPr>
                    <w:t>污染治理设施名称</w:t>
                  </w:r>
                </w:p>
              </w:tc>
              <w:tc>
                <w:tcPr>
                  <w:tcW w:w="662" w:type="dxa"/>
                  <w:vAlign w:val="center"/>
                </w:tcPr>
                <w:p w:rsidR="006E19F8" w:rsidRDefault="009D11A9">
                  <w:pPr>
                    <w:pStyle w:val="afa"/>
                    <w:spacing w:line="276" w:lineRule="auto"/>
                    <w:rPr>
                      <w:color w:val="000000" w:themeColor="text1"/>
                    </w:rPr>
                  </w:pPr>
                  <w:r>
                    <w:rPr>
                      <w:color w:val="000000" w:themeColor="text1"/>
                    </w:rPr>
                    <w:t>污染治理设施工艺</w:t>
                  </w:r>
                </w:p>
              </w:tc>
              <w:tc>
                <w:tcPr>
                  <w:tcW w:w="854" w:type="dxa"/>
                  <w:vMerge/>
                  <w:vAlign w:val="center"/>
                </w:tcPr>
                <w:p w:rsidR="006E19F8" w:rsidRDefault="006E19F8">
                  <w:pPr>
                    <w:pStyle w:val="afa"/>
                    <w:spacing w:line="276" w:lineRule="auto"/>
                    <w:rPr>
                      <w:color w:val="000000" w:themeColor="text1"/>
                    </w:rPr>
                  </w:pPr>
                </w:p>
              </w:tc>
              <w:tc>
                <w:tcPr>
                  <w:tcW w:w="755" w:type="dxa"/>
                  <w:vMerge/>
                  <w:vAlign w:val="center"/>
                </w:tcPr>
                <w:p w:rsidR="006E19F8" w:rsidRDefault="006E19F8">
                  <w:pPr>
                    <w:pStyle w:val="afa"/>
                    <w:spacing w:line="276" w:lineRule="auto"/>
                    <w:rPr>
                      <w:color w:val="000000" w:themeColor="text1"/>
                    </w:rPr>
                  </w:pPr>
                </w:p>
              </w:tc>
              <w:tc>
                <w:tcPr>
                  <w:tcW w:w="848" w:type="dxa"/>
                  <w:vMerge/>
                  <w:vAlign w:val="center"/>
                </w:tcPr>
                <w:p w:rsidR="006E19F8" w:rsidRDefault="006E19F8">
                  <w:pPr>
                    <w:pStyle w:val="afa"/>
                    <w:spacing w:line="276" w:lineRule="auto"/>
                    <w:rPr>
                      <w:color w:val="000000" w:themeColor="text1"/>
                    </w:rPr>
                  </w:pPr>
                </w:p>
              </w:tc>
            </w:tr>
            <w:tr w:rsidR="006E19F8">
              <w:trPr>
                <w:trHeight w:val="2924"/>
              </w:trPr>
              <w:tc>
                <w:tcPr>
                  <w:tcW w:w="444" w:type="dxa"/>
                  <w:vAlign w:val="center"/>
                </w:tcPr>
                <w:p w:rsidR="006E19F8" w:rsidRDefault="009D11A9">
                  <w:pPr>
                    <w:pStyle w:val="afa"/>
                    <w:spacing w:line="276" w:lineRule="auto"/>
                    <w:rPr>
                      <w:color w:val="000000" w:themeColor="text1"/>
                    </w:rPr>
                  </w:pPr>
                  <w:r>
                    <w:rPr>
                      <w:color w:val="000000" w:themeColor="text1"/>
                    </w:rPr>
                    <w:t>1</w:t>
                  </w:r>
                </w:p>
              </w:tc>
              <w:tc>
                <w:tcPr>
                  <w:tcW w:w="745" w:type="dxa"/>
                  <w:vAlign w:val="center"/>
                </w:tcPr>
                <w:p w:rsidR="006E19F8" w:rsidRDefault="009D11A9">
                  <w:pPr>
                    <w:pStyle w:val="afa"/>
                    <w:spacing w:line="276" w:lineRule="auto"/>
                    <w:rPr>
                      <w:color w:val="000000" w:themeColor="text1"/>
                    </w:rPr>
                  </w:pPr>
                  <w:r>
                    <w:rPr>
                      <w:color w:val="000000" w:themeColor="text1"/>
                    </w:rPr>
                    <w:t>医疗</w:t>
                  </w:r>
                </w:p>
                <w:p w:rsidR="006E19F8" w:rsidRDefault="009D11A9">
                  <w:pPr>
                    <w:pStyle w:val="afa"/>
                    <w:spacing w:line="276" w:lineRule="auto"/>
                    <w:rPr>
                      <w:color w:val="000000" w:themeColor="text1"/>
                    </w:rPr>
                  </w:pPr>
                  <w:r>
                    <w:rPr>
                      <w:color w:val="000000" w:themeColor="text1"/>
                    </w:rPr>
                    <w:t>废水</w:t>
                  </w:r>
                </w:p>
              </w:tc>
              <w:tc>
                <w:tcPr>
                  <w:tcW w:w="1005" w:type="dxa"/>
                  <w:vAlign w:val="center"/>
                </w:tcPr>
                <w:p w:rsidR="006E19F8" w:rsidRDefault="009D11A9">
                  <w:pPr>
                    <w:pStyle w:val="afa"/>
                    <w:spacing w:line="276" w:lineRule="auto"/>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6E19F8" w:rsidRDefault="009D11A9">
                  <w:pPr>
                    <w:pStyle w:val="afa"/>
                    <w:spacing w:line="276" w:lineRule="auto"/>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6E19F8" w:rsidRDefault="009D11A9">
                  <w:pPr>
                    <w:pStyle w:val="afa"/>
                    <w:spacing w:line="276" w:lineRule="auto"/>
                    <w:rPr>
                      <w:color w:val="000000" w:themeColor="text1"/>
                    </w:rPr>
                  </w:pPr>
                  <w:r>
                    <w:rPr>
                      <w:color w:val="000000" w:themeColor="text1"/>
                    </w:rPr>
                    <w:t>SS</w:t>
                  </w:r>
                  <w:r>
                    <w:rPr>
                      <w:color w:val="000000" w:themeColor="text1"/>
                    </w:rPr>
                    <w:t>、动植</w:t>
                  </w:r>
                </w:p>
                <w:p w:rsidR="006E19F8" w:rsidRDefault="009D11A9">
                  <w:pPr>
                    <w:pStyle w:val="afa"/>
                    <w:spacing w:line="276" w:lineRule="auto"/>
                    <w:rPr>
                      <w:color w:val="000000" w:themeColor="text1"/>
                    </w:rPr>
                  </w:pPr>
                  <w:r>
                    <w:rPr>
                      <w:color w:val="000000" w:themeColor="text1"/>
                    </w:rPr>
                    <w:t>物油、粪</w:t>
                  </w:r>
                </w:p>
                <w:p w:rsidR="006E19F8" w:rsidRDefault="009D11A9">
                  <w:pPr>
                    <w:pStyle w:val="afa"/>
                    <w:spacing w:line="276" w:lineRule="auto"/>
                    <w:rPr>
                      <w:color w:val="000000" w:themeColor="text1"/>
                    </w:rPr>
                  </w:pPr>
                  <w:r>
                    <w:rPr>
                      <w:color w:val="000000" w:themeColor="text1"/>
                    </w:rPr>
                    <w:t>大肠杆菌</w:t>
                  </w:r>
                </w:p>
                <w:p w:rsidR="006E19F8" w:rsidRDefault="009D11A9">
                  <w:pPr>
                    <w:pStyle w:val="afa"/>
                    <w:spacing w:line="276" w:lineRule="auto"/>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6E19F8" w:rsidRDefault="009D11A9">
                  <w:pPr>
                    <w:pStyle w:val="afa"/>
                    <w:spacing w:line="276" w:lineRule="auto"/>
                    <w:rPr>
                      <w:color w:val="000000" w:themeColor="text1"/>
                    </w:rPr>
                  </w:pPr>
                  <w:r>
                    <w:rPr>
                      <w:rFonts w:hint="eastAsia"/>
                      <w:color w:val="000000" w:themeColor="text1"/>
                    </w:rPr>
                    <w:t>城镇污水处理厂</w:t>
                  </w:r>
                </w:p>
              </w:tc>
              <w:tc>
                <w:tcPr>
                  <w:tcW w:w="811" w:type="dxa"/>
                  <w:vAlign w:val="center"/>
                </w:tcPr>
                <w:p w:rsidR="006E19F8" w:rsidRDefault="009D11A9">
                  <w:pPr>
                    <w:pStyle w:val="afa"/>
                    <w:spacing w:line="276" w:lineRule="auto"/>
                    <w:rPr>
                      <w:color w:val="000000" w:themeColor="text1"/>
                    </w:rPr>
                  </w:pPr>
                  <w:r>
                    <w:rPr>
                      <w:color w:val="000000" w:themeColor="text1"/>
                    </w:rPr>
                    <w:t>连续排放，流量不稳定</w:t>
                  </w:r>
                  <w:r>
                    <w:rPr>
                      <w:color w:val="000000" w:themeColor="text1"/>
                    </w:rPr>
                    <w:t xml:space="preserve"> </w:t>
                  </w:r>
                  <w:r>
                    <w:rPr>
                      <w:color w:val="000000" w:themeColor="text1"/>
                    </w:rPr>
                    <w:t>且无规律，但不属于冲</w:t>
                  </w:r>
                  <w:r>
                    <w:rPr>
                      <w:color w:val="000000" w:themeColor="text1"/>
                    </w:rPr>
                    <w:t xml:space="preserve"> </w:t>
                  </w:r>
                  <w:r>
                    <w:rPr>
                      <w:color w:val="000000" w:themeColor="text1"/>
                    </w:rPr>
                    <w:t>击型排放</w:t>
                  </w:r>
                </w:p>
              </w:tc>
              <w:tc>
                <w:tcPr>
                  <w:tcW w:w="650" w:type="dxa"/>
                  <w:vAlign w:val="center"/>
                </w:tcPr>
                <w:p w:rsidR="006E19F8" w:rsidRDefault="009D11A9">
                  <w:pPr>
                    <w:pStyle w:val="afa"/>
                    <w:spacing w:line="276" w:lineRule="auto"/>
                    <w:rPr>
                      <w:color w:val="000000" w:themeColor="text1"/>
                    </w:rPr>
                  </w:pPr>
                  <w:r>
                    <w:rPr>
                      <w:color w:val="000000" w:themeColor="text1"/>
                    </w:rPr>
                    <w:t>TW001</w:t>
                  </w:r>
                </w:p>
              </w:tc>
              <w:tc>
                <w:tcPr>
                  <w:tcW w:w="650" w:type="dxa"/>
                  <w:vAlign w:val="center"/>
                </w:tcPr>
                <w:p w:rsidR="006E19F8" w:rsidRDefault="009D11A9">
                  <w:pPr>
                    <w:pStyle w:val="afa"/>
                    <w:spacing w:line="276" w:lineRule="auto"/>
                    <w:rPr>
                      <w:color w:val="000000" w:themeColor="text1"/>
                    </w:rPr>
                  </w:pPr>
                  <w:r>
                    <w:rPr>
                      <w:color w:val="000000" w:themeColor="text1"/>
                    </w:rPr>
                    <w:t>综合废水处理站</w:t>
                  </w:r>
                </w:p>
              </w:tc>
              <w:tc>
                <w:tcPr>
                  <w:tcW w:w="662" w:type="dxa"/>
                  <w:vAlign w:val="center"/>
                </w:tcPr>
                <w:p w:rsidR="006E19F8" w:rsidRDefault="009D11A9">
                  <w:pPr>
                    <w:pStyle w:val="afa"/>
                    <w:spacing w:line="276" w:lineRule="auto"/>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消毒</w:t>
                  </w:r>
                </w:p>
              </w:tc>
              <w:tc>
                <w:tcPr>
                  <w:tcW w:w="854" w:type="dxa"/>
                  <w:vAlign w:val="center"/>
                </w:tcPr>
                <w:p w:rsidR="006E19F8" w:rsidRDefault="009D11A9">
                  <w:pPr>
                    <w:pStyle w:val="afa"/>
                    <w:spacing w:line="276" w:lineRule="auto"/>
                    <w:rPr>
                      <w:color w:val="000000" w:themeColor="text1"/>
                    </w:rPr>
                  </w:pPr>
                  <w:r>
                    <w:rPr>
                      <w:color w:val="000000" w:themeColor="text1"/>
                    </w:rPr>
                    <w:t>DA001</w:t>
                  </w:r>
                </w:p>
              </w:tc>
              <w:tc>
                <w:tcPr>
                  <w:tcW w:w="755" w:type="dxa"/>
                  <w:vAlign w:val="center"/>
                </w:tcPr>
                <w:p w:rsidR="006E19F8" w:rsidRDefault="009D11A9">
                  <w:pPr>
                    <w:pStyle w:val="afa"/>
                    <w:spacing w:line="276" w:lineRule="auto"/>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848" w:type="dxa"/>
                  <w:vAlign w:val="center"/>
                </w:tcPr>
                <w:p w:rsidR="006E19F8" w:rsidRDefault="009D11A9">
                  <w:pPr>
                    <w:pStyle w:val="afa"/>
                    <w:spacing w:line="276" w:lineRule="auto"/>
                    <w:jc w:val="left"/>
                    <w:rPr>
                      <w:color w:val="000000" w:themeColor="text1"/>
                    </w:rPr>
                  </w:pPr>
                  <w:r>
                    <w:rPr>
                      <w:color w:val="000000" w:themeColor="text1"/>
                    </w:rPr>
                    <w:t>企业总排</w:t>
                  </w:r>
                  <w:r>
                    <w:rPr>
                      <w:rFonts w:hint="eastAsia"/>
                      <w:color w:val="000000" w:themeColor="text1"/>
                    </w:rPr>
                    <w:t>口</w:t>
                  </w:r>
                  <w:r>
                    <w:rPr>
                      <w:rFonts w:hint="eastAsia"/>
                      <w:color w:val="000000" w:themeColor="text1"/>
                    </w:rPr>
                    <w:t>☑</w:t>
                  </w:r>
                </w:p>
                <w:p w:rsidR="006E19F8" w:rsidRDefault="009D11A9">
                  <w:pPr>
                    <w:pStyle w:val="afa"/>
                    <w:spacing w:line="276" w:lineRule="auto"/>
                    <w:jc w:val="left"/>
                    <w:rPr>
                      <w:color w:val="000000" w:themeColor="text1"/>
                    </w:rPr>
                  </w:pPr>
                  <w:r>
                    <w:rPr>
                      <w:color w:val="000000" w:themeColor="text1"/>
                    </w:rPr>
                    <w:t>雨水排放</w:t>
                  </w:r>
                  <w:r>
                    <w:rPr>
                      <w:rFonts w:hint="eastAsia"/>
                      <w:color w:val="000000" w:themeColor="text1"/>
                    </w:rPr>
                    <w:t>口</w:t>
                  </w:r>
                  <w:r>
                    <w:rPr>
                      <w:rFonts w:hint="eastAsia"/>
                      <w:color w:val="000000" w:themeColor="text1"/>
                    </w:rPr>
                    <w:t>□</w:t>
                  </w:r>
                </w:p>
                <w:p w:rsidR="006E19F8" w:rsidRDefault="009D11A9">
                  <w:pPr>
                    <w:pStyle w:val="afa"/>
                    <w:spacing w:line="276" w:lineRule="auto"/>
                    <w:jc w:val="left"/>
                    <w:rPr>
                      <w:color w:val="000000" w:themeColor="text1"/>
                    </w:rPr>
                  </w:pPr>
                  <w:r>
                    <w:rPr>
                      <w:color w:val="000000" w:themeColor="text1"/>
                    </w:rPr>
                    <w:t>清净下水排放</w:t>
                  </w:r>
                  <w:r>
                    <w:rPr>
                      <w:rFonts w:hint="eastAsia"/>
                      <w:color w:val="000000" w:themeColor="text1"/>
                    </w:rPr>
                    <w:t>口</w:t>
                  </w:r>
                  <w:r>
                    <w:rPr>
                      <w:rFonts w:hint="eastAsia"/>
                      <w:color w:val="000000" w:themeColor="text1"/>
                    </w:rPr>
                    <w:t>□</w:t>
                  </w:r>
                </w:p>
                <w:p w:rsidR="006E19F8" w:rsidRDefault="009D11A9">
                  <w:pPr>
                    <w:pStyle w:val="afa"/>
                    <w:spacing w:line="276" w:lineRule="auto"/>
                    <w:jc w:val="left"/>
                    <w:rPr>
                      <w:color w:val="000000" w:themeColor="text1"/>
                    </w:rPr>
                  </w:pPr>
                  <w:r>
                    <w:rPr>
                      <w:color w:val="000000" w:themeColor="text1"/>
                    </w:rPr>
                    <w:t>车间</w:t>
                  </w:r>
                </w:p>
                <w:p w:rsidR="006E19F8" w:rsidRDefault="009D11A9">
                  <w:pPr>
                    <w:pStyle w:val="afa"/>
                    <w:spacing w:line="276" w:lineRule="auto"/>
                    <w:jc w:val="left"/>
                    <w:rPr>
                      <w:color w:val="000000" w:themeColor="text1"/>
                    </w:rPr>
                  </w:pPr>
                  <w:r>
                    <w:rPr>
                      <w:color w:val="000000" w:themeColor="text1"/>
                    </w:rPr>
                    <w:t>或车处</w:t>
                  </w:r>
                </w:p>
                <w:p w:rsidR="006E19F8" w:rsidRDefault="009D11A9">
                  <w:pPr>
                    <w:pStyle w:val="afa"/>
                    <w:spacing w:line="276" w:lineRule="auto"/>
                    <w:jc w:val="left"/>
                    <w:rPr>
                      <w:color w:val="000000" w:themeColor="text1"/>
                    </w:rPr>
                  </w:pPr>
                  <w:r>
                    <w:rPr>
                      <w:color w:val="000000" w:themeColor="text1"/>
                    </w:rPr>
                    <w:t>理设施</w:t>
                  </w:r>
                </w:p>
                <w:p w:rsidR="006E19F8" w:rsidRDefault="009D11A9">
                  <w:pPr>
                    <w:pStyle w:val="afa"/>
                    <w:spacing w:line="276" w:lineRule="auto"/>
                    <w:jc w:val="left"/>
                    <w:rPr>
                      <w:color w:val="000000" w:themeColor="text1"/>
                    </w:rPr>
                  </w:pPr>
                  <w:r>
                    <w:rPr>
                      <w:color w:val="000000" w:themeColor="text1"/>
                    </w:rPr>
                    <w:t>排放口</w:t>
                  </w:r>
                </w:p>
              </w:tc>
            </w:tr>
          </w:tbl>
          <w:p w:rsidR="006E19F8" w:rsidRDefault="009D11A9">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4.2-11 </w:t>
            </w:r>
            <w:r>
              <w:rPr>
                <w:rFonts w:hint="eastAsia"/>
                <w:color w:val="000000" w:themeColor="text1"/>
                <w:sz w:val="24"/>
                <w:szCs w:val="24"/>
              </w:rPr>
              <w:t>本项目废水排放口基本情况</w:t>
            </w:r>
          </w:p>
          <w:tbl>
            <w:tblPr>
              <w:tblStyle w:val="af4"/>
              <w:tblW w:w="7913" w:type="dxa"/>
              <w:jc w:val="center"/>
              <w:tblLook w:val="04A0"/>
            </w:tblPr>
            <w:tblGrid>
              <w:gridCol w:w="1318"/>
              <w:gridCol w:w="1318"/>
              <w:gridCol w:w="1681"/>
              <w:gridCol w:w="1100"/>
              <w:gridCol w:w="1162"/>
              <w:gridCol w:w="1334"/>
            </w:tblGrid>
            <w:tr w:rsidR="006E19F8">
              <w:trPr>
                <w:trHeight w:val="340"/>
                <w:jc w:val="center"/>
              </w:trPr>
              <w:tc>
                <w:tcPr>
                  <w:tcW w:w="1318" w:type="dxa"/>
                  <w:vAlign w:val="center"/>
                </w:tcPr>
                <w:p w:rsidR="006E19F8" w:rsidRDefault="009D11A9">
                  <w:pPr>
                    <w:pStyle w:val="afa"/>
                    <w:spacing w:line="276" w:lineRule="auto"/>
                    <w:rPr>
                      <w:color w:val="000000" w:themeColor="text1"/>
                    </w:rPr>
                  </w:pPr>
                  <w:r>
                    <w:rPr>
                      <w:rFonts w:hint="eastAsia"/>
                      <w:color w:val="000000" w:themeColor="text1"/>
                    </w:rPr>
                    <w:t>排放口编号</w:t>
                  </w:r>
                </w:p>
              </w:tc>
              <w:tc>
                <w:tcPr>
                  <w:tcW w:w="1318" w:type="dxa"/>
                  <w:vAlign w:val="center"/>
                </w:tcPr>
                <w:p w:rsidR="006E19F8" w:rsidRDefault="009D11A9">
                  <w:pPr>
                    <w:pStyle w:val="afa"/>
                    <w:spacing w:line="276" w:lineRule="auto"/>
                    <w:rPr>
                      <w:color w:val="000000" w:themeColor="text1"/>
                    </w:rPr>
                  </w:pPr>
                  <w:r>
                    <w:rPr>
                      <w:rFonts w:hint="eastAsia"/>
                      <w:color w:val="000000" w:themeColor="text1"/>
                    </w:rPr>
                    <w:t>排放口名称</w:t>
                  </w:r>
                </w:p>
              </w:tc>
              <w:tc>
                <w:tcPr>
                  <w:tcW w:w="1681" w:type="dxa"/>
                  <w:vAlign w:val="center"/>
                </w:tcPr>
                <w:p w:rsidR="006E19F8" w:rsidRDefault="009D11A9">
                  <w:pPr>
                    <w:pStyle w:val="afa"/>
                    <w:spacing w:line="276" w:lineRule="auto"/>
                    <w:rPr>
                      <w:color w:val="000000" w:themeColor="text1"/>
                    </w:rPr>
                  </w:pPr>
                  <w:r>
                    <w:rPr>
                      <w:rFonts w:hint="eastAsia"/>
                      <w:color w:val="000000" w:themeColor="text1"/>
                    </w:rPr>
                    <w:t>地理坐标</w:t>
                  </w:r>
                </w:p>
              </w:tc>
              <w:tc>
                <w:tcPr>
                  <w:tcW w:w="1100" w:type="dxa"/>
                  <w:vAlign w:val="center"/>
                </w:tcPr>
                <w:p w:rsidR="006E19F8" w:rsidRDefault="009D11A9">
                  <w:pPr>
                    <w:pStyle w:val="afa"/>
                    <w:spacing w:line="276" w:lineRule="auto"/>
                    <w:rPr>
                      <w:color w:val="000000" w:themeColor="text1"/>
                    </w:rPr>
                  </w:pPr>
                  <w:r>
                    <w:rPr>
                      <w:rFonts w:hint="eastAsia"/>
                      <w:color w:val="000000" w:themeColor="text1"/>
                    </w:rPr>
                    <w:t>排放规律</w:t>
                  </w:r>
                </w:p>
              </w:tc>
              <w:tc>
                <w:tcPr>
                  <w:tcW w:w="1162" w:type="dxa"/>
                  <w:vAlign w:val="center"/>
                </w:tcPr>
                <w:p w:rsidR="006E19F8" w:rsidRDefault="009D11A9">
                  <w:pPr>
                    <w:pStyle w:val="afa"/>
                    <w:spacing w:line="276" w:lineRule="auto"/>
                    <w:rPr>
                      <w:color w:val="000000" w:themeColor="text1"/>
                    </w:rPr>
                  </w:pPr>
                  <w:r>
                    <w:rPr>
                      <w:rFonts w:hint="eastAsia"/>
                      <w:color w:val="000000" w:themeColor="text1"/>
                    </w:rPr>
                    <w:t>排放去向</w:t>
                  </w:r>
                </w:p>
              </w:tc>
              <w:tc>
                <w:tcPr>
                  <w:tcW w:w="1334" w:type="dxa"/>
                  <w:vAlign w:val="center"/>
                </w:tcPr>
                <w:p w:rsidR="006E19F8" w:rsidRDefault="009D11A9">
                  <w:pPr>
                    <w:pStyle w:val="afa"/>
                    <w:spacing w:line="276" w:lineRule="auto"/>
                    <w:rPr>
                      <w:color w:val="000000" w:themeColor="text1"/>
                    </w:rPr>
                  </w:pPr>
                  <w:r>
                    <w:rPr>
                      <w:rFonts w:hint="eastAsia"/>
                      <w:color w:val="000000" w:themeColor="text1"/>
                    </w:rPr>
                    <w:t>排放口类型</w:t>
                  </w:r>
                </w:p>
              </w:tc>
            </w:tr>
            <w:tr w:rsidR="006E19F8">
              <w:trPr>
                <w:trHeight w:val="340"/>
                <w:jc w:val="center"/>
              </w:trPr>
              <w:tc>
                <w:tcPr>
                  <w:tcW w:w="1318" w:type="dxa"/>
                  <w:vAlign w:val="center"/>
                </w:tcPr>
                <w:p w:rsidR="006E19F8" w:rsidRDefault="009D11A9">
                  <w:pPr>
                    <w:pStyle w:val="afa"/>
                    <w:spacing w:line="276" w:lineRule="auto"/>
                    <w:rPr>
                      <w:color w:val="000000" w:themeColor="text1"/>
                    </w:rPr>
                  </w:pPr>
                  <w:r>
                    <w:rPr>
                      <w:rFonts w:hint="eastAsia"/>
                      <w:color w:val="000000" w:themeColor="text1"/>
                    </w:rPr>
                    <w:t>DW001</w:t>
                  </w:r>
                </w:p>
              </w:tc>
              <w:tc>
                <w:tcPr>
                  <w:tcW w:w="1318" w:type="dxa"/>
                  <w:vAlign w:val="center"/>
                </w:tcPr>
                <w:p w:rsidR="006E19F8" w:rsidRDefault="009D11A9">
                  <w:pPr>
                    <w:pStyle w:val="afa"/>
                    <w:spacing w:line="276" w:lineRule="auto"/>
                    <w:rPr>
                      <w:color w:val="000000" w:themeColor="text1"/>
                    </w:rPr>
                  </w:pPr>
                  <w:r>
                    <w:rPr>
                      <w:rFonts w:hint="eastAsia"/>
                      <w:color w:val="000000" w:themeColor="text1"/>
                    </w:rPr>
                    <w:t>废水总排口</w:t>
                  </w:r>
                </w:p>
              </w:tc>
              <w:tc>
                <w:tcPr>
                  <w:tcW w:w="1681" w:type="dxa"/>
                  <w:vAlign w:val="center"/>
                </w:tcPr>
                <w:p w:rsidR="006E19F8" w:rsidRDefault="009D11A9">
                  <w:pPr>
                    <w:pStyle w:val="afa"/>
                    <w:spacing w:line="276" w:lineRule="auto"/>
                    <w:rPr>
                      <w:color w:val="000000" w:themeColor="text1"/>
                    </w:rPr>
                  </w:pPr>
                  <w:r>
                    <w:rPr>
                      <w:color w:val="000000" w:themeColor="text1"/>
                    </w:rPr>
                    <w:t>E113°4′52.692</w:t>
                  </w:r>
                  <w:r>
                    <w:rPr>
                      <w:color w:val="000000" w:themeColor="text1"/>
                    </w:rPr>
                    <w:t>″</w:t>
                  </w:r>
                </w:p>
                <w:p w:rsidR="006E19F8" w:rsidRDefault="009D11A9">
                  <w:pPr>
                    <w:pStyle w:val="afa"/>
                    <w:spacing w:line="276" w:lineRule="auto"/>
                    <w:rPr>
                      <w:color w:val="000000" w:themeColor="text1"/>
                    </w:rPr>
                  </w:pPr>
                  <w:r>
                    <w:rPr>
                      <w:color w:val="000000" w:themeColor="text1"/>
                    </w:rPr>
                    <w:t>N29°8′28.297</w:t>
                  </w:r>
                  <w:r>
                    <w:rPr>
                      <w:color w:val="000000" w:themeColor="text1"/>
                    </w:rPr>
                    <w:t>″</w:t>
                  </w:r>
                </w:p>
              </w:tc>
              <w:tc>
                <w:tcPr>
                  <w:tcW w:w="1100" w:type="dxa"/>
                  <w:vAlign w:val="center"/>
                </w:tcPr>
                <w:p w:rsidR="006E19F8" w:rsidRDefault="009D11A9">
                  <w:pPr>
                    <w:pStyle w:val="afa"/>
                    <w:spacing w:line="276" w:lineRule="auto"/>
                    <w:rPr>
                      <w:color w:val="000000" w:themeColor="text1"/>
                    </w:rPr>
                  </w:pPr>
                  <w:r>
                    <w:rPr>
                      <w:rFonts w:hint="eastAsia"/>
                      <w:color w:val="000000" w:themeColor="text1"/>
                    </w:rPr>
                    <w:t>间断排放</w:t>
                  </w:r>
                </w:p>
              </w:tc>
              <w:tc>
                <w:tcPr>
                  <w:tcW w:w="1162" w:type="dxa"/>
                  <w:vAlign w:val="center"/>
                </w:tcPr>
                <w:p w:rsidR="006E19F8" w:rsidRDefault="009D11A9">
                  <w:pPr>
                    <w:pStyle w:val="afa"/>
                    <w:spacing w:line="276" w:lineRule="auto"/>
                    <w:rPr>
                      <w:color w:val="000000" w:themeColor="text1"/>
                    </w:rPr>
                  </w:pPr>
                  <w:r>
                    <w:rPr>
                      <w:rFonts w:hint="eastAsia"/>
                      <w:color w:val="000000" w:themeColor="text1"/>
                    </w:rPr>
                    <w:t>市政污水管网</w:t>
                  </w:r>
                </w:p>
              </w:tc>
              <w:tc>
                <w:tcPr>
                  <w:tcW w:w="1334" w:type="dxa"/>
                  <w:vAlign w:val="center"/>
                </w:tcPr>
                <w:p w:rsidR="006E19F8" w:rsidRDefault="009D11A9">
                  <w:pPr>
                    <w:pStyle w:val="afa"/>
                    <w:spacing w:line="276" w:lineRule="auto"/>
                    <w:rPr>
                      <w:color w:val="000000" w:themeColor="text1"/>
                    </w:rPr>
                  </w:pPr>
                  <w:r>
                    <w:rPr>
                      <w:rFonts w:hint="eastAsia"/>
                      <w:color w:val="000000" w:themeColor="text1"/>
                    </w:rPr>
                    <w:t>一般排放口</w:t>
                  </w:r>
                </w:p>
              </w:tc>
            </w:tr>
          </w:tbl>
          <w:p w:rsidR="006E19F8" w:rsidRDefault="009D11A9">
            <w:pPr>
              <w:pStyle w:val="afb"/>
              <w:tabs>
                <w:tab w:val="left" w:pos="1021"/>
              </w:tabs>
              <w:rPr>
                <w:color w:val="000000" w:themeColor="text1"/>
              </w:rPr>
            </w:pPr>
            <w:r>
              <w:rPr>
                <w:rFonts w:hint="eastAsia"/>
                <w:color w:val="000000" w:themeColor="text1"/>
                <w:sz w:val="24"/>
                <w:szCs w:val="24"/>
              </w:rPr>
              <w:t>表</w:t>
            </w:r>
            <w:r>
              <w:rPr>
                <w:rFonts w:hint="eastAsia"/>
                <w:color w:val="000000" w:themeColor="text1"/>
                <w:sz w:val="24"/>
                <w:szCs w:val="24"/>
              </w:rPr>
              <w:t>4.2-12</w:t>
            </w:r>
            <w:r>
              <w:rPr>
                <w:rFonts w:hint="eastAsia"/>
                <w:color w:val="000000" w:themeColor="text1"/>
                <w:sz w:val="24"/>
                <w:szCs w:val="24"/>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6E19F8">
              <w:trPr>
                <w:trHeight w:val="340"/>
              </w:trPr>
              <w:tc>
                <w:tcPr>
                  <w:tcW w:w="51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序号</w:t>
                  </w:r>
                </w:p>
              </w:tc>
              <w:tc>
                <w:tcPr>
                  <w:tcW w:w="88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排放口编号</w:t>
                  </w:r>
                </w:p>
              </w:tc>
              <w:tc>
                <w:tcPr>
                  <w:tcW w:w="927"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污染物名称</w:t>
                  </w:r>
                </w:p>
              </w:tc>
              <w:tc>
                <w:tcPr>
                  <w:tcW w:w="1855" w:type="dxa"/>
                  <w:gridSpan w:val="2"/>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lastRenderedPageBreak/>
                    <w:t>全厂日排放量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lastRenderedPageBreak/>
                    <w:t>新增年排放量</w:t>
                  </w:r>
                  <w:r>
                    <w:rPr>
                      <w:rFonts w:hint="eastAsia"/>
                      <w:color w:val="000000" w:themeColor="text1"/>
                    </w:rPr>
                    <w:t>/</w:t>
                  </w:r>
                  <w:r>
                    <w:rPr>
                      <w:rFonts w:hint="eastAsia"/>
                      <w:color w:val="000000" w:themeColor="text1"/>
                    </w:rPr>
                    <w:lastRenderedPageBreak/>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lastRenderedPageBreak/>
                    <w:t>全厂年排放量</w:t>
                  </w:r>
                  <w:r>
                    <w:rPr>
                      <w:rFonts w:hint="eastAsia"/>
                      <w:color w:val="000000" w:themeColor="text1"/>
                    </w:rPr>
                    <w:lastRenderedPageBreak/>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6E19F8">
              <w:trPr>
                <w:trHeight w:val="340"/>
              </w:trPr>
              <w:tc>
                <w:tcPr>
                  <w:tcW w:w="511" w:type="dxa"/>
                  <w:vMerge w:val="restart"/>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lastRenderedPageBreak/>
                    <w:t>1</w:t>
                  </w:r>
                </w:p>
              </w:tc>
              <w:tc>
                <w:tcPr>
                  <w:tcW w:w="881" w:type="dxa"/>
                  <w:vMerge w:val="restart"/>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DW001</w:t>
                  </w:r>
                </w:p>
              </w:tc>
              <w:tc>
                <w:tcPr>
                  <w:tcW w:w="927" w:type="dxa"/>
                  <w:vMerge w:val="restart"/>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综合废水</w:t>
                  </w:r>
                </w:p>
              </w:tc>
              <w:tc>
                <w:tcPr>
                  <w:tcW w:w="1120" w:type="dxa"/>
                  <w:vAlign w:val="center"/>
                </w:tcPr>
                <w:p w:rsidR="006E19F8" w:rsidRDefault="009D11A9">
                  <w:pPr>
                    <w:pStyle w:val="afa"/>
                    <w:tabs>
                      <w:tab w:val="left" w:pos="1021"/>
                    </w:tabs>
                    <w:adjustRightInd/>
                    <w:spacing w:line="276" w:lineRule="auto"/>
                    <w:textAlignment w:val="auto"/>
                    <w:rPr>
                      <w:color w:val="000000" w:themeColor="text1"/>
                    </w:rPr>
                  </w:pPr>
                  <w:r>
                    <w:rPr>
                      <w:color w:val="000000" w:themeColor="text1"/>
                    </w:rPr>
                    <w:t>CODcr</w:t>
                  </w:r>
                </w:p>
              </w:tc>
              <w:tc>
                <w:tcPr>
                  <w:tcW w:w="735"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65</w:t>
                  </w:r>
                </w:p>
              </w:tc>
              <w:tc>
                <w:tcPr>
                  <w:tcW w:w="100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0.001</w:t>
                  </w:r>
                </w:p>
              </w:tc>
              <w:tc>
                <w:tcPr>
                  <w:tcW w:w="909"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0.001</w:t>
                  </w:r>
                </w:p>
              </w:tc>
              <w:tc>
                <w:tcPr>
                  <w:tcW w:w="96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0.36</w:t>
                  </w:r>
                </w:p>
              </w:tc>
              <w:tc>
                <w:tcPr>
                  <w:tcW w:w="87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0.36</w:t>
                  </w:r>
                </w:p>
              </w:tc>
            </w:tr>
            <w:tr w:rsidR="006E19F8">
              <w:trPr>
                <w:trHeight w:val="340"/>
              </w:trPr>
              <w:tc>
                <w:tcPr>
                  <w:tcW w:w="511" w:type="dxa"/>
                  <w:vMerge/>
                  <w:vAlign w:val="center"/>
                </w:tcPr>
                <w:p w:rsidR="006E19F8" w:rsidRDefault="006E19F8">
                  <w:pPr>
                    <w:pStyle w:val="afa"/>
                    <w:tabs>
                      <w:tab w:val="left" w:pos="1021"/>
                    </w:tabs>
                    <w:adjustRightInd/>
                    <w:spacing w:line="276" w:lineRule="auto"/>
                    <w:textAlignment w:val="auto"/>
                    <w:rPr>
                      <w:color w:val="000000" w:themeColor="text1"/>
                    </w:rPr>
                  </w:pPr>
                </w:p>
              </w:tc>
              <w:tc>
                <w:tcPr>
                  <w:tcW w:w="881" w:type="dxa"/>
                  <w:vMerge/>
                  <w:vAlign w:val="center"/>
                </w:tcPr>
                <w:p w:rsidR="006E19F8" w:rsidRDefault="006E19F8">
                  <w:pPr>
                    <w:pStyle w:val="afa"/>
                    <w:tabs>
                      <w:tab w:val="left" w:pos="1021"/>
                    </w:tabs>
                    <w:adjustRightInd/>
                    <w:spacing w:line="276" w:lineRule="auto"/>
                    <w:textAlignment w:val="auto"/>
                    <w:rPr>
                      <w:color w:val="000000" w:themeColor="text1"/>
                    </w:rPr>
                  </w:pPr>
                </w:p>
              </w:tc>
              <w:tc>
                <w:tcPr>
                  <w:tcW w:w="927" w:type="dxa"/>
                  <w:vMerge/>
                  <w:vAlign w:val="center"/>
                </w:tcPr>
                <w:p w:rsidR="006E19F8" w:rsidRDefault="006E19F8">
                  <w:pPr>
                    <w:pStyle w:val="afa"/>
                    <w:tabs>
                      <w:tab w:val="left" w:pos="1021"/>
                    </w:tabs>
                    <w:adjustRightInd/>
                    <w:spacing w:line="276" w:lineRule="auto"/>
                    <w:textAlignment w:val="auto"/>
                    <w:rPr>
                      <w:color w:val="000000" w:themeColor="text1"/>
                    </w:rPr>
                  </w:pPr>
                </w:p>
              </w:tc>
              <w:tc>
                <w:tcPr>
                  <w:tcW w:w="1120" w:type="dxa"/>
                  <w:vAlign w:val="center"/>
                </w:tcPr>
                <w:p w:rsidR="006E19F8" w:rsidRDefault="009D11A9">
                  <w:pPr>
                    <w:pStyle w:val="afa"/>
                    <w:tabs>
                      <w:tab w:val="left" w:pos="1021"/>
                    </w:tabs>
                    <w:adjustRightInd/>
                    <w:spacing w:line="276" w:lineRule="auto"/>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35.6</w:t>
                  </w:r>
                </w:p>
              </w:tc>
              <w:tc>
                <w:tcPr>
                  <w:tcW w:w="100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0.0005</w:t>
                  </w:r>
                </w:p>
              </w:tc>
              <w:tc>
                <w:tcPr>
                  <w:tcW w:w="909"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0.0005</w:t>
                  </w:r>
                </w:p>
              </w:tc>
              <w:tc>
                <w:tcPr>
                  <w:tcW w:w="96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0.20</w:t>
                  </w:r>
                </w:p>
              </w:tc>
              <w:tc>
                <w:tcPr>
                  <w:tcW w:w="87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0.20</w:t>
                  </w:r>
                </w:p>
              </w:tc>
            </w:tr>
            <w:tr w:rsidR="006E19F8">
              <w:trPr>
                <w:trHeight w:val="340"/>
              </w:trPr>
              <w:tc>
                <w:tcPr>
                  <w:tcW w:w="1392" w:type="dxa"/>
                  <w:gridSpan w:val="2"/>
                  <w:vMerge w:val="restart"/>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全厂排放口合计</w:t>
                  </w:r>
                </w:p>
              </w:tc>
              <w:tc>
                <w:tcPr>
                  <w:tcW w:w="5653" w:type="dxa"/>
                  <w:gridSpan w:val="6"/>
                  <w:vAlign w:val="center"/>
                </w:tcPr>
                <w:p w:rsidR="006E19F8" w:rsidRDefault="009D11A9">
                  <w:pPr>
                    <w:pStyle w:val="afa"/>
                    <w:tabs>
                      <w:tab w:val="left" w:pos="1021"/>
                    </w:tabs>
                    <w:adjustRightInd/>
                    <w:spacing w:line="276" w:lineRule="auto"/>
                    <w:textAlignment w:val="auto"/>
                    <w:rPr>
                      <w:color w:val="000000" w:themeColor="text1"/>
                    </w:rPr>
                  </w:pPr>
                  <w:r>
                    <w:rPr>
                      <w:color w:val="000000" w:themeColor="text1"/>
                    </w:rPr>
                    <w:t>CODcr</w:t>
                  </w:r>
                </w:p>
              </w:tc>
              <w:tc>
                <w:tcPr>
                  <w:tcW w:w="87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0.36</w:t>
                  </w:r>
                </w:p>
              </w:tc>
            </w:tr>
            <w:tr w:rsidR="006E19F8">
              <w:trPr>
                <w:trHeight w:val="340"/>
              </w:trPr>
              <w:tc>
                <w:tcPr>
                  <w:tcW w:w="1392" w:type="dxa"/>
                  <w:gridSpan w:val="2"/>
                  <w:vMerge/>
                  <w:vAlign w:val="center"/>
                </w:tcPr>
                <w:p w:rsidR="006E19F8" w:rsidRDefault="006E19F8">
                  <w:pPr>
                    <w:pStyle w:val="afa"/>
                    <w:tabs>
                      <w:tab w:val="left" w:pos="1021"/>
                    </w:tabs>
                    <w:adjustRightInd/>
                    <w:spacing w:line="276" w:lineRule="auto"/>
                    <w:textAlignment w:val="auto"/>
                    <w:rPr>
                      <w:color w:val="000000" w:themeColor="text1"/>
                    </w:rPr>
                  </w:pPr>
                </w:p>
              </w:tc>
              <w:tc>
                <w:tcPr>
                  <w:tcW w:w="5653" w:type="dxa"/>
                  <w:gridSpan w:val="6"/>
                  <w:vAlign w:val="center"/>
                </w:tcPr>
                <w:p w:rsidR="006E19F8" w:rsidRDefault="009D11A9">
                  <w:pPr>
                    <w:pStyle w:val="afa"/>
                    <w:tabs>
                      <w:tab w:val="left" w:pos="1021"/>
                    </w:tabs>
                    <w:adjustRightInd/>
                    <w:spacing w:line="276" w:lineRule="auto"/>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6E19F8" w:rsidRDefault="009D11A9">
                  <w:pPr>
                    <w:pStyle w:val="afa"/>
                    <w:tabs>
                      <w:tab w:val="left" w:pos="1021"/>
                    </w:tabs>
                    <w:adjustRightInd/>
                    <w:spacing w:line="276" w:lineRule="auto"/>
                    <w:textAlignment w:val="auto"/>
                    <w:rPr>
                      <w:color w:val="000000" w:themeColor="text1"/>
                    </w:rPr>
                  </w:pPr>
                  <w:r>
                    <w:rPr>
                      <w:rFonts w:hint="eastAsia"/>
                      <w:color w:val="000000" w:themeColor="text1"/>
                    </w:rPr>
                    <w:t>0.20</w:t>
                  </w:r>
                </w:p>
              </w:tc>
            </w:tr>
          </w:tbl>
          <w:p w:rsidR="006E19F8" w:rsidRDefault="009D11A9" w:rsidP="00843E61">
            <w:pPr>
              <w:pStyle w:val="a4"/>
              <w:ind w:firstLine="480"/>
              <w:rPr>
                <w:color w:val="000000" w:themeColor="text1"/>
              </w:rPr>
            </w:pPr>
            <w:r>
              <w:rPr>
                <w:rFonts w:hint="eastAsia"/>
                <w:color w:val="000000" w:themeColor="text1"/>
              </w:rPr>
              <w:t>2.3</w:t>
            </w:r>
            <w:r>
              <w:rPr>
                <w:rFonts w:hint="eastAsia"/>
                <w:color w:val="000000" w:themeColor="text1"/>
              </w:rPr>
              <w:t>地表水环境影响评价</w:t>
            </w:r>
          </w:p>
          <w:p w:rsidR="006E19F8" w:rsidRDefault="009D11A9" w:rsidP="00843E61">
            <w:pPr>
              <w:pStyle w:val="a4"/>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新墙河</w:t>
            </w:r>
            <w:r>
              <w:rPr>
                <w:color w:val="000000" w:themeColor="text1"/>
              </w:rPr>
              <w:t>。</w:t>
            </w:r>
          </w:p>
          <w:p w:rsidR="006E19F8" w:rsidRDefault="009D11A9" w:rsidP="00843E61">
            <w:pPr>
              <w:pStyle w:val="a4"/>
              <w:ind w:firstLine="480"/>
              <w:rPr>
                <w:color w:val="000000" w:themeColor="text1"/>
              </w:rPr>
            </w:pPr>
            <w:r>
              <w:rPr>
                <w:rFonts w:hint="eastAsia"/>
                <w:bCs/>
                <w:color w:val="000000" w:themeColor="text1"/>
                <w:kern w:val="0"/>
              </w:rPr>
              <w:t>岳阳县污水处理厂</w:t>
            </w:r>
            <w:r>
              <w:rPr>
                <w:color w:val="000000" w:themeColor="text1"/>
              </w:rPr>
              <w:t>能接纳本项目的污水排放量，且本项目排放的水质满足</w:t>
            </w:r>
            <w:r>
              <w:rPr>
                <w:rFonts w:hint="eastAsia"/>
                <w:bCs/>
                <w:color w:val="000000" w:themeColor="text1"/>
                <w:kern w:val="0"/>
              </w:rPr>
              <w:t>岳阳县污水处理厂</w:t>
            </w:r>
            <w:r>
              <w:rPr>
                <w:color w:val="000000" w:themeColor="text1"/>
              </w:rPr>
              <w:t>接管的要求。项目废水经</w:t>
            </w:r>
            <w:r>
              <w:rPr>
                <w:rFonts w:hint="eastAsia"/>
                <w:bCs/>
                <w:color w:val="000000" w:themeColor="text1"/>
                <w:kern w:val="0"/>
              </w:rPr>
              <w:t>岳阳县污水处理厂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新墙河</w:t>
            </w:r>
            <w:r>
              <w:rPr>
                <w:color w:val="000000" w:themeColor="text1"/>
              </w:rPr>
              <w:t>。因此，项目废水对水环境影响较小。</w:t>
            </w:r>
          </w:p>
          <w:p w:rsidR="006E19F8" w:rsidRDefault="009D11A9" w:rsidP="00843E61">
            <w:pPr>
              <w:pStyle w:val="a4"/>
              <w:ind w:firstLine="480"/>
              <w:rPr>
                <w:color w:val="000000" w:themeColor="text1"/>
              </w:rPr>
            </w:pPr>
            <w:r>
              <w:rPr>
                <w:rFonts w:hint="eastAsia"/>
                <w:color w:val="000000" w:themeColor="text1"/>
              </w:rPr>
              <w:t>2.4</w:t>
            </w:r>
            <w:r>
              <w:rPr>
                <w:color w:val="000000" w:themeColor="text1"/>
              </w:rPr>
              <w:t>营运期废水污染源监测计划</w:t>
            </w:r>
          </w:p>
          <w:p w:rsidR="006E19F8" w:rsidRDefault="009D11A9" w:rsidP="00843E61">
            <w:pPr>
              <w:pStyle w:val="a4"/>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 xml:space="preserve">HJ </w:t>
            </w:r>
            <w:r>
              <w:rPr>
                <w:rFonts w:ascii="宋体" w:hAnsi="宋体" w:hint="eastAsia"/>
                <w:color w:val="000000" w:themeColor="text1"/>
              </w:rPr>
              <w:t>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6E19F8" w:rsidRDefault="009D11A9">
            <w:pPr>
              <w:pStyle w:val="afb"/>
              <w:rPr>
                <w:color w:val="000000" w:themeColor="text1"/>
                <w:sz w:val="24"/>
                <w:szCs w:val="24"/>
                <w:u w:val="single"/>
              </w:rPr>
            </w:pPr>
            <w:r>
              <w:rPr>
                <w:color w:val="000000" w:themeColor="text1"/>
                <w:sz w:val="24"/>
                <w:szCs w:val="24"/>
                <w:u w:val="single"/>
              </w:rPr>
              <w:t>表</w:t>
            </w:r>
            <w:r>
              <w:rPr>
                <w:rFonts w:hint="eastAsia"/>
                <w:color w:val="000000" w:themeColor="text1"/>
                <w:sz w:val="24"/>
                <w:szCs w:val="24"/>
                <w:u w:val="single"/>
              </w:rPr>
              <w:t>4.2-13</w:t>
            </w:r>
            <w:r>
              <w:rPr>
                <w:color w:val="000000" w:themeColor="text1"/>
                <w:sz w:val="24"/>
                <w:szCs w:val="24"/>
                <w:u w:val="single"/>
              </w:rPr>
              <w:t>项目废水监测计划及记录信息表</w:t>
            </w:r>
          </w:p>
          <w:tbl>
            <w:tblPr>
              <w:tblStyle w:val="af4"/>
              <w:tblW w:w="4996" w:type="pct"/>
              <w:tblLook w:val="04A0"/>
            </w:tblPr>
            <w:tblGrid>
              <w:gridCol w:w="426"/>
              <w:gridCol w:w="622"/>
              <w:gridCol w:w="881"/>
              <w:gridCol w:w="578"/>
              <w:gridCol w:w="2047"/>
              <w:gridCol w:w="1288"/>
              <w:gridCol w:w="1441"/>
              <w:gridCol w:w="636"/>
            </w:tblGrid>
            <w:tr w:rsidR="006E19F8">
              <w:trPr>
                <w:trHeight w:val="340"/>
              </w:trPr>
              <w:tc>
                <w:tcPr>
                  <w:tcW w:w="238" w:type="pct"/>
                  <w:vAlign w:val="center"/>
                </w:tcPr>
                <w:p w:rsidR="006E19F8" w:rsidRDefault="009D11A9">
                  <w:pPr>
                    <w:pStyle w:val="afa"/>
                    <w:rPr>
                      <w:color w:val="000000" w:themeColor="text1"/>
                      <w:u w:val="single"/>
                    </w:rPr>
                  </w:pPr>
                  <w:r>
                    <w:rPr>
                      <w:rFonts w:hint="eastAsia"/>
                      <w:color w:val="000000" w:themeColor="text1"/>
                      <w:u w:val="single"/>
                    </w:rPr>
                    <w:t>项目</w:t>
                  </w:r>
                </w:p>
              </w:tc>
              <w:tc>
                <w:tcPr>
                  <w:tcW w:w="437" w:type="pct"/>
                  <w:vAlign w:val="center"/>
                </w:tcPr>
                <w:p w:rsidR="006E19F8" w:rsidRDefault="009D11A9">
                  <w:pPr>
                    <w:pStyle w:val="afa"/>
                    <w:rPr>
                      <w:color w:val="000000" w:themeColor="text1"/>
                      <w:u w:val="single"/>
                    </w:rPr>
                  </w:pPr>
                  <w:r>
                    <w:rPr>
                      <w:rFonts w:hint="eastAsia"/>
                      <w:color w:val="000000" w:themeColor="text1"/>
                      <w:u w:val="single"/>
                    </w:rPr>
                    <w:t>监测项目</w:t>
                  </w:r>
                </w:p>
              </w:tc>
              <w:tc>
                <w:tcPr>
                  <w:tcW w:w="426" w:type="pct"/>
                  <w:vAlign w:val="center"/>
                </w:tcPr>
                <w:p w:rsidR="006E19F8" w:rsidRDefault="009D11A9">
                  <w:pPr>
                    <w:pStyle w:val="afa"/>
                    <w:rPr>
                      <w:color w:val="000000" w:themeColor="text1"/>
                      <w:u w:val="single"/>
                    </w:rPr>
                  </w:pPr>
                  <w:r>
                    <w:rPr>
                      <w:rFonts w:hint="eastAsia"/>
                      <w:color w:val="000000" w:themeColor="text1"/>
                      <w:u w:val="single"/>
                    </w:rPr>
                    <w:t>监测布点</w:t>
                  </w:r>
                </w:p>
              </w:tc>
              <w:tc>
                <w:tcPr>
                  <w:tcW w:w="409" w:type="pct"/>
                  <w:vAlign w:val="center"/>
                </w:tcPr>
                <w:p w:rsidR="006E19F8" w:rsidRDefault="009D11A9">
                  <w:pPr>
                    <w:pStyle w:val="afa"/>
                    <w:rPr>
                      <w:color w:val="000000" w:themeColor="text1"/>
                      <w:u w:val="single"/>
                    </w:rPr>
                  </w:pPr>
                  <w:r>
                    <w:rPr>
                      <w:rFonts w:hint="eastAsia"/>
                      <w:color w:val="000000" w:themeColor="text1"/>
                      <w:u w:val="single"/>
                    </w:rPr>
                    <w:t>排放方式</w:t>
                  </w:r>
                </w:p>
              </w:tc>
              <w:tc>
                <w:tcPr>
                  <w:tcW w:w="1335" w:type="pct"/>
                  <w:vAlign w:val="center"/>
                </w:tcPr>
                <w:p w:rsidR="006E19F8" w:rsidRDefault="009D11A9">
                  <w:pPr>
                    <w:pStyle w:val="afa"/>
                    <w:rPr>
                      <w:color w:val="000000" w:themeColor="text1"/>
                      <w:u w:val="single"/>
                    </w:rPr>
                  </w:pPr>
                  <w:r>
                    <w:rPr>
                      <w:rFonts w:hint="eastAsia"/>
                      <w:color w:val="000000" w:themeColor="text1"/>
                      <w:u w:val="single"/>
                    </w:rPr>
                    <w:t>监测因子</w:t>
                  </w:r>
                </w:p>
              </w:tc>
              <w:tc>
                <w:tcPr>
                  <w:tcW w:w="856" w:type="pct"/>
                  <w:vAlign w:val="center"/>
                </w:tcPr>
                <w:p w:rsidR="006E19F8" w:rsidRDefault="009D11A9">
                  <w:pPr>
                    <w:pStyle w:val="afa"/>
                    <w:rPr>
                      <w:color w:val="000000" w:themeColor="text1"/>
                      <w:u w:val="single"/>
                    </w:rPr>
                  </w:pPr>
                  <w:r>
                    <w:rPr>
                      <w:rFonts w:hint="eastAsia"/>
                      <w:color w:val="000000" w:themeColor="text1"/>
                      <w:u w:val="single"/>
                    </w:rPr>
                    <w:t>监测频次</w:t>
                  </w:r>
                </w:p>
              </w:tc>
              <w:tc>
                <w:tcPr>
                  <w:tcW w:w="940" w:type="pct"/>
                  <w:vAlign w:val="center"/>
                </w:tcPr>
                <w:p w:rsidR="006E19F8" w:rsidRDefault="009D11A9">
                  <w:pPr>
                    <w:pStyle w:val="afa"/>
                    <w:rPr>
                      <w:color w:val="000000" w:themeColor="text1"/>
                      <w:u w:val="single"/>
                    </w:rPr>
                  </w:pPr>
                  <w:r>
                    <w:rPr>
                      <w:rFonts w:hint="eastAsia"/>
                      <w:color w:val="000000" w:themeColor="text1"/>
                      <w:u w:val="single"/>
                    </w:rPr>
                    <w:t>标准限值</w:t>
                  </w:r>
                </w:p>
              </w:tc>
              <w:tc>
                <w:tcPr>
                  <w:tcW w:w="356" w:type="pct"/>
                  <w:vAlign w:val="center"/>
                </w:tcPr>
                <w:p w:rsidR="006E19F8" w:rsidRDefault="009D11A9">
                  <w:pPr>
                    <w:pStyle w:val="afa"/>
                    <w:rPr>
                      <w:color w:val="000000" w:themeColor="text1"/>
                      <w:u w:val="single"/>
                    </w:rPr>
                  </w:pPr>
                  <w:r>
                    <w:rPr>
                      <w:rFonts w:hint="eastAsia"/>
                      <w:color w:val="000000" w:themeColor="text1"/>
                      <w:u w:val="single"/>
                    </w:rPr>
                    <w:t>备注</w:t>
                  </w:r>
                </w:p>
              </w:tc>
            </w:tr>
            <w:tr w:rsidR="006E19F8">
              <w:trPr>
                <w:trHeight w:val="345"/>
              </w:trPr>
              <w:tc>
                <w:tcPr>
                  <w:tcW w:w="238" w:type="pct"/>
                  <w:vMerge w:val="restart"/>
                  <w:vAlign w:val="center"/>
                </w:tcPr>
                <w:p w:rsidR="006E19F8" w:rsidRDefault="009D11A9">
                  <w:pPr>
                    <w:pStyle w:val="afa"/>
                    <w:rPr>
                      <w:color w:val="000000" w:themeColor="text1"/>
                      <w:u w:val="single"/>
                    </w:rPr>
                  </w:pPr>
                  <w:r>
                    <w:rPr>
                      <w:rFonts w:hint="eastAsia"/>
                      <w:color w:val="000000" w:themeColor="text1"/>
                      <w:u w:val="single"/>
                    </w:rPr>
                    <w:t>1</w:t>
                  </w:r>
                </w:p>
              </w:tc>
              <w:tc>
                <w:tcPr>
                  <w:tcW w:w="437" w:type="pct"/>
                  <w:vMerge w:val="restart"/>
                  <w:vAlign w:val="center"/>
                </w:tcPr>
                <w:p w:rsidR="006E19F8" w:rsidRDefault="009D11A9">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6E19F8" w:rsidRDefault="009D11A9">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6E19F8" w:rsidRDefault="009D11A9">
                  <w:pPr>
                    <w:pStyle w:val="afa"/>
                    <w:rPr>
                      <w:color w:val="000000" w:themeColor="text1"/>
                      <w:u w:val="single"/>
                    </w:rPr>
                  </w:pPr>
                  <w:r>
                    <w:rPr>
                      <w:rFonts w:hint="eastAsia"/>
                      <w:color w:val="000000" w:themeColor="text1"/>
                      <w:u w:val="single"/>
                    </w:rPr>
                    <w:t>间接排放</w:t>
                  </w:r>
                </w:p>
              </w:tc>
              <w:tc>
                <w:tcPr>
                  <w:tcW w:w="1335" w:type="pct"/>
                  <w:vAlign w:val="center"/>
                </w:tcPr>
                <w:p w:rsidR="006E19F8" w:rsidRDefault="009D11A9">
                  <w:pPr>
                    <w:pStyle w:val="afa"/>
                    <w:rPr>
                      <w:color w:val="000000" w:themeColor="text1"/>
                      <w:u w:val="single"/>
                    </w:rPr>
                  </w:pPr>
                  <w:r>
                    <w:rPr>
                      <w:rFonts w:hint="eastAsia"/>
                      <w:color w:val="000000" w:themeColor="text1"/>
                      <w:u w:val="single"/>
                    </w:rPr>
                    <w:t>流量</w:t>
                  </w:r>
                </w:p>
              </w:tc>
              <w:tc>
                <w:tcPr>
                  <w:tcW w:w="856" w:type="pct"/>
                  <w:vAlign w:val="center"/>
                </w:tcPr>
                <w:p w:rsidR="006E19F8" w:rsidRDefault="009D11A9">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6E19F8" w:rsidRDefault="009D11A9">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6E19F8" w:rsidRDefault="009D11A9">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6E19F8" w:rsidRDefault="009D11A9">
                  <w:pPr>
                    <w:pStyle w:val="afa"/>
                    <w:rPr>
                      <w:color w:val="000000" w:themeColor="text1"/>
                      <w:u w:val="single"/>
                    </w:rPr>
                  </w:pPr>
                  <w:r>
                    <w:rPr>
                      <w:rFonts w:hint="eastAsia"/>
                      <w:color w:val="000000" w:themeColor="text1"/>
                      <w:u w:val="single"/>
                    </w:rPr>
                    <w:t>记录水温、流量</w:t>
                  </w:r>
                </w:p>
              </w:tc>
            </w:tr>
            <w:tr w:rsidR="006E19F8">
              <w:trPr>
                <w:trHeight w:val="345"/>
              </w:trPr>
              <w:tc>
                <w:tcPr>
                  <w:tcW w:w="238" w:type="pct"/>
                  <w:vMerge/>
                  <w:vAlign w:val="center"/>
                </w:tcPr>
                <w:p w:rsidR="006E19F8" w:rsidRDefault="006E19F8">
                  <w:pPr>
                    <w:pStyle w:val="afa"/>
                    <w:rPr>
                      <w:color w:val="000000" w:themeColor="text1"/>
                      <w:u w:val="single"/>
                    </w:rPr>
                  </w:pPr>
                </w:p>
              </w:tc>
              <w:tc>
                <w:tcPr>
                  <w:tcW w:w="437" w:type="pct"/>
                  <w:vMerge/>
                  <w:vAlign w:val="center"/>
                </w:tcPr>
                <w:p w:rsidR="006E19F8" w:rsidRDefault="006E19F8">
                  <w:pPr>
                    <w:pStyle w:val="afa"/>
                    <w:rPr>
                      <w:color w:val="000000" w:themeColor="text1"/>
                      <w:u w:val="single"/>
                    </w:rPr>
                  </w:pPr>
                </w:p>
              </w:tc>
              <w:tc>
                <w:tcPr>
                  <w:tcW w:w="426" w:type="pct"/>
                  <w:vMerge/>
                  <w:vAlign w:val="center"/>
                </w:tcPr>
                <w:p w:rsidR="006E19F8" w:rsidRDefault="006E19F8">
                  <w:pPr>
                    <w:pStyle w:val="afa"/>
                    <w:rPr>
                      <w:color w:val="000000" w:themeColor="text1"/>
                      <w:u w:val="single"/>
                    </w:rPr>
                  </w:pPr>
                </w:p>
              </w:tc>
              <w:tc>
                <w:tcPr>
                  <w:tcW w:w="409" w:type="pct"/>
                  <w:vMerge/>
                  <w:vAlign w:val="center"/>
                </w:tcPr>
                <w:p w:rsidR="006E19F8" w:rsidRDefault="006E19F8">
                  <w:pPr>
                    <w:pStyle w:val="afa"/>
                    <w:rPr>
                      <w:color w:val="000000" w:themeColor="text1"/>
                      <w:u w:val="single"/>
                    </w:rPr>
                  </w:pPr>
                </w:p>
              </w:tc>
              <w:tc>
                <w:tcPr>
                  <w:tcW w:w="1335" w:type="pct"/>
                  <w:vAlign w:val="center"/>
                </w:tcPr>
                <w:p w:rsidR="006E19F8" w:rsidRDefault="009D11A9">
                  <w:pPr>
                    <w:pStyle w:val="afa"/>
                    <w:rPr>
                      <w:color w:val="000000" w:themeColor="text1"/>
                      <w:u w:val="single"/>
                    </w:rPr>
                  </w:pPr>
                  <w:r>
                    <w:rPr>
                      <w:color w:val="000000" w:themeColor="text1"/>
                      <w:u w:val="single"/>
                    </w:rPr>
                    <w:t>pH</w:t>
                  </w:r>
                </w:p>
              </w:tc>
              <w:tc>
                <w:tcPr>
                  <w:tcW w:w="856" w:type="pct"/>
                  <w:vAlign w:val="center"/>
                </w:tcPr>
                <w:p w:rsidR="006E19F8" w:rsidRDefault="009D11A9">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6E19F8" w:rsidRDefault="006E19F8">
                  <w:pPr>
                    <w:pStyle w:val="afa"/>
                    <w:rPr>
                      <w:color w:val="000000" w:themeColor="text1"/>
                      <w:u w:val="single"/>
                    </w:rPr>
                  </w:pPr>
                </w:p>
              </w:tc>
              <w:tc>
                <w:tcPr>
                  <w:tcW w:w="356" w:type="pct"/>
                  <w:vMerge/>
                  <w:vAlign w:val="center"/>
                </w:tcPr>
                <w:p w:rsidR="006E19F8" w:rsidRDefault="006E19F8">
                  <w:pPr>
                    <w:pStyle w:val="afa"/>
                    <w:rPr>
                      <w:color w:val="000000" w:themeColor="text1"/>
                      <w:u w:val="single"/>
                    </w:rPr>
                  </w:pPr>
                </w:p>
              </w:tc>
            </w:tr>
            <w:tr w:rsidR="006E19F8">
              <w:trPr>
                <w:trHeight w:val="297"/>
              </w:trPr>
              <w:tc>
                <w:tcPr>
                  <w:tcW w:w="238" w:type="pct"/>
                  <w:vMerge/>
                  <w:vAlign w:val="center"/>
                </w:tcPr>
                <w:p w:rsidR="006E19F8" w:rsidRDefault="006E19F8">
                  <w:pPr>
                    <w:pStyle w:val="afa"/>
                    <w:rPr>
                      <w:color w:val="000000" w:themeColor="text1"/>
                      <w:u w:val="single"/>
                    </w:rPr>
                  </w:pPr>
                </w:p>
              </w:tc>
              <w:tc>
                <w:tcPr>
                  <w:tcW w:w="437" w:type="pct"/>
                  <w:vMerge/>
                  <w:vAlign w:val="center"/>
                </w:tcPr>
                <w:p w:rsidR="006E19F8" w:rsidRDefault="006E19F8">
                  <w:pPr>
                    <w:pStyle w:val="afa"/>
                    <w:rPr>
                      <w:color w:val="000000" w:themeColor="text1"/>
                      <w:u w:val="single"/>
                    </w:rPr>
                  </w:pPr>
                </w:p>
              </w:tc>
              <w:tc>
                <w:tcPr>
                  <w:tcW w:w="426" w:type="pct"/>
                  <w:vMerge/>
                  <w:vAlign w:val="center"/>
                </w:tcPr>
                <w:p w:rsidR="006E19F8" w:rsidRDefault="006E19F8">
                  <w:pPr>
                    <w:pStyle w:val="afa"/>
                    <w:rPr>
                      <w:color w:val="000000" w:themeColor="text1"/>
                      <w:u w:val="single"/>
                    </w:rPr>
                  </w:pPr>
                </w:p>
              </w:tc>
              <w:tc>
                <w:tcPr>
                  <w:tcW w:w="409" w:type="pct"/>
                  <w:vMerge/>
                  <w:vAlign w:val="center"/>
                </w:tcPr>
                <w:p w:rsidR="006E19F8" w:rsidRDefault="006E19F8">
                  <w:pPr>
                    <w:pStyle w:val="afa"/>
                    <w:rPr>
                      <w:color w:val="000000" w:themeColor="text1"/>
                      <w:u w:val="single"/>
                    </w:rPr>
                  </w:pPr>
                </w:p>
              </w:tc>
              <w:tc>
                <w:tcPr>
                  <w:tcW w:w="1335" w:type="pct"/>
                  <w:vAlign w:val="center"/>
                </w:tcPr>
                <w:p w:rsidR="006E19F8" w:rsidRDefault="009D11A9">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6E19F8" w:rsidRDefault="009D11A9">
                  <w:pPr>
                    <w:pStyle w:val="afa"/>
                    <w:rPr>
                      <w:color w:val="000000" w:themeColor="text1"/>
                      <w:u w:val="single"/>
                    </w:rPr>
                  </w:pPr>
                  <w:r>
                    <w:rPr>
                      <w:rFonts w:hint="eastAsia"/>
                      <w:color w:val="000000" w:themeColor="text1"/>
                      <w:u w:val="single"/>
                    </w:rPr>
                    <w:t>周</w:t>
                  </w:r>
                </w:p>
              </w:tc>
              <w:tc>
                <w:tcPr>
                  <w:tcW w:w="940" w:type="pct"/>
                  <w:vMerge/>
                  <w:vAlign w:val="center"/>
                </w:tcPr>
                <w:p w:rsidR="006E19F8" w:rsidRDefault="006E19F8">
                  <w:pPr>
                    <w:pStyle w:val="afa"/>
                    <w:rPr>
                      <w:color w:val="000000" w:themeColor="text1"/>
                      <w:u w:val="single"/>
                    </w:rPr>
                  </w:pPr>
                </w:p>
              </w:tc>
              <w:tc>
                <w:tcPr>
                  <w:tcW w:w="356" w:type="pct"/>
                  <w:vMerge/>
                  <w:vAlign w:val="center"/>
                </w:tcPr>
                <w:p w:rsidR="006E19F8" w:rsidRDefault="006E19F8">
                  <w:pPr>
                    <w:pStyle w:val="afa"/>
                    <w:rPr>
                      <w:color w:val="000000" w:themeColor="text1"/>
                      <w:u w:val="single"/>
                    </w:rPr>
                  </w:pPr>
                </w:p>
              </w:tc>
            </w:tr>
            <w:tr w:rsidR="006E19F8">
              <w:trPr>
                <w:trHeight w:val="345"/>
              </w:trPr>
              <w:tc>
                <w:tcPr>
                  <w:tcW w:w="238" w:type="pct"/>
                  <w:vMerge/>
                  <w:vAlign w:val="center"/>
                </w:tcPr>
                <w:p w:rsidR="006E19F8" w:rsidRDefault="006E19F8">
                  <w:pPr>
                    <w:pStyle w:val="afa"/>
                    <w:rPr>
                      <w:color w:val="000000" w:themeColor="text1"/>
                      <w:u w:val="single"/>
                    </w:rPr>
                  </w:pPr>
                </w:p>
              </w:tc>
              <w:tc>
                <w:tcPr>
                  <w:tcW w:w="437" w:type="pct"/>
                  <w:vMerge/>
                  <w:vAlign w:val="center"/>
                </w:tcPr>
                <w:p w:rsidR="006E19F8" w:rsidRDefault="006E19F8">
                  <w:pPr>
                    <w:pStyle w:val="afa"/>
                    <w:rPr>
                      <w:color w:val="000000" w:themeColor="text1"/>
                      <w:u w:val="single"/>
                    </w:rPr>
                  </w:pPr>
                </w:p>
              </w:tc>
              <w:tc>
                <w:tcPr>
                  <w:tcW w:w="426" w:type="pct"/>
                  <w:vMerge/>
                  <w:vAlign w:val="center"/>
                </w:tcPr>
                <w:p w:rsidR="006E19F8" w:rsidRDefault="006E19F8">
                  <w:pPr>
                    <w:pStyle w:val="afa"/>
                    <w:rPr>
                      <w:color w:val="000000" w:themeColor="text1"/>
                      <w:u w:val="single"/>
                    </w:rPr>
                  </w:pPr>
                </w:p>
              </w:tc>
              <w:tc>
                <w:tcPr>
                  <w:tcW w:w="409" w:type="pct"/>
                  <w:vMerge/>
                  <w:vAlign w:val="center"/>
                </w:tcPr>
                <w:p w:rsidR="006E19F8" w:rsidRDefault="006E19F8">
                  <w:pPr>
                    <w:pStyle w:val="afa"/>
                    <w:rPr>
                      <w:color w:val="000000" w:themeColor="text1"/>
                      <w:u w:val="single"/>
                    </w:rPr>
                  </w:pPr>
                </w:p>
              </w:tc>
              <w:tc>
                <w:tcPr>
                  <w:tcW w:w="1335" w:type="pct"/>
                  <w:vAlign w:val="center"/>
                </w:tcPr>
                <w:p w:rsidR="006E19F8" w:rsidRDefault="009D11A9">
                  <w:pPr>
                    <w:pStyle w:val="afa"/>
                    <w:rPr>
                      <w:color w:val="000000" w:themeColor="text1"/>
                      <w:u w:val="single"/>
                    </w:rPr>
                  </w:pPr>
                  <w:r>
                    <w:rPr>
                      <w:color w:val="000000" w:themeColor="text1"/>
                      <w:u w:val="single"/>
                    </w:rPr>
                    <w:t>粪大肠菌群数</w:t>
                  </w:r>
                </w:p>
              </w:tc>
              <w:tc>
                <w:tcPr>
                  <w:tcW w:w="856" w:type="pct"/>
                  <w:vAlign w:val="center"/>
                </w:tcPr>
                <w:p w:rsidR="006E19F8" w:rsidRDefault="009D11A9">
                  <w:pPr>
                    <w:pStyle w:val="afa"/>
                    <w:rPr>
                      <w:color w:val="000000" w:themeColor="text1"/>
                      <w:u w:val="single"/>
                    </w:rPr>
                  </w:pPr>
                  <w:r>
                    <w:rPr>
                      <w:rFonts w:hint="eastAsia"/>
                      <w:color w:val="000000" w:themeColor="text1"/>
                      <w:u w:val="single"/>
                    </w:rPr>
                    <w:t>月</w:t>
                  </w:r>
                </w:p>
              </w:tc>
              <w:tc>
                <w:tcPr>
                  <w:tcW w:w="940" w:type="pct"/>
                  <w:vMerge/>
                  <w:vAlign w:val="center"/>
                </w:tcPr>
                <w:p w:rsidR="006E19F8" w:rsidRDefault="006E19F8">
                  <w:pPr>
                    <w:pStyle w:val="afa"/>
                    <w:rPr>
                      <w:color w:val="000000" w:themeColor="text1"/>
                      <w:u w:val="single"/>
                    </w:rPr>
                  </w:pPr>
                </w:p>
              </w:tc>
              <w:tc>
                <w:tcPr>
                  <w:tcW w:w="356" w:type="pct"/>
                  <w:vMerge/>
                  <w:vAlign w:val="center"/>
                </w:tcPr>
                <w:p w:rsidR="006E19F8" w:rsidRDefault="006E19F8">
                  <w:pPr>
                    <w:pStyle w:val="afa"/>
                    <w:rPr>
                      <w:color w:val="000000" w:themeColor="text1"/>
                      <w:u w:val="single"/>
                    </w:rPr>
                  </w:pPr>
                </w:p>
              </w:tc>
            </w:tr>
            <w:tr w:rsidR="006E19F8">
              <w:trPr>
                <w:trHeight w:val="345"/>
              </w:trPr>
              <w:tc>
                <w:tcPr>
                  <w:tcW w:w="238" w:type="pct"/>
                  <w:vMerge/>
                  <w:vAlign w:val="center"/>
                </w:tcPr>
                <w:p w:rsidR="006E19F8" w:rsidRDefault="006E19F8">
                  <w:pPr>
                    <w:pStyle w:val="afa"/>
                    <w:rPr>
                      <w:color w:val="000000" w:themeColor="text1"/>
                      <w:u w:val="single"/>
                    </w:rPr>
                  </w:pPr>
                </w:p>
              </w:tc>
              <w:tc>
                <w:tcPr>
                  <w:tcW w:w="437" w:type="pct"/>
                  <w:vMerge/>
                  <w:vAlign w:val="center"/>
                </w:tcPr>
                <w:p w:rsidR="006E19F8" w:rsidRDefault="006E19F8">
                  <w:pPr>
                    <w:pStyle w:val="afa"/>
                    <w:rPr>
                      <w:color w:val="000000" w:themeColor="text1"/>
                      <w:u w:val="single"/>
                    </w:rPr>
                  </w:pPr>
                </w:p>
              </w:tc>
              <w:tc>
                <w:tcPr>
                  <w:tcW w:w="426" w:type="pct"/>
                  <w:vMerge/>
                  <w:vAlign w:val="center"/>
                </w:tcPr>
                <w:p w:rsidR="006E19F8" w:rsidRDefault="006E19F8">
                  <w:pPr>
                    <w:pStyle w:val="afa"/>
                    <w:rPr>
                      <w:color w:val="000000" w:themeColor="text1"/>
                      <w:u w:val="single"/>
                    </w:rPr>
                  </w:pPr>
                </w:p>
              </w:tc>
              <w:tc>
                <w:tcPr>
                  <w:tcW w:w="409" w:type="pct"/>
                  <w:vMerge/>
                  <w:vAlign w:val="center"/>
                </w:tcPr>
                <w:p w:rsidR="006E19F8" w:rsidRDefault="006E19F8">
                  <w:pPr>
                    <w:pStyle w:val="afa"/>
                    <w:rPr>
                      <w:color w:val="000000" w:themeColor="text1"/>
                      <w:u w:val="single"/>
                    </w:rPr>
                  </w:pPr>
                </w:p>
              </w:tc>
              <w:tc>
                <w:tcPr>
                  <w:tcW w:w="1335" w:type="pct"/>
                  <w:vAlign w:val="center"/>
                </w:tcPr>
                <w:p w:rsidR="006E19F8" w:rsidRDefault="009D11A9">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6E19F8" w:rsidRDefault="009D11A9">
                  <w:pPr>
                    <w:pStyle w:val="afa"/>
                    <w:rPr>
                      <w:color w:val="000000" w:themeColor="text1"/>
                      <w:u w:val="single"/>
                    </w:rPr>
                  </w:pPr>
                  <w:r>
                    <w:rPr>
                      <w:rFonts w:hint="eastAsia"/>
                      <w:color w:val="000000" w:themeColor="text1"/>
                      <w:u w:val="single"/>
                    </w:rPr>
                    <w:t>季度</w:t>
                  </w:r>
                </w:p>
              </w:tc>
              <w:tc>
                <w:tcPr>
                  <w:tcW w:w="940" w:type="pct"/>
                  <w:vMerge/>
                  <w:vAlign w:val="center"/>
                </w:tcPr>
                <w:p w:rsidR="006E19F8" w:rsidRDefault="006E19F8">
                  <w:pPr>
                    <w:pStyle w:val="afa"/>
                    <w:rPr>
                      <w:color w:val="000000" w:themeColor="text1"/>
                      <w:u w:val="single"/>
                    </w:rPr>
                  </w:pPr>
                </w:p>
              </w:tc>
              <w:tc>
                <w:tcPr>
                  <w:tcW w:w="356" w:type="pct"/>
                  <w:vMerge/>
                  <w:vAlign w:val="center"/>
                </w:tcPr>
                <w:p w:rsidR="006E19F8" w:rsidRDefault="006E19F8">
                  <w:pPr>
                    <w:pStyle w:val="afa"/>
                    <w:rPr>
                      <w:color w:val="000000" w:themeColor="text1"/>
                      <w:u w:val="single"/>
                    </w:rPr>
                  </w:pPr>
                </w:p>
              </w:tc>
            </w:tr>
            <w:tr w:rsidR="006E19F8">
              <w:trPr>
                <w:trHeight w:val="345"/>
              </w:trPr>
              <w:tc>
                <w:tcPr>
                  <w:tcW w:w="238" w:type="pct"/>
                  <w:vMerge/>
                  <w:vAlign w:val="center"/>
                </w:tcPr>
                <w:p w:rsidR="006E19F8" w:rsidRDefault="006E19F8">
                  <w:pPr>
                    <w:pStyle w:val="afa"/>
                    <w:rPr>
                      <w:color w:val="000000" w:themeColor="text1"/>
                      <w:u w:val="single"/>
                    </w:rPr>
                  </w:pPr>
                </w:p>
              </w:tc>
              <w:tc>
                <w:tcPr>
                  <w:tcW w:w="437" w:type="pct"/>
                  <w:vMerge/>
                  <w:vAlign w:val="center"/>
                </w:tcPr>
                <w:p w:rsidR="006E19F8" w:rsidRDefault="006E19F8">
                  <w:pPr>
                    <w:pStyle w:val="afa"/>
                    <w:rPr>
                      <w:color w:val="000000" w:themeColor="text1"/>
                      <w:u w:val="single"/>
                    </w:rPr>
                  </w:pPr>
                </w:p>
              </w:tc>
              <w:tc>
                <w:tcPr>
                  <w:tcW w:w="426" w:type="pct"/>
                  <w:vMerge/>
                  <w:vAlign w:val="center"/>
                </w:tcPr>
                <w:p w:rsidR="006E19F8" w:rsidRDefault="006E19F8">
                  <w:pPr>
                    <w:pStyle w:val="afa"/>
                    <w:rPr>
                      <w:color w:val="000000" w:themeColor="text1"/>
                      <w:u w:val="single"/>
                    </w:rPr>
                  </w:pPr>
                </w:p>
              </w:tc>
              <w:tc>
                <w:tcPr>
                  <w:tcW w:w="409" w:type="pct"/>
                  <w:vMerge/>
                  <w:vAlign w:val="center"/>
                </w:tcPr>
                <w:p w:rsidR="006E19F8" w:rsidRDefault="006E19F8">
                  <w:pPr>
                    <w:pStyle w:val="afa"/>
                    <w:rPr>
                      <w:color w:val="000000" w:themeColor="text1"/>
                      <w:u w:val="single"/>
                    </w:rPr>
                  </w:pPr>
                </w:p>
              </w:tc>
              <w:tc>
                <w:tcPr>
                  <w:tcW w:w="1335" w:type="pct"/>
                  <w:vAlign w:val="center"/>
                </w:tcPr>
                <w:p w:rsidR="006E19F8" w:rsidRDefault="009D11A9">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6E19F8" w:rsidRDefault="009D11A9">
                  <w:pPr>
                    <w:pStyle w:val="afa"/>
                    <w:rPr>
                      <w:color w:val="000000" w:themeColor="text1"/>
                      <w:u w:val="single"/>
                    </w:rPr>
                  </w:pPr>
                  <w:r>
                    <w:rPr>
                      <w:rFonts w:hint="eastAsia"/>
                      <w:color w:val="000000" w:themeColor="text1"/>
                      <w:u w:val="single"/>
                    </w:rPr>
                    <w:t>季度</w:t>
                  </w:r>
                </w:p>
              </w:tc>
              <w:tc>
                <w:tcPr>
                  <w:tcW w:w="940" w:type="pct"/>
                  <w:vMerge/>
                  <w:vAlign w:val="center"/>
                </w:tcPr>
                <w:p w:rsidR="006E19F8" w:rsidRDefault="006E19F8">
                  <w:pPr>
                    <w:pStyle w:val="afa"/>
                    <w:rPr>
                      <w:color w:val="000000" w:themeColor="text1"/>
                      <w:u w:val="single"/>
                    </w:rPr>
                  </w:pPr>
                </w:p>
              </w:tc>
              <w:tc>
                <w:tcPr>
                  <w:tcW w:w="356" w:type="pct"/>
                  <w:vMerge/>
                  <w:vAlign w:val="center"/>
                </w:tcPr>
                <w:p w:rsidR="006E19F8" w:rsidRDefault="006E19F8">
                  <w:pPr>
                    <w:pStyle w:val="afa"/>
                    <w:rPr>
                      <w:color w:val="000000" w:themeColor="text1"/>
                      <w:u w:val="single"/>
                    </w:rPr>
                  </w:pPr>
                </w:p>
              </w:tc>
            </w:tr>
          </w:tbl>
          <w:p w:rsidR="006E19F8" w:rsidRDefault="009D11A9">
            <w:pPr>
              <w:pStyle w:val="a4"/>
              <w:ind w:firstLine="480"/>
              <w:rPr>
                <w:color w:val="000000" w:themeColor="text1"/>
              </w:rPr>
            </w:pPr>
            <w:r>
              <w:rPr>
                <w:rFonts w:hint="eastAsia"/>
                <w:color w:val="000000" w:themeColor="text1"/>
              </w:rPr>
              <w:t>3</w:t>
            </w:r>
            <w:r>
              <w:rPr>
                <w:color w:val="000000" w:themeColor="text1"/>
              </w:rPr>
              <w:t>、噪声</w:t>
            </w:r>
          </w:p>
          <w:p w:rsidR="006E19F8" w:rsidRDefault="009D11A9" w:rsidP="00843E61">
            <w:pPr>
              <w:pStyle w:val="a4"/>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color w:val="000000" w:themeColor="text1"/>
              </w:rPr>
              <w:t>60~75dB(A)</w:t>
            </w:r>
            <w:r>
              <w:rPr>
                <w:rFonts w:hint="eastAsia"/>
                <w:color w:val="000000" w:themeColor="text1"/>
              </w:rPr>
              <w:t>。噪声源强见表。</w:t>
            </w:r>
          </w:p>
          <w:p w:rsidR="006E19F8" w:rsidRDefault="009D11A9">
            <w:pPr>
              <w:pStyle w:val="afb"/>
              <w:rPr>
                <w:color w:val="000000" w:themeColor="text1"/>
                <w:sz w:val="24"/>
                <w:szCs w:val="24"/>
                <w:lang w:val="zh-CN"/>
              </w:rPr>
            </w:pPr>
            <w:r>
              <w:rPr>
                <w:color w:val="000000" w:themeColor="text1"/>
                <w:sz w:val="24"/>
                <w:szCs w:val="24"/>
                <w:lang w:val="zh-CN"/>
              </w:rPr>
              <w:lastRenderedPageBreak/>
              <w:t>表</w:t>
            </w:r>
            <w:r>
              <w:rPr>
                <w:rFonts w:hint="eastAsia"/>
                <w:color w:val="000000" w:themeColor="text1"/>
                <w:sz w:val="24"/>
                <w:szCs w:val="24"/>
              </w:rPr>
              <w:t>4.2-14</w:t>
            </w:r>
            <w:r>
              <w:rPr>
                <w:color w:val="000000" w:themeColor="text1"/>
                <w:sz w:val="24"/>
                <w:szCs w:val="24"/>
                <w:lang w:val="zh-CN"/>
              </w:rPr>
              <w:t>项目主要噪声源及</w:t>
            </w:r>
            <w:r>
              <w:rPr>
                <w:rFonts w:hint="eastAsia"/>
                <w:color w:val="000000" w:themeColor="text1"/>
                <w:sz w:val="24"/>
                <w:szCs w:val="24"/>
                <w:lang w:val="zh-CN"/>
              </w:rPr>
              <w:t>防治</w:t>
            </w:r>
            <w:r>
              <w:rPr>
                <w:color w:val="000000" w:themeColor="text1"/>
                <w:sz w:val="24"/>
                <w:szCs w:val="24"/>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6E19F8">
              <w:trPr>
                <w:trHeight w:val="340"/>
              </w:trPr>
              <w:tc>
                <w:tcPr>
                  <w:tcW w:w="1811" w:type="dxa"/>
                  <w:vAlign w:val="center"/>
                </w:tcPr>
                <w:p w:rsidR="006E19F8" w:rsidRDefault="009D11A9">
                  <w:pPr>
                    <w:pStyle w:val="afa"/>
                    <w:rPr>
                      <w:color w:val="000000" w:themeColor="text1"/>
                    </w:rPr>
                  </w:pPr>
                  <w:r>
                    <w:rPr>
                      <w:color w:val="000000" w:themeColor="text1"/>
                    </w:rPr>
                    <w:t>声源</w:t>
                  </w:r>
                </w:p>
              </w:tc>
              <w:tc>
                <w:tcPr>
                  <w:tcW w:w="1117" w:type="dxa"/>
                  <w:vAlign w:val="center"/>
                </w:tcPr>
                <w:p w:rsidR="006E19F8" w:rsidRDefault="009D11A9">
                  <w:pPr>
                    <w:pStyle w:val="afa"/>
                    <w:rPr>
                      <w:color w:val="000000" w:themeColor="text1"/>
                    </w:rPr>
                  </w:pPr>
                  <w:r>
                    <w:rPr>
                      <w:color w:val="000000" w:themeColor="text1"/>
                    </w:rPr>
                    <w:t>数量（台</w:t>
                  </w:r>
                  <w:r>
                    <w:rPr>
                      <w:color w:val="000000" w:themeColor="text1"/>
                    </w:rPr>
                    <w:t>/</w:t>
                  </w:r>
                </w:p>
                <w:p w:rsidR="006E19F8" w:rsidRDefault="009D11A9">
                  <w:pPr>
                    <w:pStyle w:val="afa"/>
                    <w:rPr>
                      <w:color w:val="000000" w:themeColor="text1"/>
                      <w:lang w:val="zh-CN"/>
                    </w:rPr>
                  </w:pPr>
                  <w:r>
                    <w:rPr>
                      <w:color w:val="000000" w:themeColor="text1"/>
                    </w:rPr>
                    <w:t>套）</w:t>
                  </w:r>
                </w:p>
              </w:tc>
              <w:tc>
                <w:tcPr>
                  <w:tcW w:w="1087" w:type="dxa"/>
                  <w:vAlign w:val="center"/>
                </w:tcPr>
                <w:p w:rsidR="006E19F8" w:rsidRDefault="009D11A9">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6E19F8" w:rsidRDefault="009D11A9">
                  <w:pPr>
                    <w:pStyle w:val="afa"/>
                    <w:rPr>
                      <w:color w:val="000000" w:themeColor="text1"/>
                    </w:rPr>
                  </w:pPr>
                  <w:r>
                    <w:rPr>
                      <w:rFonts w:hint="eastAsia"/>
                      <w:color w:val="000000" w:themeColor="text1"/>
                    </w:rPr>
                    <w:t>防治措施</w:t>
                  </w:r>
                </w:p>
              </w:tc>
              <w:tc>
                <w:tcPr>
                  <w:tcW w:w="1076" w:type="dxa"/>
                  <w:vAlign w:val="center"/>
                </w:tcPr>
                <w:p w:rsidR="006E19F8" w:rsidRDefault="009D11A9">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6E19F8">
              <w:trPr>
                <w:trHeight w:val="340"/>
              </w:trPr>
              <w:tc>
                <w:tcPr>
                  <w:tcW w:w="1811" w:type="dxa"/>
                  <w:vAlign w:val="center"/>
                </w:tcPr>
                <w:p w:rsidR="006E19F8" w:rsidRDefault="009D11A9">
                  <w:pPr>
                    <w:pStyle w:val="afa"/>
                    <w:rPr>
                      <w:color w:val="000000" w:themeColor="text1"/>
                      <w:lang w:val="zh-CN"/>
                    </w:rPr>
                  </w:pPr>
                  <w:r>
                    <w:rPr>
                      <w:color w:val="000000" w:themeColor="text1"/>
                    </w:rPr>
                    <w:t>污水处理站风机</w:t>
                  </w:r>
                </w:p>
              </w:tc>
              <w:tc>
                <w:tcPr>
                  <w:tcW w:w="1117" w:type="dxa"/>
                  <w:vAlign w:val="center"/>
                </w:tcPr>
                <w:p w:rsidR="006E19F8" w:rsidRDefault="009D11A9">
                  <w:pPr>
                    <w:pStyle w:val="afa"/>
                    <w:rPr>
                      <w:color w:val="000000" w:themeColor="text1"/>
                    </w:rPr>
                  </w:pPr>
                  <w:r>
                    <w:rPr>
                      <w:rFonts w:hint="eastAsia"/>
                      <w:color w:val="000000" w:themeColor="text1"/>
                    </w:rPr>
                    <w:t>1</w:t>
                  </w:r>
                </w:p>
              </w:tc>
              <w:tc>
                <w:tcPr>
                  <w:tcW w:w="1087" w:type="dxa"/>
                  <w:vAlign w:val="center"/>
                </w:tcPr>
                <w:p w:rsidR="006E19F8" w:rsidRDefault="009D11A9">
                  <w:pPr>
                    <w:pStyle w:val="afa"/>
                    <w:rPr>
                      <w:color w:val="000000" w:themeColor="text1"/>
                    </w:rPr>
                  </w:pPr>
                  <w:r>
                    <w:rPr>
                      <w:color w:val="000000" w:themeColor="text1"/>
                    </w:rPr>
                    <w:t>70~75</w:t>
                  </w:r>
                </w:p>
              </w:tc>
              <w:tc>
                <w:tcPr>
                  <w:tcW w:w="2825" w:type="dxa"/>
                  <w:vMerge w:val="restart"/>
                  <w:vAlign w:val="center"/>
                </w:tcPr>
                <w:p w:rsidR="006E19F8" w:rsidRDefault="009D11A9">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6E19F8" w:rsidRDefault="009D11A9">
                  <w:pPr>
                    <w:pStyle w:val="afa"/>
                    <w:rPr>
                      <w:color w:val="000000" w:themeColor="text1"/>
                    </w:rPr>
                  </w:pPr>
                  <w:r>
                    <w:rPr>
                      <w:rFonts w:hint="eastAsia"/>
                      <w:color w:val="000000" w:themeColor="text1"/>
                    </w:rPr>
                    <w:t>53</w:t>
                  </w:r>
                </w:p>
              </w:tc>
            </w:tr>
            <w:tr w:rsidR="006E19F8">
              <w:trPr>
                <w:trHeight w:val="340"/>
              </w:trPr>
              <w:tc>
                <w:tcPr>
                  <w:tcW w:w="1811" w:type="dxa"/>
                  <w:vAlign w:val="center"/>
                </w:tcPr>
                <w:p w:rsidR="006E19F8" w:rsidRDefault="009D11A9">
                  <w:pPr>
                    <w:pStyle w:val="afa"/>
                    <w:rPr>
                      <w:color w:val="000000" w:themeColor="text1"/>
                      <w:lang w:val="zh-CN"/>
                    </w:rPr>
                  </w:pPr>
                  <w:r>
                    <w:rPr>
                      <w:color w:val="000000" w:themeColor="text1"/>
                    </w:rPr>
                    <w:t>污水处理站水泵</w:t>
                  </w:r>
                </w:p>
              </w:tc>
              <w:tc>
                <w:tcPr>
                  <w:tcW w:w="1117" w:type="dxa"/>
                  <w:vAlign w:val="center"/>
                </w:tcPr>
                <w:p w:rsidR="006E19F8" w:rsidRDefault="009D11A9">
                  <w:pPr>
                    <w:pStyle w:val="afa"/>
                    <w:rPr>
                      <w:color w:val="000000" w:themeColor="text1"/>
                    </w:rPr>
                  </w:pPr>
                  <w:r>
                    <w:rPr>
                      <w:rFonts w:hint="eastAsia"/>
                      <w:color w:val="000000" w:themeColor="text1"/>
                    </w:rPr>
                    <w:t>1</w:t>
                  </w:r>
                </w:p>
              </w:tc>
              <w:tc>
                <w:tcPr>
                  <w:tcW w:w="1087" w:type="dxa"/>
                  <w:vAlign w:val="center"/>
                </w:tcPr>
                <w:p w:rsidR="006E19F8" w:rsidRDefault="009D11A9">
                  <w:pPr>
                    <w:pStyle w:val="afa"/>
                    <w:rPr>
                      <w:color w:val="000000" w:themeColor="text1"/>
                    </w:rPr>
                  </w:pPr>
                  <w:r>
                    <w:rPr>
                      <w:color w:val="000000" w:themeColor="text1"/>
                    </w:rPr>
                    <w:t>60~70</w:t>
                  </w:r>
                </w:p>
              </w:tc>
              <w:tc>
                <w:tcPr>
                  <w:tcW w:w="2825" w:type="dxa"/>
                  <w:vMerge/>
                  <w:vAlign w:val="center"/>
                </w:tcPr>
                <w:p w:rsidR="006E19F8" w:rsidRDefault="006E19F8">
                  <w:pPr>
                    <w:pStyle w:val="afa"/>
                    <w:rPr>
                      <w:color w:val="000000" w:themeColor="text1"/>
                    </w:rPr>
                  </w:pPr>
                </w:p>
              </w:tc>
              <w:tc>
                <w:tcPr>
                  <w:tcW w:w="1076" w:type="dxa"/>
                  <w:vAlign w:val="center"/>
                </w:tcPr>
                <w:p w:rsidR="006E19F8" w:rsidRDefault="009D11A9">
                  <w:pPr>
                    <w:pStyle w:val="afa"/>
                    <w:rPr>
                      <w:color w:val="000000" w:themeColor="text1"/>
                    </w:rPr>
                  </w:pPr>
                  <w:r>
                    <w:rPr>
                      <w:rFonts w:hint="eastAsia"/>
                      <w:color w:val="000000" w:themeColor="text1"/>
                    </w:rPr>
                    <w:t>45</w:t>
                  </w:r>
                </w:p>
              </w:tc>
            </w:tr>
            <w:tr w:rsidR="006E19F8">
              <w:trPr>
                <w:trHeight w:val="340"/>
              </w:trPr>
              <w:tc>
                <w:tcPr>
                  <w:tcW w:w="1811" w:type="dxa"/>
                  <w:vAlign w:val="center"/>
                </w:tcPr>
                <w:p w:rsidR="006E19F8" w:rsidRDefault="009D11A9">
                  <w:pPr>
                    <w:pStyle w:val="afa"/>
                    <w:rPr>
                      <w:color w:val="000000" w:themeColor="text1"/>
                      <w:lang w:val="zh-CN"/>
                    </w:rPr>
                  </w:pPr>
                  <w:r>
                    <w:rPr>
                      <w:color w:val="000000" w:themeColor="text1"/>
                    </w:rPr>
                    <w:t>空调外机</w:t>
                  </w:r>
                </w:p>
              </w:tc>
              <w:tc>
                <w:tcPr>
                  <w:tcW w:w="1117" w:type="dxa"/>
                  <w:vAlign w:val="center"/>
                </w:tcPr>
                <w:p w:rsidR="006E19F8" w:rsidRDefault="009D11A9">
                  <w:pPr>
                    <w:pStyle w:val="afa"/>
                    <w:rPr>
                      <w:color w:val="000000" w:themeColor="text1"/>
                    </w:rPr>
                  </w:pPr>
                  <w:r>
                    <w:rPr>
                      <w:rFonts w:hint="eastAsia"/>
                      <w:color w:val="000000" w:themeColor="text1"/>
                    </w:rPr>
                    <w:t>1</w:t>
                  </w:r>
                </w:p>
              </w:tc>
              <w:tc>
                <w:tcPr>
                  <w:tcW w:w="1087" w:type="dxa"/>
                  <w:vAlign w:val="center"/>
                </w:tcPr>
                <w:p w:rsidR="006E19F8" w:rsidRDefault="009D11A9">
                  <w:pPr>
                    <w:pStyle w:val="afa"/>
                    <w:rPr>
                      <w:color w:val="000000" w:themeColor="text1"/>
                    </w:rPr>
                  </w:pPr>
                  <w:r>
                    <w:rPr>
                      <w:color w:val="000000" w:themeColor="text1"/>
                    </w:rPr>
                    <w:t>60</w:t>
                  </w:r>
                </w:p>
              </w:tc>
              <w:tc>
                <w:tcPr>
                  <w:tcW w:w="2825" w:type="dxa"/>
                  <w:vMerge/>
                  <w:vAlign w:val="center"/>
                </w:tcPr>
                <w:p w:rsidR="006E19F8" w:rsidRDefault="006E19F8">
                  <w:pPr>
                    <w:pStyle w:val="afa"/>
                    <w:rPr>
                      <w:color w:val="000000" w:themeColor="text1"/>
                    </w:rPr>
                  </w:pPr>
                </w:p>
              </w:tc>
              <w:tc>
                <w:tcPr>
                  <w:tcW w:w="1076" w:type="dxa"/>
                  <w:vAlign w:val="center"/>
                </w:tcPr>
                <w:p w:rsidR="006E19F8" w:rsidRDefault="009D11A9">
                  <w:pPr>
                    <w:pStyle w:val="afa"/>
                    <w:rPr>
                      <w:color w:val="000000" w:themeColor="text1"/>
                    </w:rPr>
                  </w:pPr>
                  <w:r>
                    <w:rPr>
                      <w:rFonts w:hint="eastAsia"/>
                      <w:color w:val="000000" w:themeColor="text1"/>
                    </w:rPr>
                    <w:t>40</w:t>
                  </w:r>
                </w:p>
              </w:tc>
            </w:tr>
            <w:tr w:rsidR="006E19F8">
              <w:trPr>
                <w:trHeight w:val="340"/>
              </w:trPr>
              <w:tc>
                <w:tcPr>
                  <w:tcW w:w="1811" w:type="dxa"/>
                  <w:vAlign w:val="center"/>
                </w:tcPr>
                <w:p w:rsidR="006E19F8" w:rsidRDefault="009D11A9">
                  <w:pPr>
                    <w:pStyle w:val="afa"/>
                    <w:rPr>
                      <w:color w:val="000000" w:themeColor="text1"/>
                      <w:lang w:val="zh-CN"/>
                    </w:rPr>
                  </w:pPr>
                  <w:r>
                    <w:rPr>
                      <w:color w:val="000000" w:themeColor="text1"/>
                    </w:rPr>
                    <w:t>人群活动噪声</w:t>
                  </w:r>
                </w:p>
              </w:tc>
              <w:tc>
                <w:tcPr>
                  <w:tcW w:w="1117" w:type="dxa"/>
                  <w:vAlign w:val="center"/>
                </w:tcPr>
                <w:p w:rsidR="006E19F8" w:rsidRDefault="009D11A9">
                  <w:pPr>
                    <w:pStyle w:val="afa"/>
                    <w:rPr>
                      <w:color w:val="000000" w:themeColor="text1"/>
                    </w:rPr>
                  </w:pPr>
                  <w:r>
                    <w:rPr>
                      <w:rFonts w:hint="eastAsia"/>
                      <w:color w:val="000000" w:themeColor="text1"/>
                    </w:rPr>
                    <w:t>/</w:t>
                  </w:r>
                </w:p>
              </w:tc>
              <w:tc>
                <w:tcPr>
                  <w:tcW w:w="1087" w:type="dxa"/>
                  <w:vAlign w:val="center"/>
                </w:tcPr>
                <w:p w:rsidR="006E19F8" w:rsidRDefault="009D11A9">
                  <w:pPr>
                    <w:pStyle w:val="afa"/>
                    <w:rPr>
                      <w:color w:val="000000" w:themeColor="text1"/>
                    </w:rPr>
                  </w:pPr>
                  <w:r>
                    <w:rPr>
                      <w:color w:val="000000" w:themeColor="text1"/>
                    </w:rPr>
                    <w:t>60~70</w:t>
                  </w:r>
                </w:p>
              </w:tc>
              <w:tc>
                <w:tcPr>
                  <w:tcW w:w="2825" w:type="dxa"/>
                  <w:vAlign w:val="center"/>
                </w:tcPr>
                <w:p w:rsidR="006E19F8" w:rsidRDefault="009D11A9">
                  <w:pPr>
                    <w:pStyle w:val="afa"/>
                    <w:rPr>
                      <w:color w:val="000000" w:themeColor="text1"/>
                    </w:rPr>
                  </w:pPr>
                  <w:r>
                    <w:rPr>
                      <w:rFonts w:hint="eastAsia"/>
                      <w:color w:val="000000" w:themeColor="text1"/>
                    </w:rPr>
                    <w:t>经加强管理，强化医护人员及病人意识，噪声通过墙体</w:t>
                  </w:r>
                </w:p>
                <w:p w:rsidR="006E19F8" w:rsidRDefault="009D11A9">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6E19F8" w:rsidRDefault="009D11A9">
                  <w:pPr>
                    <w:pStyle w:val="afa"/>
                    <w:rPr>
                      <w:color w:val="000000" w:themeColor="text1"/>
                    </w:rPr>
                  </w:pPr>
                  <w:r>
                    <w:rPr>
                      <w:rFonts w:hint="eastAsia"/>
                      <w:color w:val="000000" w:themeColor="text1"/>
                    </w:rPr>
                    <w:t>45</w:t>
                  </w:r>
                </w:p>
              </w:tc>
            </w:tr>
          </w:tbl>
          <w:p w:rsidR="006E19F8" w:rsidRDefault="009D11A9">
            <w:pPr>
              <w:pStyle w:val="a4"/>
              <w:ind w:firstLine="480"/>
              <w:rPr>
                <w:color w:val="000000" w:themeColor="text1"/>
              </w:rPr>
            </w:pPr>
            <w:r>
              <w:rPr>
                <w:rFonts w:hint="eastAsia"/>
                <w:color w:val="000000" w:themeColor="text1"/>
              </w:rPr>
              <w:t>3.2</w:t>
            </w:r>
            <w:r>
              <w:rPr>
                <w:rFonts w:hint="eastAsia"/>
                <w:color w:val="000000" w:themeColor="text1"/>
              </w:rPr>
              <w:t>声达标分析</w:t>
            </w:r>
          </w:p>
          <w:p w:rsidR="006E19F8" w:rsidRDefault="009D11A9" w:rsidP="00843E61">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对风机、水泵等高噪声设备进行基础隔声处理。</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6E19F8" w:rsidRDefault="009D11A9" w:rsidP="00843E61">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6E19F8" w:rsidRDefault="009D11A9">
            <w:pPr>
              <w:pStyle w:val="a4"/>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6E19F8" w:rsidRDefault="009D11A9" w:rsidP="00843E61">
            <w:pPr>
              <w:pStyle w:val="a4"/>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2</w:t>
            </w:r>
            <w:r>
              <w:rPr>
                <w:rFonts w:hint="eastAsia"/>
                <w:color w:val="000000" w:themeColor="text1"/>
              </w:rPr>
              <w:t>类标准要求。对周围环境影响较小。</w:t>
            </w:r>
          </w:p>
          <w:p w:rsidR="006E19F8" w:rsidRDefault="009D11A9">
            <w:pPr>
              <w:pStyle w:val="a4"/>
              <w:ind w:firstLine="480"/>
              <w:rPr>
                <w:color w:val="000000" w:themeColor="text1"/>
              </w:rPr>
            </w:pPr>
            <w:r>
              <w:rPr>
                <w:rFonts w:hint="eastAsia"/>
                <w:color w:val="000000" w:themeColor="text1"/>
              </w:rPr>
              <w:t>3.4</w:t>
            </w:r>
            <w:r>
              <w:rPr>
                <w:rFonts w:hint="eastAsia"/>
                <w:color w:val="000000" w:themeColor="text1"/>
              </w:rPr>
              <w:t>监测要求</w:t>
            </w:r>
          </w:p>
          <w:p w:rsidR="006E19F8" w:rsidRDefault="009D11A9">
            <w:pPr>
              <w:pStyle w:val="afb"/>
              <w:rPr>
                <w:color w:val="000000" w:themeColor="text1"/>
                <w:u w:val="single"/>
              </w:rPr>
            </w:pPr>
            <w:r>
              <w:rPr>
                <w:rFonts w:hint="eastAsia"/>
                <w:color w:val="000000" w:themeColor="text1"/>
                <w:sz w:val="24"/>
                <w:szCs w:val="24"/>
                <w:u w:val="single"/>
              </w:rPr>
              <w:t>表</w:t>
            </w:r>
            <w:r>
              <w:rPr>
                <w:rFonts w:hint="eastAsia"/>
                <w:color w:val="000000" w:themeColor="text1"/>
                <w:sz w:val="24"/>
                <w:szCs w:val="24"/>
                <w:u w:val="single"/>
              </w:rPr>
              <w:t>4.2-1</w:t>
            </w:r>
            <w:r>
              <w:rPr>
                <w:rFonts w:hint="eastAsia"/>
                <w:color w:val="000000" w:themeColor="text1"/>
                <w:sz w:val="24"/>
                <w:szCs w:val="24"/>
                <w:u w:val="single"/>
              </w:rPr>
              <w:t>5</w:t>
            </w:r>
            <w:r>
              <w:rPr>
                <w:rFonts w:hint="eastAsia"/>
                <w:color w:val="000000" w:themeColor="text1"/>
                <w:sz w:val="24"/>
                <w:szCs w:val="24"/>
                <w:u w:val="single"/>
              </w:rPr>
              <w:t>环境监测计划一览表</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6E19F8">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监测频次</w:t>
                  </w:r>
                </w:p>
              </w:tc>
            </w:tr>
            <w:tr w:rsidR="006E19F8">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6E19F8" w:rsidRDefault="009D11A9">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6E19F8" w:rsidRDefault="009D11A9">
            <w:pPr>
              <w:pStyle w:val="a4"/>
              <w:numPr>
                <w:ilvl w:val="0"/>
                <w:numId w:val="6"/>
              </w:numPr>
              <w:ind w:firstLine="480"/>
              <w:rPr>
                <w:color w:val="000000" w:themeColor="text1"/>
              </w:rPr>
            </w:pPr>
            <w:r>
              <w:rPr>
                <w:rFonts w:hint="eastAsia"/>
                <w:color w:val="000000" w:themeColor="text1"/>
              </w:rPr>
              <w:lastRenderedPageBreak/>
              <w:t>固废</w:t>
            </w:r>
          </w:p>
          <w:p w:rsidR="006E19F8" w:rsidRDefault="009D11A9">
            <w:pPr>
              <w:pStyle w:val="a4"/>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6E19F8" w:rsidRDefault="009D11A9" w:rsidP="00843E61">
            <w:pPr>
              <w:pStyle w:val="a4"/>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r>
              <w:rPr>
                <w:rFonts w:hint="eastAsia"/>
                <w:color w:val="000000" w:themeColor="text1"/>
              </w:rPr>
              <w:t xml:space="preserve"> </w:t>
            </w:r>
          </w:p>
          <w:p w:rsidR="006E19F8" w:rsidRDefault="009D11A9" w:rsidP="00843E61">
            <w:pPr>
              <w:pStyle w:val="a4"/>
              <w:ind w:firstLine="480"/>
              <w:rPr>
                <w:color w:val="000000" w:themeColor="text1"/>
              </w:rPr>
            </w:pPr>
            <w:r>
              <w:rPr>
                <w:color w:val="000000" w:themeColor="text1"/>
              </w:rPr>
              <w:t>（</w:t>
            </w:r>
            <w:r>
              <w:rPr>
                <w:color w:val="000000" w:themeColor="text1"/>
              </w:rPr>
              <w:t>1</w:t>
            </w:r>
            <w:r>
              <w:rPr>
                <w:color w:val="000000" w:themeColor="text1"/>
              </w:rPr>
              <w:t>）生活垃圾</w:t>
            </w:r>
          </w:p>
          <w:p w:rsidR="006E19F8" w:rsidRDefault="009D11A9" w:rsidP="00843E61">
            <w:pPr>
              <w:pStyle w:val="a4"/>
              <w:ind w:firstLine="480"/>
              <w:rPr>
                <w:color w:val="000000" w:themeColor="text1"/>
              </w:rPr>
            </w:pPr>
            <w:r>
              <w:rPr>
                <w:rFonts w:hint="eastAsia"/>
                <w:color w:val="000000" w:themeColor="text1"/>
              </w:rPr>
              <w:t>项目医院工作人员</w:t>
            </w:r>
            <w:r>
              <w:rPr>
                <w:rFonts w:hint="eastAsia"/>
                <w:color w:val="000000" w:themeColor="text1"/>
              </w:rPr>
              <w:t>31</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15.5</w:t>
            </w:r>
            <w:r>
              <w:rPr>
                <w:rFonts w:eastAsia="Times New Roman"/>
                <w:color w:val="000000" w:themeColor="text1"/>
              </w:rPr>
              <w:t>kg/d</w:t>
            </w:r>
            <w:r>
              <w:rPr>
                <w:rFonts w:hint="eastAsia"/>
                <w:color w:val="000000" w:themeColor="text1"/>
              </w:rPr>
              <w:t>（</w:t>
            </w:r>
            <w:r>
              <w:rPr>
                <w:rFonts w:hint="eastAsia"/>
                <w:color w:val="000000" w:themeColor="text1"/>
              </w:rPr>
              <w:t>5.66</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50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40</w:t>
            </w:r>
            <w:r>
              <w:rPr>
                <w:rFonts w:eastAsia="Times New Roman"/>
                <w:color w:val="000000" w:themeColor="text1"/>
              </w:rPr>
              <w:t>kg/d</w:t>
            </w:r>
            <w:r>
              <w:rPr>
                <w:rFonts w:hint="eastAsia"/>
                <w:color w:val="000000" w:themeColor="text1"/>
              </w:rPr>
              <w:t>（</w:t>
            </w:r>
            <w:r>
              <w:rPr>
                <w:rFonts w:hint="eastAsia"/>
                <w:color w:val="000000" w:themeColor="text1"/>
              </w:rPr>
              <w:t>14.6</w:t>
            </w:r>
            <w:r>
              <w:rPr>
                <w:color w:val="000000" w:themeColor="text1"/>
              </w:rPr>
              <w:t>t/a</w:t>
            </w:r>
            <w:r>
              <w:rPr>
                <w:rFonts w:hint="eastAsia"/>
                <w:color w:val="000000" w:themeColor="text1"/>
              </w:rPr>
              <w:t>），合计为</w:t>
            </w:r>
            <w:r>
              <w:rPr>
                <w:rFonts w:hint="eastAsia"/>
                <w:color w:val="000000" w:themeColor="text1"/>
              </w:rPr>
              <w:t>20.26</w:t>
            </w:r>
            <w:r>
              <w:rPr>
                <w:color w:val="000000" w:themeColor="text1"/>
              </w:rPr>
              <w:t>t/a</w:t>
            </w:r>
            <w:r>
              <w:rPr>
                <w:rFonts w:hint="eastAsia"/>
                <w:color w:val="000000" w:themeColor="text1"/>
              </w:rPr>
              <w:t>。生活垃圾经分类收集后由环卫部门定期进行清运，不会对外环境造成大的影响。</w:t>
            </w:r>
          </w:p>
          <w:p w:rsidR="006E19F8" w:rsidRDefault="009D11A9" w:rsidP="00843E61">
            <w:pPr>
              <w:pStyle w:val="a4"/>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6E19F8" w:rsidRDefault="009D11A9" w:rsidP="00843E61">
            <w:pPr>
              <w:pStyle w:val="a4"/>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6E19F8" w:rsidRDefault="009D11A9" w:rsidP="00843E61">
            <w:pPr>
              <w:pStyle w:val="a4"/>
              <w:ind w:firstLine="480"/>
              <w:rPr>
                <w:color w:val="000000" w:themeColor="text1"/>
              </w:rPr>
            </w:pPr>
            <w:r>
              <w:rPr>
                <w:color w:val="000000" w:themeColor="text1"/>
              </w:rPr>
              <w:t>A</w:t>
            </w:r>
            <w:r>
              <w:rPr>
                <w:color w:val="000000" w:themeColor="text1"/>
              </w:rPr>
              <w:t>、感染性废物</w:t>
            </w:r>
          </w:p>
          <w:p w:rsidR="006E19F8" w:rsidRDefault="009D11A9" w:rsidP="00843E61">
            <w:pPr>
              <w:pStyle w:val="a4"/>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0.85</w:t>
            </w:r>
            <w:r>
              <w:rPr>
                <w:color w:val="000000" w:themeColor="text1"/>
              </w:rPr>
              <w:t>kg/d</w:t>
            </w:r>
            <w:r>
              <w:rPr>
                <w:color w:val="000000" w:themeColor="text1"/>
              </w:rPr>
              <w:t>。因此本工程产生的感染性废物总量为</w:t>
            </w:r>
            <w:r>
              <w:rPr>
                <w:rFonts w:hint="eastAsia"/>
                <w:color w:val="000000" w:themeColor="text1"/>
              </w:rPr>
              <w:t>5.85</w:t>
            </w:r>
            <w:r>
              <w:rPr>
                <w:color w:val="000000" w:themeColor="text1"/>
              </w:rPr>
              <w:t>kg/d</w:t>
            </w:r>
            <w:r>
              <w:rPr>
                <w:color w:val="000000" w:themeColor="text1"/>
              </w:rPr>
              <w:t>（</w:t>
            </w:r>
            <w:r>
              <w:rPr>
                <w:rFonts w:hint="eastAsia"/>
                <w:color w:val="000000" w:themeColor="text1"/>
              </w:rPr>
              <w:t>2.14</w:t>
            </w:r>
            <w:r>
              <w:rPr>
                <w:color w:val="000000" w:themeColor="text1"/>
              </w:rPr>
              <w:t>t/a</w:t>
            </w:r>
            <w:r>
              <w:rPr>
                <w:color w:val="000000" w:themeColor="text1"/>
              </w:rPr>
              <w:t>）。</w:t>
            </w:r>
          </w:p>
          <w:p w:rsidR="006E19F8" w:rsidRDefault="009D11A9" w:rsidP="00843E61">
            <w:pPr>
              <w:pStyle w:val="a4"/>
              <w:ind w:firstLine="480"/>
              <w:rPr>
                <w:color w:val="000000" w:themeColor="text1"/>
              </w:rPr>
            </w:pPr>
            <w:r>
              <w:rPr>
                <w:color w:val="000000" w:themeColor="text1"/>
              </w:rPr>
              <w:t>B</w:t>
            </w:r>
            <w:r>
              <w:rPr>
                <w:color w:val="000000" w:themeColor="text1"/>
              </w:rPr>
              <w:t>、损伤</w:t>
            </w:r>
            <w:r>
              <w:rPr>
                <w:color w:val="000000" w:themeColor="text1"/>
              </w:rPr>
              <w:t>性废物</w:t>
            </w:r>
          </w:p>
          <w:p w:rsidR="006E19F8" w:rsidRDefault="009D11A9" w:rsidP="00843E61">
            <w:pPr>
              <w:pStyle w:val="a4"/>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0.43</w:t>
            </w:r>
            <w:r>
              <w:rPr>
                <w:color w:val="000000" w:themeColor="text1"/>
              </w:rPr>
              <w:t>kg/d</w:t>
            </w:r>
            <w:r>
              <w:rPr>
                <w:color w:val="000000" w:themeColor="text1"/>
              </w:rPr>
              <w:t>。因此本项目产生的损伤性废物量为</w:t>
            </w:r>
            <w:r>
              <w:rPr>
                <w:rFonts w:hint="eastAsia"/>
                <w:color w:val="000000" w:themeColor="text1"/>
              </w:rPr>
              <w:t>5.43</w:t>
            </w:r>
            <w:r>
              <w:rPr>
                <w:color w:val="000000" w:themeColor="text1"/>
              </w:rPr>
              <w:t>kg/d</w:t>
            </w:r>
            <w:r>
              <w:rPr>
                <w:color w:val="000000" w:themeColor="text1"/>
              </w:rPr>
              <w:t>（</w:t>
            </w:r>
            <w:r>
              <w:rPr>
                <w:rFonts w:hint="eastAsia"/>
                <w:color w:val="000000" w:themeColor="text1"/>
              </w:rPr>
              <w:t>1.98</w:t>
            </w:r>
            <w:r>
              <w:rPr>
                <w:color w:val="000000" w:themeColor="text1"/>
              </w:rPr>
              <w:t>t/a</w:t>
            </w:r>
            <w:r>
              <w:rPr>
                <w:color w:val="000000" w:themeColor="text1"/>
              </w:rPr>
              <w:t>）。</w:t>
            </w:r>
          </w:p>
          <w:p w:rsidR="006E19F8" w:rsidRDefault="009D11A9" w:rsidP="00843E61">
            <w:pPr>
              <w:pStyle w:val="a4"/>
              <w:ind w:firstLine="480"/>
              <w:rPr>
                <w:color w:val="000000" w:themeColor="text1"/>
              </w:rPr>
            </w:pPr>
            <w:r>
              <w:rPr>
                <w:color w:val="000000" w:themeColor="text1"/>
              </w:rPr>
              <w:t>C</w:t>
            </w:r>
            <w:r>
              <w:rPr>
                <w:color w:val="000000" w:themeColor="text1"/>
              </w:rPr>
              <w:t>、病理性废物</w:t>
            </w:r>
          </w:p>
          <w:p w:rsidR="006E19F8" w:rsidRDefault="009D11A9" w:rsidP="00843E61">
            <w:pPr>
              <w:pStyle w:val="a4"/>
              <w:ind w:firstLine="480"/>
              <w:rPr>
                <w:color w:val="000000" w:themeColor="text1"/>
              </w:rPr>
            </w:pPr>
            <w:r>
              <w:rPr>
                <w:color w:val="000000" w:themeColor="text1"/>
              </w:rPr>
              <w:t>病理性废物主要包括手术及其他诊疗过程病例切片后废弃的人体组织、病理蜡块等，属于医疗废物，废物</w:t>
            </w:r>
            <w:r>
              <w:rPr>
                <w:color w:val="000000" w:themeColor="text1"/>
              </w:rPr>
              <w:t>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w:t>
            </w:r>
            <w:r>
              <w:rPr>
                <w:color w:val="000000" w:themeColor="text1"/>
              </w:rPr>
              <w:lastRenderedPageBreak/>
              <w:t>比同规模</w:t>
            </w:r>
            <w:r>
              <w:rPr>
                <w:rFonts w:hint="eastAsia"/>
                <w:color w:val="000000" w:themeColor="text1"/>
              </w:rPr>
              <w:t>乡镇卫生院</w:t>
            </w:r>
            <w:r>
              <w:rPr>
                <w:color w:val="000000" w:themeColor="text1"/>
              </w:rPr>
              <w:t>现状产生量为</w:t>
            </w:r>
            <w:r>
              <w:rPr>
                <w:color w:val="000000" w:themeColor="text1"/>
              </w:rPr>
              <w:t>1kg/d</w:t>
            </w:r>
            <w:r>
              <w:rPr>
                <w:color w:val="000000" w:themeColor="text1"/>
              </w:rPr>
              <w:t>（</w:t>
            </w:r>
            <w:r>
              <w:rPr>
                <w:color w:val="000000" w:themeColor="text1"/>
              </w:rPr>
              <w:t>0.365t/a</w:t>
            </w:r>
            <w:r>
              <w:rPr>
                <w:color w:val="000000" w:themeColor="text1"/>
              </w:rPr>
              <w:t>）。</w:t>
            </w:r>
          </w:p>
          <w:p w:rsidR="006E19F8" w:rsidRDefault="009D11A9" w:rsidP="00843E61">
            <w:pPr>
              <w:pStyle w:val="a4"/>
              <w:ind w:firstLine="480"/>
              <w:rPr>
                <w:color w:val="000000" w:themeColor="text1"/>
              </w:rPr>
            </w:pPr>
            <w:r>
              <w:rPr>
                <w:color w:val="000000" w:themeColor="text1"/>
              </w:rPr>
              <w:t>D</w:t>
            </w:r>
            <w:r>
              <w:rPr>
                <w:color w:val="000000" w:themeColor="text1"/>
              </w:rPr>
              <w:t>、化学性废物</w:t>
            </w:r>
          </w:p>
          <w:p w:rsidR="006E19F8" w:rsidRDefault="009D11A9" w:rsidP="00843E61">
            <w:pPr>
              <w:pStyle w:val="a4"/>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0.1kg/d</w:t>
            </w:r>
            <w:r>
              <w:rPr>
                <w:color w:val="000000" w:themeColor="text1"/>
              </w:rPr>
              <w:t>（</w:t>
            </w:r>
            <w:r>
              <w:rPr>
                <w:color w:val="000000" w:themeColor="text1"/>
              </w:rPr>
              <w:t>0.037t/a</w:t>
            </w:r>
            <w:r>
              <w:rPr>
                <w:color w:val="000000" w:themeColor="text1"/>
              </w:rPr>
              <w:t>）。</w:t>
            </w:r>
          </w:p>
          <w:p w:rsidR="006E19F8" w:rsidRDefault="009D11A9" w:rsidP="00843E61">
            <w:pPr>
              <w:pStyle w:val="a4"/>
              <w:ind w:firstLine="480"/>
              <w:rPr>
                <w:color w:val="000000" w:themeColor="text1"/>
              </w:rPr>
            </w:pPr>
            <w:r>
              <w:rPr>
                <w:color w:val="000000" w:themeColor="text1"/>
              </w:rPr>
              <w:t>E</w:t>
            </w:r>
            <w:r>
              <w:rPr>
                <w:color w:val="000000" w:themeColor="text1"/>
              </w:rPr>
              <w:t>、药物性废物</w:t>
            </w:r>
          </w:p>
          <w:p w:rsidR="006E19F8" w:rsidRDefault="009D11A9" w:rsidP="00843E61">
            <w:pPr>
              <w:pStyle w:val="a4"/>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6E19F8" w:rsidRDefault="009D11A9" w:rsidP="00843E61">
            <w:pPr>
              <w:pStyle w:val="a4"/>
              <w:ind w:firstLine="480"/>
              <w:rPr>
                <w:color w:val="000000" w:themeColor="text1"/>
              </w:rPr>
            </w:pPr>
            <w:r>
              <w:rPr>
                <w:color w:val="000000" w:themeColor="text1"/>
              </w:rPr>
              <w:t>项目医疗废物总产生量为</w:t>
            </w:r>
            <w:r>
              <w:rPr>
                <w:rFonts w:hint="eastAsia"/>
                <w:color w:val="000000" w:themeColor="text1"/>
              </w:rPr>
              <w:t>12.58</w:t>
            </w:r>
            <w:r>
              <w:rPr>
                <w:color w:val="000000" w:themeColor="text1"/>
              </w:rPr>
              <w:t>kg/d</w:t>
            </w:r>
            <w:r>
              <w:rPr>
                <w:color w:val="000000" w:themeColor="text1"/>
              </w:rPr>
              <w:t>（</w:t>
            </w:r>
            <w:r>
              <w:rPr>
                <w:rFonts w:hint="eastAsia"/>
                <w:color w:val="000000" w:themeColor="text1"/>
              </w:rPr>
              <w:t>4.595</w:t>
            </w:r>
            <w:r>
              <w:rPr>
                <w:color w:val="000000" w:themeColor="text1"/>
              </w:rPr>
              <w:t>t/a</w:t>
            </w:r>
            <w:r>
              <w:rPr>
                <w:color w:val="000000" w:themeColor="text1"/>
              </w:rPr>
              <w:t>）。</w:t>
            </w:r>
          </w:p>
          <w:p w:rsidR="006E19F8" w:rsidRDefault="009D11A9" w:rsidP="00843E61">
            <w:pPr>
              <w:pStyle w:val="a4"/>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6E19F8" w:rsidRDefault="009D11A9" w:rsidP="00843E61">
            <w:pPr>
              <w:pStyle w:val="a4"/>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15</w:t>
            </w:r>
            <w:r>
              <w:rPr>
                <w:color w:val="000000" w:themeColor="text1"/>
              </w:rPr>
              <w:t>m³/d</w:t>
            </w:r>
            <w:r>
              <w:rPr>
                <w:rFonts w:hint="eastAsia"/>
                <w:color w:val="000000" w:themeColor="text1"/>
              </w:rPr>
              <w:t>，则污泥产生量为</w:t>
            </w:r>
            <w:r>
              <w:rPr>
                <w:rFonts w:hint="eastAsia"/>
                <w:color w:val="000000" w:themeColor="text1"/>
              </w:rPr>
              <w:t>2.25</w:t>
            </w:r>
            <w:r>
              <w:rPr>
                <w:color w:val="000000" w:themeColor="text1"/>
              </w:rPr>
              <w:t>kg/d</w:t>
            </w:r>
            <w:r>
              <w:rPr>
                <w:rFonts w:hint="eastAsia"/>
                <w:color w:val="000000" w:themeColor="text1"/>
              </w:rPr>
              <w:t>，</w:t>
            </w:r>
            <w:r>
              <w:rPr>
                <w:rFonts w:hint="eastAsia"/>
                <w:color w:val="000000" w:themeColor="text1"/>
              </w:rPr>
              <w:t>0.82</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6E19F8" w:rsidRDefault="009D11A9" w:rsidP="00843E61">
            <w:pPr>
              <w:pStyle w:val="a4"/>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w:t>
            </w:r>
            <w:r>
              <w:rPr>
                <w:color w:val="000000" w:themeColor="text1"/>
              </w:rPr>
              <w:t>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条规定，医院污泥按危险废物处理处置要求，由具有危险废物处理处置资质的单位进行集中处置。环评要求建设单位按照标准及规范要求，污泥清掏前应进行监测，达到标准要求，当粪大肠菌群数</w:t>
            </w:r>
            <w:r>
              <w:rPr>
                <w:color w:val="000000" w:themeColor="text1"/>
              </w:rPr>
              <w:t>≤100MPN/kg</w:t>
            </w:r>
            <w:r>
              <w:rPr>
                <w:color w:val="000000" w:themeColor="text1"/>
              </w:rPr>
              <w:t>时，污泥才可进行清掏，由</w:t>
            </w:r>
            <w:r>
              <w:rPr>
                <w:rFonts w:hint="eastAsia"/>
                <w:color w:val="000000" w:themeColor="text1"/>
              </w:rPr>
              <w:t>岳阳市方向固废安全处置有限公司</w:t>
            </w:r>
            <w:r>
              <w:rPr>
                <w:color w:val="000000" w:themeColor="text1"/>
              </w:rPr>
              <w:t>负责清掏、转运及处置，本项目不设置污泥处理池，不自行设置污泥处置场所。</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6E19F8" w:rsidRDefault="009D11A9" w:rsidP="00843E61">
            <w:pPr>
              <w:pStyle w:val="a4"/>
              <w:ind w:firstLine="480"/>
              <w:rPr>
                <w:color w:val="000000" w:themeColor="text1"/>
              </w:rPr>
            </w:pPr>
            <w:r>
              <w:rPr>
                <w:rFonts w:hint="eastAsia"/>
                <w:color w:val="000000" w:themeColor="text1"/>
              </w:rPr>
              <w:t>医院使用的药品、设备等的外包装材料塑料袋、纸盒等，类比同类型医院，一般的</w:t>
            </w:r>
            <w:r>
              <w:rPr>
                <w:rFonts w:hint="eastAsia"/>
                <w:color w:val="000000" w:themeColor="text1"/>
              </w:rPr>
              <w:t>医药包装材料遗弃物，如盒、纸箱类等，产生量约为</w:t>
            </w:r>
            <w:r>
              <w:rPr>
                <w:color w:val="000000" w:themeColor="text1"/>
              </w:rPr>
              <w:t>1</w:t>
            </w:r>
            <w:r>
              <w:rPr>
                <w:rFonts w:hint="eastAsia"/>
                <w:color w:val="000000" w:themeColor="text1"/>
              </w:rPr>
              <w:t>.5</w:t>
            </w:r>
            <w:r>
              <w:rPr>
                <w:color w:val="000000" w:themeColor="text1"/>
              </w:rPr>
              <w:t>t/a</w:t>
            </w:r>
            <w:r>
              <w:rPr>
                <w:rFonts w:hint="eastAsia"/>
                <w:color w:val="000000" w:themeColor="text1"/>
              </w:rPr>
              <w:t>，收集后交资源回收公司处理。</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w:t>
            </w:r>
            <w:r>
              <w:rPr>
                <w:rFonts w:hint="eastAsia"/>
                <w:color w:val="000000" w:themeColor="text1"/>
              </w:rPr>
              <w:t>袋</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w:t>
            </w:r>
            <w:r>
              <w:rPr>
                <w:rFonts w:hint="eastAsia"/>
                <w:color w:val="000000" w:themeColor="text1"/>
              </w:rPr>
              <w:lastRenderedPageBreak/>
              <w:t>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2.0t/a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6E19F8" w:rsidRDefault="009D11A9" w:rsidP="00843E61">
            <w:pPr>
              <w:pStyle w:val="a4"/>
              <w:ind w:firstLine="480"/>
              <w:rPr>
                <w:color w:val="000000" w:themeColor="text1"/>
              </w:rPr>
            </w:pPr>
            <w:r>
              <w:rPr>
                <w:rFonts w:hint="eastAsia"/>
                <w:color w:val="000000" w:themeColor="text1"/>
              </w:rPr>
              <w:t>本项目固体废物产生</w:t>
            </w:r>
            <w:r>
              <w:rPr>
                <w:rFonts w:hint="eastAsia"/>
                <w:color w:val="000000" w:themeColor="text1"/>
              </w:rPr>
              <w:t>情况见下表。</w:t>
            </w:r>
          </w:p>
          <w:p w:rsidR="006E19F8" w:rsidRDefault="009D11A9">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6E19F8">
              <w:trPr>
                <w:trHeight w:val="340"/>
              </w:trPr>
              <w:tc>
                <w:tcPr>
                  <w:tcW w:w="836"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处置措施</w:t>
                  </w:r>
                </w:p>
              </w:tc>
            </w:tr>
            <w:tr w:rsidR="006E19F8">
              <w:trPr>
                <w:trHeight w:val="319"/>
              </w:trPr>
              <w:tc>
                <w:tcPr>
                  <w:tcW w:w="836" w:type="dxa"/>
                  <w:tcBorders>
                    <w:tl2br w:val="nil"/>
                    <w:tr2bl w:val="nil"/>
                  </w:tcBorders>
                  <w:vAlign w:val="center"/>
                </w:tcPr>
                <w:p w:rsidR="006E19F8" w:rsidRDefault="009D11A9">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20.26</w:t>
                  </w:r>
                </w:p>
              </w:tc>
              <w:tc>
                <w:tcPr>
                  <w:tcW w:w="1253"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分类收集后由环卫部门处理</w:t>
                  </w:r>
                </w:p>
              </w:tc>
            </w:tr>
            <w:tr w:rsidR="006E19F8">
              <w:trPr>
                <w:trHeight w:val="340"/>
              </w:trPr>
              <w:tc>
                <w:tcPr>
                  <w:tcW w:w="836" w:type="dxa"/>
                  <w:tcBorders>
                    <w:tl2br w:val="nil"/>
                    <w:tr2bl w:val="nil"/>
                  </w:tcBorders>
                  <w:vAlign w:val="center"/>
                </w:tcPr>
                <w:p w:rsidR="006E19F8" w:rsidRDefault="009D11A9">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1.5</w:t>
                  </w:r>
                </w:p>
              </w:tc>
              <w:tc>
                <w:tcPr>
                  <w:tcW w:w="1253"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收集后交资源回收公司处理</w:t>
                  </w:r>
                </w:p>
              </w:tc>
            </w:tr>
            <w:tr w:rsidR="006E19F8">
              <w:trPr>
                <w:trHeight w:val="340"/>
              </w:trPr>
              <w:tc>
                <w:tcPr>
                  <w:tcW w:w="836"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2.0</w:t>
                  </w:r>
                </w:p>
              </w:tc>
              <w:tc>
                <w:tcPr>
                  <w:tcW w:w="1253"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委托专门单位回收处置</w:t>
                  </w:r>
                </w:p>
              </w:tc>
            </w:tr>
            <w:tr w:rsidR="006E19F8">
              <w:trPr>
                <w:trHeight w:val="340"/>
              </w:trPr>
              <w:tc>
                <w:tcPr>
                  <w:tcW w:w="836"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4.595</w:t>
                  </w:r>
                </w:p>
              </w:tc>
              <w:tc>
                <w:tcPr>
                  <w:tcW w:w="1253" w:type="dxa"/>
                  <w:tcBorders>
                    <w:tl2br w:val="nil"/>
                    <w:tr2bl w:val="nil"/>
                  </w:tcBorders>
                  <w:vAlign w:val="center"/>
                </w:tcPr>
                <w:p w:rsidR="006E19F8" w:rsidRDefault="009D11A9">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暂存于医疗废物暂存间后委</w:t>
                  </w:r>
                </w:p>
                <w:p w:rsidR="006E19F8" w:rsidRDefault="009D11A9">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6E19F8">
              <w:trPr>
                <w:trHeight w:val="340"/>
              </w:trPr>
              <w:tc>
                <w:tcPr>
                  <w:tcW w:w="836"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6E19F8" w:rsidRDefault="009D11A9">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6E19F8" w:rsidRDefault="009D11A9">
                  <w:pPr>
                    <w:pStyle w:val="afa"/>
                    <w:spacing w:line="276" w:lineRule="auto"/>
                    <w:rPr>
                      <w:color w:val="000000" w:themeColor="text1"/>
                    </w:rPr>
                  </w:pPr>
                  <w:r>
                    <w:rPr>
                      <w:rFonts w:hint="eastAsia"/>
                      <w:color w:val="000000" w:themeColor="text1"/>
                    </w:rPr>
                    <w:t>0.82</w:t>
                  </w:r>
                </w:p>
              </w:tc>
              <w:tc>
                <w:tcPr>
                  <w:tcW w:w="1253" w:type="dxa"/>
                  <w:tcBorders>
                    <w:tl2br w:val="nil"/>
                    <w:tr2bl w:val="nil"/>
                  </w:tcBorders>
                  <w:vAlign w:val="center"/>
                </w:tcPr>
                <w:p w:rsidR="006E19F8" w:rsidRDefault="009D11A9">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6E19F8" w:rsidRDefault="006E19F8">
                  <w:pPr>
                    <w:pStyle w:val="afa"/>
                    <w:spacing w:line="276" w:lineRule="auto"/>
                    <w:rPr>
                      <w:color w:val="000000" w:themeColor="text1"/>
                    </w:rPr>
                  </w:pPr>
                </w:p>
              </w:tc>
            </w:tr>
          </w:tbl>
          <w:p w:rsidR="006E19F8" w:rsidRDefault="009D11A9">
            <w:pPr>
              <w:pStyle w:val="a8"/>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6E19F8" w:rsidRDefault="009D11A9">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6E19F8" w:rsidRDefault="009D11A9">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6E19F8" w:rsidRDefault="009D11A9">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产生</w:t>
                  </w:r>
                </w:p>
                <w:p w:rsidR="006E19F8" w:rsidRDefault="009D11A9">
                  <w:pPr>
                    <w:pStyle w:val="afa"/>
                    <w:rPr>
                      <w:color w:val="000000" w:themeColor="text1"/>
                    </w:rPr>
                  </w:pPr>
                  <w:r>
                    <w:rPr>
                      <w:rFonts w:hint="eastAsia"/>
                      <w:color w:val="000000" w:themeColor="text1"/>
                    </w:rPr>
                    <w:t>工序</w:t>
                  </w:r>
                </w:p>
                <w:p w:rsidR="006E19F8" w:rsidRDefault="009D11A9">
                  <w:pPr>
                    <w:pStyle w:val="afa"/>
                    <w:rPr>
                      <w:color w:val="000000" w:themeColor="text1"/>
                    </w:rPr>
                  </w:pPr>
                  <w:r>
                    <w:rPr>
                      <w:rFonts w:hint="eastAsia"/>
                      <w:color w:val="000000" w:themeColor="text1"/>
                    </w:rPr>
                    <w:t>及装</w:t>
                  </w:r>
                </w:p>
                <w:p w:rsidR="006E19F8" w:rsidRDefault="009D11A9">
                  <w:pPr>
                    <w:pStyle w:val="afa"/>
                    <w:rPr>
                      <w:color w:val="000000" w:themeColor="text1"/>
                    </w:rPr>
                  </w:pPr>
                  <w:r>
                    <w:rPr>
                      <w:rFonts w:hint="eastAsia"/>
                      <w:color w:val="000000" w:themeColor="text1"/>
                    </w:rPr>
                    <w:t>置</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形</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6E19F8" w:rsidRDefault="009D11A9">
                  <w:pPr>
                    <w:pStyle w:val="afa"/>
                    <w:rPr>
                      <w:color w:val="000000" w:themeColor="text1"/>
                    </w:rPr>
                  </w:pPr>
                  <w:r>
                    <w:rPr>
                      <w:rFonts w:hint="eastAsia"/>
                      <w:color w:val="000000" w:themeColor="text1"/>
                    </w:rPr>
                    <w:t>危险特性</w:t>
                  </w:r>
                </w:p>
              </w:tc>
            </w:tr>
            <w:tr w:rsidR="006E19F8">
              <w:tc>
                <w:tcPr>
                  <w:tcW w:w="424" w:type="dxa"/>
                  <w:tcBorders>
                    <w:tl2br w:val="nil"/>
                    <w:tr2bl w:val="nil"/>
                  </w:tcBorders>
                  <w:vAlign w:val="center"/>
                </w:tcPr>
                <w:p w:rsidR="006E19F8" w:rsidRDefault="009D11A9">
                  <w:pPr>
                    <w:pStyle w:val="afa"/>
                    <w:rPr>
                      <w:color w:val="000000" w:themeColor="text1"/>
                    </w:rPr>
                  </w:pPr>
                  <w:r>
                    <w:rPr>
                      <w:color w:val="000000" w:themeColor="text1"/>
                    </w:rPr>
                    <w:t>1</w:t>
                  </w:r>
                </w:p>
              </w:tc>
              <w:tc>
                <w:tcPr>
                  <w:tcW w:w="809" w:type="dxa"/>
                  <w:tcBorders>
                    <w:tl2br w:val="nil"/>
                    <w:tr2bl w:val="nil"/>
                  </w:tcBorders>
                  <w:vAlign w:val="center"/>
                </w:tcPr>
                <w:p w:rsidR="006E19F8" w:rsidRDefault="009D11A9">
                  <w:pPr>
                    <w:pStyle w:val="afa"/>
                    <w:rPr>
                      <w:color w:val="000000" w:themeColor="text1"/>
                    </w:rPr>
                  </w:pPr>
                  <w:r>
                    <w:rPr>
                      <w:color w:val="000000" w:themeColor="text1"/>
                    </w:rPr>
                    <w:t>感染性废物</w:t>
                  </w:r>
                </w:p>
              </w:tc>
              <w:tc>
                <w:tcPr>
                  <w:tcW w:w="776" w:type="dxa"/>
                  <w:tcBorders>
                    <w:tl2br w:val="nil"/>
                    <w:tr2bl w:val="nil"/>
                  </w:tcBorders>
                  <w:vAlign w:val="center"/>
                </w:tcPr>
                <w:p w:rsidR="006E19F8" w:rsidRDefault="009D11A9">
                  <w:pPr>
                    <w:pStyle w:val="afa"/>
                    <w:rPr>
                      <w:color w:val="000000" w:themeColor="text1"/>
                    </w:rPr>
                  </w:pPr>
                  <w:r>
                    <w:rPr>
                      <w:color w:val="000000" w:themeColor="text1"/>
                    </w:rPr>
                    <w:t xml:space="preserve">HW01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6E19F8" w:rsidRDefault="009D11A9">
                  <w:pPr>
                    <w:pStyle w:val="afa"/>
                    <w:rPr>
                      <w:color w:val="000000" w:themeColor="text1"/>
                    </w:rPr>
                  </w:pPr>
                  <w:r>
                    <w:rPr>
                      <w:color w:val="000000" w:themeColor="text1"/>
                    </w:rPr>
                    <w:t>841-001-01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2.14</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塑</w:t>
                  </w:r>
                </w:p>
                <w:p w:rsidR="006E19F8" w:rsidRDefault="009D11A9">
                  <w:pPr>
                    <w:pStyle w:val="afa"/>
                    <w:rPr>
                      <w:color w:val="000000" w:themeColor="text1"/>
                    </w:rPr>
                  </w:pPr>
                  <w:r>
                    <w:rPr>
                      <w:rFonts w:hint="eastAsia"/>
                      <w:color w:val="000000" w:themeColor="text1"/>
                    </w:rPr>
                    <w:t>料</w:t>
                  </w:r>
                </w:p>
                <w:p w:rsidR="006E19F8" w:rsidRDefault="009D11A9">
                  <w:pPr>
                    <w:pStyle w:val="afa"/>
                    <w:rPr>
                      <w:color w:val="000000" w:themeColor="text1"/>
                    </w:rPr>
                  </w:pPr>
                  <w:r>
                    <w:rPr>
                      <w:rFonts w:hint="eastAsia"/>
                      <w:color w:val="000000" w:themeColor="text1"/>
                    </w:rPr>
                    <w:t>等</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t>2</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损伤</w:t>
                  </w:r>
                </w:p>
                <w:p w:rsidR="006E19F8" w:rsidRDefault="009D11A9">
                  <w:pPr>
                    <w:pStyle w:val="afa"/>
                    <w:rPr>
                      <w:color w:val="000000" w:themeColor="text1"/>
                    </w:rPr>
                  </w:pPr>
                  <w:r>
                    <w:rPr>
                      <w:rFonts w:hint="eastAsia"/>
                      <w:color w:val="000000" w:themeColor="text1"/>
                    </w:rPr>
                    <w:t>性废</w:t>
                  </w:r>
                </w:p>
                <w:p w:rsidR="006E19F8" w:rsidRDefault="009D11A9">
                  <w:pPr>
                    <w:pStyle w:val="afa"/>
                    <w:rPr>
                      <w:color w:val="000000" w:themeColor="text1"/>
                    </w:rPr>
                  </w:pPr>
                  <w:r>
                    <w:rPr>
                      <w:rFonts w:hint="eastAsia"/>
                      <w:color w:val="000000" w:themeColor="text1"/>
                    </w:rPr>
                    <w:t>物</w:t>
                  </w:r>
                </w:p>
              </w:tc>
              <w:tc>
                <w:tcPr>
                  <w:tcW w:w="776" w:type="dxa"/>
                  <w:tcBorders>
                    <w:tl2br w:val="nil"/>
                    <w:tr2bl w:val="nil"/>
                  </w:tcBorders>
                  <w:vAlign w:val="center"/>
                </w:tcPr>
                <w:p w:rsidR="006E19F8" w:rsidRDefault="009D11A9">
                  <w:pPr>
                    <w:pStyle w:val="afa"/>
                    <w:rPr>
                      <w:color w:val="000000" w:themeColor="text1"/>
                    </w:rPr>
                  </w:pPr>
                  <w:r>
                    <w:rPr>
                      <w:color w:val="000000" w:themeColor="text1"/>
                    </w:rPr>
                    <w:t xml:space="preserve">HW01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6E19F8" w:rsidRDefault="009D11A9">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1.98</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金</w:t>
                  </w:r>
                </w:p>
                <w:p w:rsidR="006E19F8" w:rsidRDefault="009D11A9">
                  <w:pPr>
                    <w:pStyle w:val="afa"/>
                    <w:rPr>
                      <w:color w:val="000000" w:themeColor="text1"/>
                    </w:rPr>
                  </w:pPr>
                  <w:r>
                    <w:rPr>
                      <w:rFonts w:hint="eastAsia"/>
                      <w:color w:val="000000" w:themeColor="text1"/>
                    </w:rPr>
                    <w:t>属</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有机</w:t>
                  </w:r>
                </w:p>
                <w:p w:rsidR="006E19F8" w:rsidRDefault="009D11A9">
                  <w:pPr>
                    <w:pStyle w:val="afa"/>
                    <w:rPr>
                      <w:color w:val="000000" w:themeColor="text1"/>
                    </w:rPr>
                  </w:pPr>
                  <w:r>
                    <w:rPr>
                      <w:rFonts w:hint="eastAsia"/>
                      <w:color w:val="000000" w:themeColor="text1"/>
                    </w:rPr>
                    <w:t>物</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t>3</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病理</w:t>
                  </w:r>
                </w:p>
                <w:p w:rsidR="006E19F8" w:rsidRDefault="009D11A9">
                  <w:pPr>
                    <w:pStyle w:val="afa"/>
                    <w:rPr>
                      <w:color w:val="000000" w:themeColor="text1"/>
                    </w:rPr>
                  </w:pPr>
                  <w:r>
                    <w:rPr>
                      <w:rFonts w:hint="eastAsia"/>
                      <w:color w:val="000000" w:themeColor="text1"/>
                    </w:rPr>
                    <w:t>性废</w:t>
                  </w:r>
                </w:p>
                <w:p w:rsidR="006E19F8" w:rsidRDefault="009D11A9">
                  <w:pPr>
                    <w:pStyle w:val="afa"/>
                    <w:rPr>
                      <w:color w:val="000000" w:themeColor="text1"/>
                    </w:rPr>
                  </w:pPr>
                  <w:r>
                    <w:rPr>
                      <w:rFonts w:hint="eastAsia"/>
                      <w:color w:val="000000" w:themeColor="text1"/>
                    </w:rPr>
                    <w:t>物</w:t>
                  </w:r>
                </w:p>
              </w:tc>
              <w:tc>
                <w:tcPr>
                  <w:tcW w:w="776" w:type="dxa"/>
                  <w:tcBorders>
                    <w:tl2br w:val="nil"/>
                    <w:tr2bl w:val="nil"/>
                  </w:tcBorders>
                  <w:vAlign w:val="center"/>
                </w:tcPr>
                <w:p w:rsidR="006E19F8" w:rsidRDefault="009D11A9">
                  <w:pPr>
                    <w:pStyle w:val="afa"/>
                    <w:rPr>
                      <w:color w:val="000000" w:themeColor="text1"/>
                    </w:rPr>
                  </w:pPr>
                  <w:r>
                    <w:rPr>
                      <w:color w:val="000000" w:themeColor="text1"/>
                    </w:rPr>
                    <w:t xml:space="preserve">HW01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6E19F8" w:rsidRDefault="009D11A9">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0.365</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有机</w:t>
                  </w:r>
                </w:p>
                <w:p w:rsidR="006E19F8" w:rsidRDefault="009D11A9">
                  <w:pPr>
                    <w:pStyle w:val="afa"/>
                    <w:rPr>
                      <w:color w:val="000000" w:themeColor="text1"/>
                    </w:rPr>
                  </w:pPr>
                  <w:r>
                    <w:rPr>
                      <w:rFonts w:hint="eastAsia"/>
                      <w:color w:val="000000" w:themeColor="text1"/>
                    </w:rPr>
                    <w:t>物</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t>4</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化学</w:t>
                  </w:r>
                </w:p>
                <w:p w:rsidR="006E19F8" w:rsidRDefault="009D11A9">
                  <w:pPr>
                    <w:pStyle w:val="afa"/>
                    <w:rPr>
                      <w:color w:val="000000" w:themeColor="text1"/>
                    </w:rPr>
                  </w:pPr>
                  <w:r>
                    <w:rPr>
                      <w:rFonts w:hint="eastAsia"/>
                      <w:color w:val="000000" w:themeColor="text1"/>
                    </w:rPr>
                    <w:t>性废</w:t>
                  </w:r>
                </w:p>
                <w:p w:rsidR="006E19F8" w:rsidRDefault="009D11A9">
                  <w:pPr>
                    <w:pStyle w:val="afa"/>
                    <w:rPr>
                      <w:color w:val="000000" w:themeColor="text1"/>
                    </w:rPr>
                  </w:pPr>
                  <w:r>
                    <w:rPr>
                      <w:rFonts w:hint="eastAsia"/>
                      <w:color w:val="000000" w:themeColor="text1"/>
                    </w:rPr>
                    <w:t>物</w:t>
                  </w:r>
                </w:p>
              </w:tc>
              <w:tc>
                <w:tcPr>
                  <w:tcW w:w="776" w:type="dxa"/>
                  <w:tcBorders>
                    <w:tl2br w:val="nil"/>
                    <w:tr2bl w:val="nil"/>
                  </w:tcBorders>
                  <w:vAlign w:val="center"/>
                </w:tcPr>
                <w:p w:rsidR="006E19F8" w:rsidRDefault="009D11A9">
                  <w:pPr>
                    <w:pStyle w:val="afa"/>
                    <w:rPr>
                      <w:color w:val="000000" w:themeColor="text1"/>
                    </w:rPr>
                  </w:pPr>
                  <w:r>
                    <w:rPr>
                      <w:color w:val="000000" w:themeColor="text1"/>
                    </w:rPr>
                    <w:t xml:space="preserve">HW01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6E19F8" w:rsidRDefault="009D11A9">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0.037</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检验</w:t>
                  </w:r>
                </w:p>
                <w:p w:rsidR="006E19F8" w:rsidRDefault="009D11A9">
                  <w:pPr>
                    <w:pStyle w:val="afa"/>
                    <w:rPr>
                      <w:color w:val="000000" w:themeColor="text1"/>
                    </w:rPr>
                  </w:pPr>
                  <w:r>
                    <w:rPr>
                      <w:rFonts w:hint="eastAsia"/>
                      <w:color w:val="000000" w:themeColor="text1"/>
                    </w:rPr>
                    <w:t>室</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r>
                    <w:rPr>
                      <w:color w:val="000000" w:themeColor="text1"/>
                    </w:rPr>
                    <w:t xml:space="preserve">/ </w:t>
                  </w:r>
                </w:p>
                <w:p w:rsidR="006E19F8" w:rsidRDefault="009D11A9">
                  <w:pPr>
                    <w:pStyle w:val="afa"/>
                    <w:rPr>
                      <w:color w:val="000000" w:themeColor="text1"/>
                    </w:rPr>
                  </w:pPr>
                  <w:r>
                    <w:rPr>
                      <w:rFonts w:hint="eastAsia"/>
                      <w:color w:val="000000" w:themeColor="text1"/>
                    </w:rPr>
                    <w:t>液</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化</w:t>
                  </w:r>
                </w:p>
                <w:p w:rsidR="006E19F8" w:rsidRDefault="009D11A9">
                  <w:pPr>
                    <w:pStyle w:val="afa"/>
                    <w:rPr>
                      <w:color w:val="000000" w:themeColor="text1"/>
                    </w:rPr>
                  </w:pPr>
                  <w:r>
                    <w:rPr>
                      <w:rFonts w:hint="eastAsia"/>
                      <w:color w:val="000000" w:themeColor="text1"/>
                    </w:rPr>
                    <w:t>学</w:t>
                  </w:r>
                </w:p>
                <w:p w:rsidR="006E19F8" w:rsidRDefault="009D11A9">
                  <w:pPr>
                    <w:pStyle w:val="afa"/>
                    <w:rPr>
                      <w:color w:val="000000" w:themeColor="text1"/>
                    </w:rPr>
                  </w:pPr>
                  <w:r>
                    <w:rPr>
                      <w:rFonts w:hint="eastAsia"/>
                      <w:color w:val="000000" w:themeColor="text1"/>
                    </w:rPr>
                    <w:t>物</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t>5</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药物</w:t>
                  </w:r>
                </w:p>
                <w:p w:rsidR="006E19F8" w:rsidRDefault="009D11A9">
                  <w:pPr>
                    <w:pStyle w:val="afa"/>
                    <w:rPr>
                      <w:color w:val="000000" w:themeColor="text1"/>
                    </w:rPr>
                  </w:pPr>
                  <w:r>
                    <w:rPr>
                      <w:rFonts w:hint="eastAsia"/>
                      <w:color w:val="000000" w:themeColor="text1"/>
                    </w:rPr>
                    <w:t>性废</w:t>
                  </w:r>
                </w:p>
                <w:p w:rsidR="006E19F8" w:rsidRDefault="009D11A9">
                  <w:pPr>
                    <w:pStyle w:val="afa"/>
                    <w:rPr>
                      <w:color w:val="000000" w:themeColor="text1"/>
                    </w:rPr>
                  </w:pPr>
                  <w:r>
                    <w:rPr>
                      <w:rFonts w:hint="eastAsia"/>
                      <w:color w:val="000000" w:themeColor="text1"/>
                    </w:rPr>
                    <w:lastRenderedPageBreak/>
                    <w:t>物</w:t>
                  </w:r>
                </w:p>
              </w:tc>
              <w:tc>
                <w:tcPr>
                  <w:tcW w:w="776" w:type="dxa"/>
                  <w:tcBorders>
                    <w:tl2br w:val="nil"/>
                    <w:tr2bl w:val="nil"/>
                  </w:tcBorders>
                  <w:vAlign w:val="center"/>
                </w:tcPr>
                <w:p w:rsidR="006E19F8" w:rsidRDefault="009D11A9">
                  <w:pPr>
                    <w:pStyle w:val="afa"/>
                    <w:rPr>
                      <w:color w:val="000000" w:themeColor="text1"/>
                    </w:rPr>
                  </w:pPr>
                  <w:r>
                    <w:rPr>
                      <w:color w:val="000000" w:themeColor="text1"/>
                    </w:rPr>
                    <w:lastRenderedPageBreak/>
                    <w:t xml:space="preserve">HW01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lastRenderedPageBreak/>
                    <w:t>废物</w:t>
                  </w:r>
                </w:p>
              </w:tc>
              <w:tc>
                <w:tcPr>
                  <w:tcW w:w="1196" w:type="dxa"/>
                  <w:tcBorders>
                    <w:tl2br w:val="nil"/>
                    <w:tr2bl w:val="nil"/>
                  </w:tcBorders>
                  <w:vAlign w:val="center"/>
                </w:tcPr>
                <w:p w:rsidR="006E19F8" w:rsidRDefault="009D11A9">
                  <w:pPr>
                    <w:pStyle w:val="afa"/>
                    <w:rPr>
                      <w:color w:val="000000" w:themeColor="text1"/>
                    </w:rPr>
                  </w:pPr>
                  <w:r>
                    <w:rPr>
                      <w:color w:val="000000" w:themeColor="text1"/>
                    </w:rPr>
                    <w:lastRenderedPageBreak/>
                    <w:t>841-00</w:t>
                  </w:r>
                  <w:r>
                    <w:rPr>
                      <w:rFonts w:hint="eastAsia"/>
                      <w:color w:val="000000" w:themeColor="text1"/>
                    </w:rPr>
                    <w:t>5</w:t>
                  </w:r>
                  <w:r>
                    <w:rPr>
                      <w:color w:val="000000" w:themeColor="text1"/>
                    </w:rPr>
                    <w:t>-01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0.073</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r>
                    <w:rPr>
                      <w:color w:val="000000" w:themeColor="text1"/>
                    </w:rPr>
                    <w:t xml:space="preserve">/ </w:t>
                  </w:r>
                </w:p>
                <w:p w:rsidR="006E19F8" w:rsidRDefault="009D11A9">
                  <w:pPr>
                    <w:pStyle w:val="afa"/>
                    <w:rPr>
                      <w:color w:val="000000" w:themeColor="text1"/>
                    </w:rPr>
                  </w:pPr>
                  <w:r>
                    <w:rPr>
                      <w:rFonts w:hint="eastAsia"/>
                      <w:color w:val="000000" w:themeColor="text1"/>
                    </w:rPr>
                    <w:lastRenderedPageBreak/>
                    <w:t>液</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lastRenderedPageBreak/>
                    <w:t>药</w:t>
                  </w:r>
                </w:p>
                <w:p w:rsidR="006E19F8" w:rsidRDefault="009D11A9">
                  <w:pPr>
                    <w:pStyle w:val="afa"/>
                    <w:rPr>
                      <w:color w:val="000000" w:themeColor="text1"/>
                    </w:rPr>
                  </w:pPr>
                  <w:r>
                    <w:rPr>
                      <w:rFonts w:hint="eastAsia"/>
                      <w:color w:val="000000" w:themeColor="text1"/>
                    </w:rPr>
                    <w:t>物</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r w:rsidR="006E19F8">
              <w:tc>
                <w:tcPr>
                  <w:tcW w:w="424" w:type="dxa"/>
                  <w:tcBorders>
                    <w:tl2br w:val="nil"/>
                    <w:tr2bl w:val="nil"/>
                  </w:tcBorders>
                  <w:vAlign w:val="center"/>
                </w:tcPr>
                <w:p w:rsidR="006E19F8" w:rsidRDefault="009D11A9">
                  <w:pPr>
                    <w:pStyle w:val="afa"/>
                    <w:rPr>
                      <w:color w:val="000000" w:themeColor="text1"/>
                    </w:rPr>
                  </w:pPr>
                  <w:r>
                    <w:rPr>
                      <w:rFonts w:hint="eastAsia"/>
                      <w:color w:val="000000" w:themeColor="text1"/>
                    </w:rPr>
                    <w:lastRenderedPageBreak/>
                    <w:t>6</w:t>
                  </w:r>
                </w:p>
              </w:tc>
              <w:tc>
                <w:tcPr>
                  <w:tcW w:w="809" w:type="dxa"/>
                  <w:tcBorders>
                    <w:tl2br w:val="nil"/>
                    <w:tr2bl w:val="nil"/>
                  </w:tcBorders>
                  <w:vAlign w:val="center"/>
                </w:tcPr>
                <w:p w:rsidR="006E19F8" w:rsidRDefault="009D11A9">
                  <w:pPr>
                    <w:pStyle w:val="afa"/>
                    <w:rPr>
                      <w:color w:val="000000" w:themeColor="text1"/>
                    </w:rPr>
                  </w:pPr>
                  <w:r>
                    <w:rPr>
                      <w:rFonts w:hint="eastAsia"/>
                      <w:color w:val="000000" w:themeColor="text1"/>
                    </w:rPr>
                    <w:t>污水</w:t>
                  </w:r>
                </w:p>
                <w:p w:rsidR="006E19F8" w:rsidRDefault="009D11A9">
                  <w:pPr>
                    <w:pStyle w:val="afa"/>
                    <w:rPr>
                      <w:color w:val="000000" w:themeColor="text1"/>
                    </w:rPr>
                  </w:pPr>
                  <w:r>
                    <w:rPr>
                      <w:rFonts w:hint="eastAsia"/>
                      <w:color w:val="000000" w:themeColor="text1"/>
                    </w:rPr>
                    <w:t>站污</w:t>
                  </w:r>
                </w:p>
                <w:p w:rsidR="006E19F8" w:rsidRDefault="009D11A9">
                  <w:pPr>
                    <w:pStyle w:val="afa"/>
                    <w:rPr>
                      <w:color w:val="000000" w:themeColor="text1"/>
                    </w:rPr>
                  </w:pPr>
                  <w:r>
                    <w:rPr>
                      <w:rFonts w:hint="eastAsia"/>
                      <w:color w:val="000000" w:themeColor="text1"/>
                    </w:rPr>
                    <w:t>泥</w:t>
                  </w:r>
                </w:p>
              </w:tc>
              <w:tc>
                <w:tcPr>
                  <w:tcW w:w="776" w:type="dxa"/>
                  <w:tcBorders>
                    <w:tl2br w:val="nil"/>
                    <w:tr2bl w:val="nil"/>
                  </w:tcBorders>
                  <w:vAlign w:val="center"/>
                </w:tcPr>
                <w:p w:rsidR="006E19F8" w:rsidRDefault="009D11A9">
                  <w:pPr>
                    <w:pStyle w:val="afa"/>
                    <w:rPr>
                      <w:color w:val="000000" w:themeColor="text1"/>
                    </w:rPr>
                  </w:pPr>
                  <w:r>
                    <w:rPr>
                      <w:rFonts w:hint="eastAsia"/>
                      <w:color w:val="000000" w:themeColor="text1"/>
                    </w:rPr>
                    <w:t>HW01</w:t>
                  </w:r>
                  <w:r>
                    <w:rPr>
                      <w:color w:val="000000" w:themeColor="text1"/>
                    </w:rPr>
                    <w:t xml:space="preserve"> </w:t>
                  </w:r>
                </w:p>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6E19F8" w:rsidRDefault="009D11A9">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6E19F8" w:rsidRDefault="009D11A9">
                  <w:pPr>
                    <w:pStyle w:val="afa"/>
                    <w:rPr>
                      <w:color w:val="000000" w:themeColor="text1"/>
                    </w:rPr>
                  </w:pPr>
                  <w:r>
                    <w:rPr>
                      <w:rFonts w:hint="eastAsia"/>
                      <w:color w:val="000000" w:themeColor="text1"/>
                    </w:rPr>
                    <w:t>0.82</w:t>
                  </w:r>
                </w:p>
              </w:tc>
              <w:tc>
                <w:tcPr>
                  <w:tcW w:w="715" w:type="dxa"/>
                  <w:tcBorders>
                    <w:tl2br w:val="nil"/>
                    <w:tr2bl w:val="nil"/>
                  </w:tcBorders>
                  <w:vAlign w:val="center"/>
                </w:tcPr>
                <w:p w:rsidR="006E19F8" w:rsidRDefault="009D11A9">
                  <w:pPr>
                    <w:pStyle w:val="afa"/>
                    <w:rPr>
                      <w:color w:val="000000" w:themeColor="text1"/>
                    </w:rPr>
                  </w:pPr>
                  <w:r>
                    <w:rPr>
                      <w:rFonts w:hint="eastAsia"/>
                      <w:color w:val="000000" w:themeColor="text1"/>
                    </w:rPr>
                    <w:t>医疗</w:t>
                  </w:r>
                </w:p>
                <w:p w:rsidR="006E19F8" w:rsidRDefault="009D11A9">
                  <w:pPr>
                    <w:pStyle w:val="afa"/>
                    <w:rPr>
                      <w:color w:val="000000" w:themeColor="text1"/>
                    </w:rPr>
                  </w:pPr>
                  <w:r>
                    <w:rPr>
                      <w:rFonts w:hint="eastAsia"/>
                      <w:color w:val="000000" w:themeColor="text1"/>
                    </w:rPr>
                    <w:t>污水</w:t>
                  </w:r>
                </w:p>
                <w:p w:rsidR="006E19F8" w:rsidRDefault="009D11A9">
                  <w:pPr>
                    <w:pStyle w:val="afa"/>
                    <w:rPr>
                      <w:color w:val="000000" w:themeColor="text1"/>
                    </w:rPr>
                  </w:pPr>
                  <w:r>
                    <w:rPr>
                      <w:rFonts w:hint="eastAsia"/>
                      <w:color w:val="000000" w:themeColor="text1"/>
                    </w:rPr>
                    <w:t>处理</w:t>
                  </w:r>
                </w:p>
                <w:p w:rsidR="006E19F8" w:rsidRDefault="009D11A9">
                  <w:pPr>
                    <w:pStyle w:val="afa"/>
                    <w:rPr>
                      <w:color w:val="000000" w:themeColor="text1"/>
                    </w:rPr>
                  </w:pPr>
                  <w:r>
                    <w:rPr>
                      <w:rFonts w:hint="eastAsia"/>
                      <w:color w:val="000000" w:themeColor="text1"/>
                    </w:rPr>
                    <w:t>站</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固</w:t>
                  </w:r>
                </w:p>
                <w:p w:rsidR="006E19F8" w:rsidRDefault="009D11A9">
                  <w:pPr>
                    <w:pStyle w:val="afa"/>
                    <w:rPr>
                      <w:color w:val="000000" w:themeColor="text1"/>
                    </w:rPr>
                  </w:pPr>
                  <w:r>
                    <w:rPr>
                      <w:rFonts w:hint="eastAsia"/>
                      <w:color w:val="000000" w:themeColor="text1"/>
                    </w:rPr>
                    <w:t>态</w:t>
                  </w:r>
                </w:p>
              </w:tc>
              <w:tc>
                <w:tcPr>
                  <w:tcW w:w="618" w:type="dxa"/>
                  <w:tcBorders>
                    <w:tl2br w:val="nil"/>
                    <w:tr2bl w:val="nil"/>
                  </w:tcBorders>
                  <w:vAlign w:val="center"/>
                </w:tcPr>
                <w:p w:rsidR="006E19F8" w:rsidRDefault="009D11A9">
                  <w:pPr>
                    <w:pStyle w:val="afa"/>
                    <w:rPr>
                      <w:color w:val="000000" w:themeColor="text1"/>
                    </w:rPr>
                  </w:pPr>
                  <w:r>
                    <w:rPr>
                      <w:rFonts w:hint="eastAsia"/>
                      <w:color w:val="000000" w:themeColor="text1"/>
                    </w:rPr>
                    <w:t>污</w:t>
                  </w:r>
                </w:p>
                <w:p w:rsidR="006E19F8" w:rsidRDefault="009D11A9">
                  <w:pPr>
                    <w:pStyle w:val="afa"/>
                    <w:rPr>
                      <w:color w:val="000000" w:themeColor="text1"/>
                    </w:rPr>
                  </w:pPr>
                  <w:r>
                    <w:rPr>
                      <w:rFonts w:hint="eastAsia"/>
                      <w:color w:val="000000" w:themeColor="text1"/>
                    </w:rPr>
                    <w:t>泥</w:t>
                  </w:r>
                </w:p>
              </w:tc>
              <w:tc>
                <w:tcPr>
                  <w:tcW w:w="762" w:type="dxa"/>
                  <w:tcBorders>
                    <w:tl2br w:val="nil"/>
                    <w:tr2bl w:val="nil"/>
                  </w:tcBorders>
                  <w:vAlign w:val="center"/>
                </w:tcPr>
                <w:p w:rsidR="006E19F8" w:rsidRDefault="009D11A9">
                  <w:pPr>
                    <w:pStyle w:val="afa"/>
                    <w:rPr>
                      <w:color w:val="000000" w:themeColor="text1"/>
                    </w:rPr>
                  </w:pPr>
                  <w:r>
                    <w:rPr>
                      <w:rFonts w:hint="eastAsia"/>
                      <w:color w:val="000000" w:themeColor="text1"/>
                    </w:rPr>
                    <w:t>有机</w:t>
                  </w:r>
                </w:p>
                <w:p w:rsidR="006E19F8" w:rsidRDefault="009D11A9">
                  <w:pPr>
                    <w:pStyle w:val="afa"/>
                    <w:rPr>
                      <w:color w:val="000000" w:themeColor="text1"/>
                    </w:rPr>
                  </w:pPr>
                  <w:r>
                    <w:rPr>
                      <w:rFonts w:hint="eastAsia"/>
                      <w:color w:val="000000" w:themeColor="text1"/>
                    </w:rPr>
                    <w:t>物，药</w:t>
                  </w:r>
                </w:p>
                <w:p w:rsidR="006E19F8" w:rsidRDefault="009D11A9">
                  <w:pPr>
                    <w:pStyle w:val="afa"/>
                    <w:rPr>
                      <w:color w:val="000000" w:themeColor="text1"/>
                    </w:rPr>
                  </w:pPr>
                  <w:r>
                    <w:rPr>
                      <w:rFonts w:hint="eastAsia"/>
                      <w:color w:val="000000" w:themeColor="text1"/>
                    </w:rPr>
                    <w:t>物</w:t>
                  </w:r>
                </w:p>
              </w:tc>
              <w:tc>
                <w:tcPr>
                  <w:tcW w:w="489" w:type="dxa"/>
                  <w:tcBorders>
                    <w:tl2br w:val="nil"/>
                    <w:tr2bl w:val="nil"/>
                  </w:tcBorders>
                  <w:vAlign w:val="center"/>
                </w:tcPr>
                <w:p w:rsidR="006E19F8" w:rsidRDefault="009D11A9">
                  <w:pPr>
                    <w:pStyle w:val="afa"/>
                    <w:rPr>
                      <w:color w:val="000000" w:themeColor="text1"/>
                    </w:rPr>
                  </w:pPr>
                  <w:r>
                    <w:rPr>
                      <w:rFonts w:hint="eastAsia"/>
                      <w:color w:val="000000" w:themeColor="text1"/>
                    </w:rPr>
                    <w:t>日</w:t>
                  </w:r>
                </w:p>
              </w:tc>
              <w:tc>
                <w:tcPr>
                  <w:tcW w:w="666" w:type="dxa"/>
                  <w:tcBorders>
                    <w:tl2br w:val="nil"/>
                    <w:tr2bl w:val="nil"/>
                  </w:tcBorders>
                  <w:vAlign w:val="center"/>
                </w:tcPr>
                <w:p w:rsidR="006E19F8" w:rsidRDefault="009D11A9">
                  <w:pPr>
                    <w:pStyle w:val="afa"/>
                    <w:rPr>
                      <w:color w:val="000000" w:themeColor="text1"/>
                    </w:rPr>
                  </w:pPr>
                  <w:r>
                    <w:rPr>
                      <w:color w:val="000000" w:themeColor="text1"/>
                    </w:rPr>
                    <w:t>In</w:t>
                  </w:r>
                </w:p>
              </w:tc>
            </w:tr>
          </w:tbl>
          <w:p w:rsidR="006E19F8" w:rsidRDefault="009D11A9">
            <w:pPr>
              <w:pStyle w:val="a4"/>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6E19F8" w:rsidRDefault="009D11A9" w:rsidP="00843E61">
            <w:pPr>
              <w:pStyle w:val="a4"/>
              <w:ind w:firstLine="480"/>
              <w:rPr>
                <w:color w:val="000000" w:themeColor="text1"/>
              </w:rPr>
            </w:pPr>
            <w:r>
              <w:rPr>
                <w:rFonts w:hint="eastAsia"/>
                <w:color w:val="000000" w:themeColor="text1"/>
              </w:rPr>
              <w:t>1</w:t>
            </w:r>
            <w:r>
              <w:rPr>
                <w:rFonts w:hint="eastAsia"/>
                <w:color w:val="000000" w:themeColor="text1"/>
              </w:rPr>
              <w:t>、一般固体废物</w:t>
            </w:r>
          </w:p>
          <w:p w:rsidR="006E19F8" w:rsidRDefault="009D11A9" w:rsidP="00843E61">
            <w:pPr>
              <w:pStyle w:val="a4"/>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6E19F8" w:rsidRDefault="009D11A9" w:rsidP="00843E61">
            <w:pPr>
              <w:pStyle w:val="a4"/>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6E19F8" w:rsidRDefault="009D11A9" w:rsidP="00843E61">
            <w:pPr>
              <w:pStyle w:val="a4"/>
              <w:ind w:firstLine="480"/>
              <w:rPr>
                <w:color w:val="000000" w:themeColor="text1"/>
              </w:rPr>
            </w:pPr>
            <w:r>
              <w:rPr>
                <w:rFonts w:hint="eastAsia"/>
                <w:color w:val="000000" w:themeColor="text1"/>
              </w:rPr>
              <w:t>危废暂存间现状：</w:t>
            </w:r>
          </w:p>
          <w:p w:rsidR="006E19F8" w:rsidRDefault="009D11A9" w:rsidP="00843E61">
            <w:pPr>
              <w:pStyle w:val="a4"/>
              <w:ind w:firstLine="480"/>
              <w:rPr>
                <w:color w:val="000000" w:themeColor="text1"/>
              </w:rPr>
            </w:pPr>
            <w:r>
              <w:rPr>
                <w:rFonts w:hint="eastAsia"/>
                <w:color w:val="000000" w:themeColor="text1"/>
              </w:rPr>
              <w:t>本项目院内已建成医疗废物暂存间，位于院内东南角，根据现场勘查，院内设置的医疗废物暂存间满足《医疗废物管理条例》中的相关规定，现状设置的医疗废物暂存间满足下述要求：</w:t>
            </w:r>
          </w:p>
          <w:p w:rsidR="006E19F8" w:rsidRDefault="009D11A9" w:rsidP="00843E61">
            <w:pPr>
              <w:pStyle w:val="a4"/>
              <w:ind w:firstLine="480"/>
              <w:rPr>
                <w:color w:val="000000" w:themeColor="text1"/>
              </w:rPr>
            </w:pPr>
            <w:r>
              <w:rPr>
                <w:rFonts w:hint="eastAsia"/>
                <w:color w:val="000000" w:themeColor="text1"/>
              </w:rPr>
              <w:t>①项目设置的医疗废物暂存间已与生活垃圾存放地分开，并已设有防雨、防风、防泄漏的措施。</w:t>
            </w:r>
          </w:p>
          <w:p w:rsidR="006E19F8" w:rsidRDefault="009D11A9" w:rsidP="00843E61">
            <w:pPr>
              <w:pStyle w:val="a4"/>
              <w:ind w:firstLine="480"/>
              <w:rPr>
                <w:color w:val="000000" w:themeColor="text1"/>
              </w:rPr>
            </w:pPr>
            <w:r>
              <w:rPr>
                <w:rFonts w:hint="eastAsia"/>
                <w:color w:val="000000" w:themeColor="text1"/>
              </w:rPr>
              <w:t>②院内设置的医疗废物处置间，与院内医疗区和人员活动密集区隔开，方便医疗废物的装卸、装卸人员及运送车辆的出入。</w:t>
            </w:r>
          </w:p>
          <w:p w:rsidR="006E19F8" w:rsidRDefault="009D11A9" w:rsidP="00843E61">
            <w:pPr>
              <w:pStyle w:val="a4"/>
              <w:ind w:firstLine="480"/>
              <w:rPr>
                <w:color w:val="000000" w:themeColor="text1"/>
              </w:rPr>
            </w:pPr>
            <w:r>
              <w:rPr>
                <w:rFonts w:hint="eastAsia"/>
                <w:color w:val="000000" w:themeColor="text1"/>
              </w:rPr>
              <w:t>③医疗废物处置间已有严密的封闭措施，并已设专人管理，避免非工作人员进出，以及防鼠、防蚊蝇、防蟑螂、防盗以及预防儿童接触等安全措施。</w:t>
            </w:r>
          </w:p>
          <w:p w:rsidR="006E19F8" w:rsidRDefault="009D11A9" w:rsidP="00843E61">
            <w:pPr>
              <w:pStyle w:val="a4"/>
              <w:ind w:firstLine="480"/>
              <w:rPr>
                <w:color w:val="000000" w:themeColor="text1"/>
              </w:rPr>
            </w:pPr>
            <w:r>
              <w:rPr>
                <w:rFonts w:hint="eastAsia"/>
                <w:color w:val="000000" w:themeColor="text1"/>
              </w:rPr>
              <w:t>④医疗废物处置间内已张贴“禁止吸烟、饮食”的警示标识，库房外的明显处已设置危险废物和医疗废物的警示标识。</w:t>
            </w:r>
          </w:p>
          <w:p w:rsidR="006E19F8" w:rsidRDefault="009D11A9" w:rsidP="00843E61">
            <w:pPr>
              <w:pStyle w:val="a4"/>
              <w:ind w:firstLine="480"/>
              <w:rPr>
                <w:color w:val="000000" w:themeColor="text1"/>
              </w:rPr>
            </w:pPr>
            <w:r>
              <w:rPr>
                <w:rFonts w:hint="eastAsia"/>
                <w:color w:val="000000" w:themeColor="text1"/>
              </w:rPr>
              <w:t>⑤项目设置医疗废物暂存间，医疗废物收集后，用塑料袋封装，临时存放于医疗废物暂存间。医院应派专人定期对医疗废物暂存间进行消毒处理。医疗废物定期交岳阳市方向固废安全处置有限公司转运并处置。目前本项目</w:t>
            </w:r>
            <w:r>
              <w:rPr>
                <w:rFonts w:hint="eastAsia"/>
                <w:color w:val="000000" w:themeColor="text1"/>
              </w:rPr>
              <w:lastRenderedPageBreak/>
              <w:t>已签订了“医疗废物委托集中协议”（见附件），明确本项目的医疗废物全部交由岳阳市方</w:t>
            </w:r>
            <w:r>
              <w:rPr>
                <w:rFonts w:hint="eastAsia"/>
                <w:color w:val="000000" w:themeColor="text1"/>
              </w:rPr>
              <w:t>向固废安全处置有限公司转运和无害化处理。</w:t>
            </w:r>
          </w:p>
          <w:p w:rsidR="006E19F8" w:rsidRDefault="009D11A9" w:rsidP="00843E61">
            <w:pPr>
              <w:pStyle w:val="a4"/>
              <w:ind w:firstLine="480"/>
              <w:rPr>
                <w:color w:val="000000" w:themeColor="text1"/>
              </w:rPr>
            </w:pPr>
            <w:r>
              <w:rPr>
                <w:rFonts w:hint="eastAsia"/>
                <w:color w:val="000000" w:themeColor="text1"/>
              </w:rPr>
              <w:t>⑥根据《医疗废物管理条例》的相关要求，本项目医疗垃圾经分类收集后运至项目厂区内医疗废物贮存点暂存管理，定期交由资质单位集中进行无害化处置，并按《危险废物转移联单管理办法》做好申报转移记录。</w:t>
            </w:r>
          </w:p>
          <w:p w:rsidR="006E19F8" w:rsidRDefault="009D11A9" w:rsidP="00843E61">
            <w:pPr>
              <w:pStyle w:val="a4"/>
              <w:ind w:firstLine="480"/>
              <w:rPr>
                <w:color w:val="000000" w:themeColor="text1"/>
              </w:rPr>
            </w:pPr>
            <w:r>
              <w:rPr>
                <w:rFonts w:hint="eastAsia"/>
                <w:color w:val="000000" w:themeColor="text1"/>
              </w:rPr>
              <w:t>整改建议：</w:t>
            </w:r>
          </w:p>
          <w:p w:rsidR="006E19F8" w:rsidRDefault="009D11A9" w:rsidP="00843E61">
            <w:pPr>
              <w:pStyle w:val="a4"/>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6E19F8" w:rsidRDefault="009D11A9" w:rsidP="00843E61">
            <w:pPr>
              <w:pStyle w:val="a4"/>
              <w:ind w:firstLine="480"/>
              <w:rPr>
                <w:color w:val="000000" w:themeColor="text1"/>
              </w:rPr>
            </w:pPr>
            <w:r>
              <w:rPr>
                <w:rFonts w:hint="eastAsia"/>
                <w:color w:val="000000" w:themeColor="text1"/>
              </w:rPr>
              <w:t>①项目产生的一切医疗废物必须用医疗废物专用包装物或容器封装，分类收集；</w:t>
            </w:r>
          </w:p>
          <w:p w:rsidR="006E19F8" w:rsidRDefault="009D11A9" w:rsidP="00843E61">
            <w:pPr>
              <w:pStyle w:val="a4"/>
              <w:ind w:firstLine="480"/>
              <w:rPr>
                <w:color w:val="000000" w:themeColor="text1"/>
              </w:rPr>
            </w:pPr>
            <w:r>
              <w:rPr>
                <w:rFonts w:hint="eastAsia"/>
                <w:color w:val="000000" w:themeColor="text1"/>
              </w:rPr>
              <w:t>②收</w:t>
            </w:r>
            <w:r>
              <w:rPr>
                <w:rFonts w:hint="eastAsia"/>
                <w:color w:val="000000" w:themeColor="text1"/>
              </w:rPr>
              <w:t>集的医疗废物每天定时派专人收运，用密封车送至项目厂内医疗废物暂时存放点。医疗废物移交好做好交接、记录、签收（类别、数量、包装是否合格）；</w:t>
            </w:r>
          </w:p>
          <w:p w:rsidR="006E19F8" w:rsidRDefault="009D11A9" w:rsidP="00843E61">
            <w:pPr>
              <w:pStyle w:val="a4"/>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6E19F8" w:rsidRDefault="009D11A9" w:rsidP="00843E61">
            <w:pPr>
              <w:pStyle w:val="a4"/>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6E19F8" w:rsidRDefault="009D11A9" w:rsidP="00843E61">
            <w:pPr>
              <w:pStyle w:val="a4"/>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6E19F8" w:rsidRDefault="009D11A9" w:rsidP="00843E61">
            <w:pPr>
              <w:pStyle w:val="a4"/>
              <w:ind w:firstLine="480"/>
              <w:rPr>
                <w:color w:val="000000" w:themeColor="text1"/>
                <w:u w:val="single"/>
              </w:rPr>
            </w:pPr>
            <w:r>
              <w:rPr>
                <w:rFonts w:hint="eastAsia"/>
                <w:color w:val="000000" w:themeColor="text1"/>
                <w:u w:val="single"/>
              </w:rPr>
              <w:t>⑦危废暂存间建设应满足通风、低温控制、分类分区存放等要求。</w:t>
            </w:r>
          </w:p>
          <w:p w:rsidR="006E19F8" w:rsidRDefault="009D11A9" w:rsidP="00843E61">
            <w:pPr>
              <w:pStyle w:val="a4"/>
              <w:ind w:firstLine="480"/>
              <w:rPr>
                <w:color w:val="000000" w:themeColor="text1"/>
                <w:u w:val="single"/>
              </w:rPr>
            </w:pPr>
            <w:r>
              <w:rPr>
                <w:rFonts w:hint="eastAsia"/>
                <w:color w:val="000000" w:themeColor="text1"/>
                <w:u w:val="single"/>
              </w:rPr>
              <w:t>⑧根据污泥量为</w:t>
            </w:r>
            <w:r>
              <w:rPr>
                <w:rFonts w:hint="eastAsia"/>
                <w:color w:val="000000" w:themeColor="text1"/>
                <w:u w:val="single"/>
              </w:rPr>
              <w:t>0.82t/a</w:t>
            </w:r>
            <w:r>
              <w:rPr>
                <w:rFonts w:hint="eastAsia"/>
                <w:color w:val="000000" w:themeColor="text1"/>
                <w:u w:val="single"/>
              </w:rPr>
              <w:t>，污泥应每半年清掏一次，清掏量约为</w:t>
            </w:r>
            <w:r>
              <w:rPr>
                <w:rFonts w:hint="eastAsia"/>
                <w:color w:val="000000" w:themeColor="text1"/>
                <w:u w:val="single"/>
              </w:rPr>
              <w:t>0.41t/a</w:t>
            </w:r>
            <w:r>
              <w:rPr>
                <w:rFonts w:hint="eastAsia"/>
                <w:color w:val="000000" w:themeColor="text1"/>
                <w:u w:val="single"/>
              </w:rPr>
              <w:t>，清掏后的污泥，不在暂存间暂存，在危废运输车辆到达时进行清掏，然后采用防泄漏的罐体进行消毒暂存，直接由危废运输车辆运走。</w:t>
            </w:r>
          </w:p>
          <w:p w:rsidR="006E19F8" w:rsidRDefault="009D11A9" w:rsidP="00843E61">
            <w:pPr>
              <w:pStyle w:val="a4"/>
              <w:ind w:firstLine="480"/>
              <w:rPr>
                <w:color w:val="000000" w:themeColor="text1"/>
              </w:rPr>
            </w:pPr>
            <w:r>
              <w:rPr>
                <w:rFonts w:hint="eastAsia"/>
                <w:color w:val="000000" w:themeColor="text1"/>
              </w:rPr>
              <w:t>⑨医疗废物暂时存放场所必须定期彻底清洁和消毒，应及时交由有医疗废物安全处置资质的单位上门收集。</w:t>
            </w:r>
          </w:p>
          <w:p w:rsidR="006E19F8" w:rsidRDefault="009D11A9" w:rsidP="00843E61">
            <w:pPr>
              <w:pStyle w:val="a4"/>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w:t>
            </w:r>
            <w:r>
              <w:rPr>
                <w:rFonts w:hint="eastAsia"/>
                <w:color w:val="000000" w:themeColor="text1"/>
              </w:rPr>
              <w:t>环卫部门统一清运处理；废包装材料收集后</w:t>
            </w:r>
            <w:r>
              <w:rPr>
                <w:rFonts w:hint="eastAsia"/>
                <w:color w:val="000000" w:themeColor="text1"/>
              </w:rPr>
              <w:lastRenderedPageBreak/>
              <w:t>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6E19F8" w:rsidRDefault="009D11A9">
            <w:pPr>
              <w:pStyle w:val="a4"/>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6E19F8" w:rsidRDefault="009D11A9">
            <w:pPr>
              <w:pStyle w:val="a4"/>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6E19F8" w:rsidRDefault="009D11A9">
            <w:pPr>
              <w:pStyle w:val="a4"/>
              <w:ind w:firstLine="480"/>
              <w:rPr>
                <w:color w:val="000000" w:themeColor="text1"/>
              </w:rPr>
            </w:pPr>
            <w:r>
              <w:rPr>
                <w:rFonts w:hint="eastAsia"/>
                <w:color w:val="000000" w:themeColor="text1"/>
              </w:rPr>
              <w:t>5.</w:t>
            </w:r>
            <w:r>
              <w:rPr>
                <w:rFonts w:hint="eastAsia"/>
                <w:color w:val="000000" w:themeColor="text1"/>
              </w:rPr>
              <w:t>地下水及土壤环境</w:t>
            </w:r>
          </w:p>
          <w:p w:rsidR="006E19F8" w:rsidRDefault="009D11A9" w:rsidP="00843E61">
            <w:pPr>
              <w:pStyle w:val="a4"/>
              <w:ind w:firstLine="480"/>
              <w:rPr>
                <w:color w:val="000000" w:themeColor="text1"/>
                <w:u w:val="single"/>
              </w:rPr>
            </w:pPr>
            <w:r>
              <w:rPr>
                <w:rFonts w:hint="eastAsia"/>
                <w:color w:val="000000" w:themeColor="text1"/>
                <w:u w:val="single"/>
              </w:rPr>
              <w:t>地下水：厂界外</w:t>
            </w:r>
            <w:r>
              <w:rPr>
                <w:rFonts w:hint="eastAsia"/>
                <w:color w:val="000000" w:themeColor="text1"/>
                <w:u w:val="single"/>
              </w:rPr>
              <w:t>500</w:t>
            </w:r>
            <w:r>
              <w:rPr>
                <w:rFonts w:hint="eastAsia"/>
                <w:color w:val="000000" w:themeColor="text1"/>
                <w:u w:val="single"/>
              </w:rPr>
              <w:t>米范围内的地下水没有集中式饮用水水源和热水、矿泉水、温泉等特殊地下水资源，本项目可不进行地下水评价，因此，本环评不进行地下水环境影响评价。</w:t>
            </w:r>
          </w:p>
          <w:p w:rsidR="006E19F8" w:rsidRDefault="009D11A9" w:rsidP="00843E61">
            <w:pPr>
              <w:pStyle w:val="a4"/>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本项目对地下水的污染源为危废、医疗废水、生活垃圾，主要途径为渗透污染。造成污染原因主要为：危废、生活污水因设备或人为操作失误，发生泄漏事故进入</w:t>
            </w:r>
            <w:r>
              <w:rPr>
                <w:rFonts w:hint="eastAsia"/>
                <w:color w:val="000000" w:themeColor="text1"/>
                <w:u w:val="single"/>
              </w:rPr>
              <w:t>土壤，从而污染地下防水层。雨季或长时间放置的生活垃圾会产生液体进入土壤，进而污染地下水。</w:t>
            </w:r>
          </w:p>
          <w:p w:rsidR="006E19F8" w:rsidRDefault="009D11A9" w:rsidP="00843E61">
            <w:pPr>
              <w:pStyle w:val="a4"/>
              <w:ind w:firstLine="480"/>
              <w:rPr>
                <w:color w:val="000000" w:themeColor="text1"/>
              </w:rPr>
            </w:pPr>
            <w:r>
              <w:rPr>
                <w:rFonts w:hint="eastAsia"/>
                <w:color w:val="000000" w:themeColor="text1"/>
                <w:u w:val="single"/>
              </w:rPr>
              <w:t>土壤：产业园区外建设项目新增用地的，应明确新增用地范围内生态环境保护目标，本项目为已建成的项目，不属于新增建设项目用地，本环评不进行土壤环境影响评价</w:t>
            </w:r>
            <w:r>
              <w:rPr>
                <w:color w:val="000000" w:themeColor="text1"/>
                <w:u w:val="single"/>
              </w:rPr>
              <w:t>。</w:t>
            </w:r>
          </w:p>
          <w:p w:rsidR="006E19F8" w:rsidRDefault="009D11A9" w:rsidP="00843E61">
            <w:pPr>
              <w:pStyle w:val="a4"/>
              <w:ind w:firstLine="480"/>
              <w:rPr>
                <w:color w:val="000000" w:themeColor="text1"/>
              </w:rPr>
            </w:pPr>
            <w:r>
              <w:rPr>
                <w:rFonts w:hint="eastAsia"/>
                <w:color w:val="000000" w:themeColor="text1"/>
              </w:rPr>
              <w:t>因本项目大气污染物主要为无组织排放恶臭，主要成分为硫化氢、氯气、氨，不涉及重金属因子，所以恶臭的大气沉降对周边土壤影响较小。</w:t>
            </w:r>
          </w:p>
          <w:p w:rsidR="006E19F8" w:rsidRDefault="009D11A9" w:rsidP="00843E61">
            <w:pPr>
              <w:pStyle w:val="a4"/>
              <w:ind w:firstLine="480"/>
              <w:rPr>
                <w:color w:val="000000" w:themeColor="text1"/>
              </w:rPr>
            </w:pPr>
            <w:r>
              <w:rPr>
                <w:rFonts w:hint="eastAsia"/>
                <w:color w:val="000000" w:themeColor="text1"/>
              </w:rPr>
              <w:t>造成危废、生活污水、生活垃圾对土壤的渗透污染原因为：危废、生活污水因设备或人为操作失误，发生泄漏事故进入土壤。雨季或长时间放置的生活垃圾会产生液</w:t>
            </w:r>
            <w:r>
              <w:rPr>
                <w:rFonts w:hint="eastAsia"/>
                <w:color w:val="000000" w:themeColor="text1"/>
              </w:rPr>
              <w:t>体进入土壤，进而污染地下水。</w:t>
            </w:r>
          </w:p>
          <w:p w:rsidR="006E19F8" w:rsidRDefault="009D11A9" w:rsidP="00843E61">
            <w:pPr>
              <w:pStyle w:val="a4"/>
              <w:ind w:firstLine="480"/>
              <w:rPr>
                <w:color w:val="000000" w:themeColor="text1"/>
              </w:rPr>
            </w:pPr>
            <w:r>
              <w:rPr>
                <w:color w:val="000000" w:themeColor="text1"/>
              </w:rPr>
              <w:t>本环评建议采用分区防控措施。将全厂分为重点防渗区、一般防渗区和简单防渗区。</w:t>
            </w:r>
          </w:p>
          <w:p w:rsidR="006E19F8" w:rsidRDefault="009D11A9">
            <w:pPr>
              <w:pStyle w:val="afb"/>
              <w:rPr>
                <w:color w:val="000000" w:themeColor="text1"/>
              </w:rPr>
            </w:pPr>
            <w:r>
              <w:rPr>
                <w:color w:val="000000" w:themeColor="text1"/>
              </w:rPr>
              <w:t>表</w:t>
            </w:r>
            <w:r>
              <w:rPr>
                <w:rFonts w:hint="eastAsia"/>
                <w:color w:val="000000" w:themeColor="text1"/>
              </w:rPr>
              <w:t>4.2-18</w:t>
            </w:r>
            <w:r>
              <w:rPr>
                <w:color w:val="000000" w:themeColor="text1"/>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6E19F8">
              <w:trPr>
                <w:jc w:val="center"/>
              </w:trPr>
              <w:tc>
                <w:tcPr>
                  <w:tcW w:w="490" w:type="dxa"/>
                  <w:shd w:val="clear" w:color="auto" w:fill="auto"/>
                  <w:vAlign w:val="center"/>
                </w:tcPr>
                <w:p w:rsidR="006E19F8" w:rsidRDefault="009D11A9">
                  <w:pPr>
                    <w:pStyle w:val="afa"/>
                    <w:rPr>
                      <w:color w:val="000000" w:themeColor="text1"/>
                    </w:rPr>
                  </w:pPr>
                  <w:r>
                    <w:rPr>
                      <w:color w:val="000000" w:themeColor="text1"/>
                    </w:rPr>
                    <w:lastRenderedPageBreak/>
                    <w:t>序</w:t>
                  </w:r>
                  <w:r>
                    <w:rPr>
                      <w:rFonts w:hint="eastAsia"/>
                      <w:color w:val="000000" w:themeColor="text1"/>
                    </w:rPr>
                    <w:t>号</w:t>
                  </w:r>
                </w:p>
              </w:tc>
              <w:tc>
                <w:tcPr>
                  <w:tcW w:w="915" w:type="dxa"/>
                  <w:shd w:val="clear" w:color="auto" w:fill="auto"/>
                  <w:vAlign w:val="center"/>
                </w:tcPr>
                <w:p w:rsidR="006E19F8" w:rsidRDefault="009D11A9">
                  <w:pPr>
                    <w:pStyle w:val="afa"/>
                    <w:rPr>
                      <w:color w:val="000000" w:themeColor="text1"/>
                    </w:rPr>
                  </w:pPr>
                  <w:r>
                    <w:rPr>
                      <w:color w:val="000000" w:themeColor="text1"/>
                    </w:rPr>
                    <w:t>污染分区</w:t>
                  </w:r>
                </w:p>
              </w:tc>
              <w:tc>
                <w:tcPr>
                  <w:tcW w:w="1547" w:type="dxa"/>
                  <w:shd w:val="clear" w:color="auto" w:fill="auto"/>
                  <w:vAlign w:val="center"/>
                </w:tcPr>
                <w:p w:rsidR="006E19F8" w:rsidRDefault="009D11A9">
                  <w:pPr>
                    <w:pStyle w:val="afa"/>
                    <w:rPr>
                      <w:color w:val="000000" w:themeColor="text1"/>
                    </w:rPr>
                  </w:pPr>
                  <w:r>
                    <w:rPr>
                      <w:color w:val="000000" w:themeColor="text1"/>
                    </w:rPr>
                    <w:t>名称</w:t>
                  </w:r>
                </w:p>
              </w:tc>
              <w:tc>
                <w:tcPr>
                  <w:tcW w:w="4964" w:type="dxa"/>
                  <w:shd w:val="clear" w:color="auto" w:fill="auto"/>
                  <w:vAlign w:val="center"/>
                </w:tcPr>
                <w:p w:rsidR="006E19F8" w:rsidRDefault="009D11A9">
                  <w:pPr>
                    <w:pStyle w:val="afa"/>
                    <w:rPr>
                      <w:color w:val="000000" w:themeColor="text1"/>
                    </w:rPr>
                  </w:pPr>
                  <w:r>
                    <w:rPr>
                      <w:color w:val="000000" w:themeColor="text1"/>
                    </w:rPr>
                    <w:t>防渗及防腐措施</w:t>
                  </w:r>
                </w:p>
              </w:tc>
            </w:tr>
            <w:tr w:rsidR="006E19F8">
              <w:trPr>
                <w:jc w:val="center"/>
              </w:trPr>
              <w:tc>
                <w:tcPr>
                  <w:tcW w:w="490" w:type="dxa"/>
                  <w:shd w:val="clear" w:color="auto" w:fill="auto"/>
                  <w:vAlign w:val="center"/>
                </w:tcPr>
                <w:p w:rsidR="006E19F8" w:rsidRDefault="009D11A9">
                  <w:pPr>
                    <w:pStyle w:val="afa"/>
                    <w:rPr>
                      <w:color w:val="000000" w:themeColor="text1"/>
                    </w:rPr>
                  </w:pPr>
                  <w:r>
                    <w:rPr>
                      <w:color w:val="000000" w:themeColor="text1"/>
                    </w:rPr>
                    <w:t>1</w:t>
                  </w:r>
                </w:p>
              </w:tc>
              <w:tc>
                <w:tcPr>
                  <w:tcW w:w="915" w:type="dxa"/>
                  <w:shd w:val="clear" w:color="auto" w:fill="auto"/>
                  <w:vAlign w:val="center"/>
                </w:tcPr>
                <w:p w:rsidR="006E19F8" w:rsidRDefault="009D11A9">
                  <w:pPr>
                    <w:pStyle w:val="afa"/>
                    <w:rPr>
                      <w:color w:val="000000" w:themeColor="text1"/>
                    </w:rPr>
                  </w:pPr>
                  <w:r>
                    <w:rPr>
                      <w:color w:val="000000" w:themeColor="text1"/>
                    </w:rPr>
                    <w:t>重点防渗区</w:t>
                  </w:r>
                </w:p>
              </w:tc>
              <w:tc>
                <w:tcPr>
                  <w:tcW w:w="1547" w:type="dxa"/>
                  <w:shd w:val="clear" w:color="auto" w:fill="auto"/>
                  <w:vAlign w:val="center"/>
                </w:tcPr>
                <w:p w:rsidR="006E19F8" w:rsidRDefault="009D11A9">
                  <w:pPr>
                    <w:pStyle w:val="afa"/>
                    <w:rPr>
                      <w:color w:val="000000" w:themeColor="text1"/>
                    </w:rPr>
                  </w:pPr>
                  <w:r>
                    <w:rPr>
                      <w:rFonts w:hint="eastAsia"/>
                      <w:color w:val="000000" w:themeColor="text1"/>
                    </w:rPr>
                    <w:t>危险化学品贮存区、医疗废物暂存间、污水处理站、化粪池等</w:t>
                  </w:r>
                </w:p>
              </w:tc>
              <w:tc>
                <w:tcPr>
                  <w:tcW w:w="4964" w:type="dxa"/>
                  <w:shd w:val="clear" w:color="auto" w:fill="auto"/>
                  <w:vAlign w:val="center"/>
                </w:tcPr>
                <w:p w:rsidR="006E19F8" w:rsidRDefault="009D11A9">
                  <w:pPr>
                    <w:pStyle w:val="afa"/>
                    <w:rPr>
                      <w:color w:val="000000" w:themeColor="text1"/>
                    </w:rPr>
                  </w:pPr>
                  <w:r>
                    <w:rPr>
                      <w:color w:val="000000" w:themeColor="text1"/>
                    </w:rPr>
                    <w:t>采用钢筋混礙土加防渗</w:t>
                  </w:r>
                  <w:r>
                    <w:rPr>
                      <w:rFonts w:hint="eastAsia"/>
                      <w:color w:val="000000" w:themeColor="text1"/>
                    </w:rPr>
                    <w:t>剂</w:t>
                  </w:r>
                  <w:r>
                    <w:rPr>
                      <w:color w:val="000000" w:themeColor="text1"/>
                    </w:rPr>
                    <w:t>的防渗地坪</w:t>
                  </w:r>
                  <w:r>
                    <w:rPr>
                      <w:color w:val="000000" w:themeColor="text1"/>
                    </w:rPr>
                    <w:t>-</w:t>
                  </w:r>
                  <w:r>
                    <w:rPr>
                      <w:color w:val="000000" w:themeColor="text1"/>
                    </w:rPr>
                    <w:t>人工材料</w:t>
                  </w:r>
                  <w:r>
                    <w:rPr>
                      <w:color w:val="000000" w:themeColor="text1"/>
                      <w:lang w:eastAsia="en-US"/>
                    </w:rPr>
                    <w:t>（</w:t>
                  </w:r>
                  <w:r>
                    <w:rPr>
                      <w:color w:val="000000" w:themeColor="text1"/>
                      <w:lang w:eastAsia="en-US"/>
                    </w:rPr>
                    <w:t>HDPE</w:t>
                  </w:r>
                  <w:r>
                    <w:rPr>
                      <w:color w:val="000000" w:themeColor="text1"/>
                      <w:lang w:eastAsia="en-US"/>
                    </w:rPr>
                    <w:t>）</w:t>
                  </w:r>
                  <w:r>
                    <w:rPr>
                      <w:color w:val="000000" w:themeColor="text1"/>
                    </w:rPr>
                    <w:t>防渗层，或采</w:t>
                  </w:r>
                  <w:r>
                    <w:rPr>
                      <w:rFonts w:hint="eastAsia"/>
                      <w:color w:val="000000" w:themeColor="text1"/>
                    </w:rPr>
                    <w:t>取</w:t>
                  </w:r>
                  <w:r>
                    <w:rPr>
                      <w:color w:val="000000" w:themeColor="text1"/>
                    </w:rPr>
                    <w:t>其他防渗措施，确保等效黏土防渗层</w:t>
                  </w:r>
                  <w:r>
                    <w:rPr>
                      <w:color w:val="000000" w:themeColor="text1"/>
                      <w:lang w:eastAsia="en-US"/>
                    </w:rPr>
                    <w:t>Mb</w:t>
                  </w:r>
                  <w:r>
                    <w:rPr>
                      <w:rFonts w:ascii="Arial" w:hAnsi="Arial" w:cs="Arial"/>
                      <w:color w:val="000000" w:themeColor="text1"/>
                    </w:rPr>
                    <w:t>≥</w:t>
                  </w:r>
                  <w:r>
                    <w:rPr>
                      <w:color w:val="000000" w:themeColor="text1"/>
                      <w:lang w:eastAsia="en-US"/>
                    </w:rPr>
                    <w:t>6.0m,</w:t>
                  </w:r>
                  <w:r>
                    <w:rPr>
                      <w:color w:val="000000" w:themeColor="text1"/>
                    </w:rPr>
                    <w:t>渗透系数</w:t>
                  </w:r>
                  <w:r>
                    <w:rPr>
                      <w:color w:val="000000" w:themeColor="text1"/>
                    </w:rPr>
                    <w:t xml:space="preserve"> </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6E19F8">
              <w:trPr>
                <w:jc w:val="center"/>
              </w:trPr>
              <w:tc>
                <w:tcPr>
                  <w:tcW w:w="490" w:type="dxa"/>
                  <w:shd w:val="clear" w:color="auto" w:fill="auto"/>
                  <w:vAlign w:val="center"/>
                </w:tcPr>
                <w:p w:rsidR="006E19F8" w:rsidRDefault="009D11A9">
                  <w:pPr>
                    <w:pStyle w:val="afa"/>
                    <w:rPr>
                      <w:color w:val="000000" w:themeColor="text1"/>
                    </w:rPr>
                  </w:pPr>
                  <w:r>
                    <w:rPr>
                      <w:rFonts w:hint="eastAsia"/>
                      <w:color w:val="000000" w:themeColor="text1"/>
                    </w:rPr>
                    <w:t>2</w:t>
                  </w:r>
                </w:p>
              </w:tc>
              <w:tc>
                <w:tcPr>
                  <w:tcW w:w="915" w:type="dxa"/>
                  <w:shd w:val="clear" w:color="auto" w:fill="auto"/>
                  <w:vAlign w:val="center"/>
                </w:tcPr>
                <w:p w:rsidR="006E19F8" w:rsidRDefault="009D11A9">
                  <w:pPr>
                    <w:pStyle w:val="afa"/>
                    <w:rPr>
                      <w:color w:val="000000" w:themeColor="text1"/>
                    </w:rPr>
                  </w:pPr>
                  <w:r>
                    <w:rPr>
                      <w:color w:val="000000" w:themeColor="text1"/>
                    </w:rPr>
                    <w:t>一般防渗区</w:t>
                  </w:r>
                </w:p>
              </w:tc>
              <w:tc>
                <w:tcPr>
                  <w:tcW w:w="1547" w:type="dxa"/>
                  <w:shd w:val="clear" w:color="auto" w:fill="auto"/>
                  <w:vAlign w:val="center"/>
                </w:tcPr>
                <w:p w:rsidR="006E19F8" w:rsidRDefault="009D11A9">
                  <w:pPr>
                    <w:pStyle w:val="afa"/>
                    <w:rPr>
                      <w:color w:val="000000" w:themeColor="text1"/>
                    </w:rPr>
                  </w:pPr>
                  <w:r>
                    <w:rPr>
                      <w:color w:val="000000" w:themeColor="text1"/>
                    </w:rPr>
                    <w:t>一般固废暂存区</w:t>
                  </w:r>
                </w:p>
              </w:tc>
              <w:tc>
                <w:tcPr>
                  <w:tcW w:w="4964" w:type="dxa"/>
                  <w:shd w:val="clear" w:color="auto" w:fill="auto"/>
                  <w:vAlign w:val="center"/>
                </w:tcPr>
                <w:p w:rsidR="006E19F8" w:rsidRDefault="009D11A9">
                  <w:pPr>
                    <w:pStyle w:val="afa"/>
                    <w:rPr>
                      <w:color w:val="000000" w:themeColor="text1"/>
                    </w:rPr>
                  </w:pPr>
                  <w:r>
                    <w:rPr>
                      <w:rFonts w:hint="eastAsia"/>
                      <w:color w:val="000000" w:themeColor="text1"/>
                    </w:rPr>
                    <w:t>采</w:t>
                  </w:r>
                  <w:r>
                    <w:rPr>
                      <w:color w:val="000000" w:themeColor="text1"/>
                    </w:rPr>
                    <w:t>用钠筋混凝土加防渗剂的防渗地坪或在表面涂</w:t>
                  </w:r>
                  <w:r>
                    <w:rPr>
                      <w:rFonts w:hint="eastAsia"/>
                      <w:color w:val="000000" w:themeColor="text1"/>
                    </w:rPr>
                    <w:t>覆</w:t>
                  </w:r>
                  <w:r>
                    <w:rPr>
                      <w:color w:val="000000" w:themeColor="text1"/>
                    </w:rPr>
                    <w:t>防渗材料，</w:t>
                  </w:r>
                  <w:r>
                    <w:rPr>
                      <w:color w:val="000000" w:themeColor="text1"/>
                    </w:rPr>
                    <w:t xml:space="preserve"> </w:t>
                  </w:r>
                  <w:r>
                    <w:rPr>
                      <w:color w:val="000000" w:themeColor="text1"/>
                    </w:rPr>
                    <w:t>要求防渗等级达到等效站土防渗层</w:t>
                  </w:r>
                  <w:r>
                    <w:rPr>
                      <w:color w:val="000000" w:themeColor="text1"/>
                      <w:lang w:eastAsia="en-US"/>
                    </w:rPr>
                    <w:t>Mb</w:t>
                  </w:r>
                  <w:r>
                    <w:rPr>
                      <w:rFonts w:ascii="Arial" w:hAnsi="Arial" w:cs="Arial"/>
                      <w:color w:val="000000" w:themeColor="text1"/>
                    </w:rPr>
                    <w:t>≥</w:t>
                  </w:r>
                  <w:r>
                    <w:rPr>
                      <w:color w:val="000000" w:themeColor="text1"/>
                      <w:lang w:eastAsia="en-US"/>
                    </w:rPr>
                    <w:t>1.5m</w:t>
                  </w:r>
                  <w:r>
                    <w:rPr>
                      <w:color w:val="000000" w:themeColor="text1"/>
                      <w:lang w:eastAsia="en-US"/>
                    </w:rPr>
                    <w:t>，</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6E19F8">
              <w:trPr>
                <w:jc w:val="center"/>
              </w:trPr>
              <w:tc>
                <w:tcPr>
                  <w:tcW w:w="490" w:type="dxa"/>
                  <w:shd w:val="clear" w:color="auto" w:fill="auto"/>
                  <w:vAlign w:val="center"/>
                </w:tcPr>
                <w:p w:rsidR="006E19F8" w:rsidRDefault="009D11A9">
                  <w:pPr>
                    <w:pStyle w:val="afa"/>
                    <w:rPr>
                      <w:color w:val="000000" w:themeColor="text1"/>
                    </w:rPr>
                  </w:pPr>
                  <w:r>
                    <w:rPr>
                      <w:rFonts w:hint="eastAsia"/>
                      <w:color w:val="000000" w:themeColor="text1"/>
                    </w:rPr>
                    <w:t>3</w:t>
                  </w:r>
                </w:p>
              </w:tc>
              <w:tc>
                <w:tcPr>
                  <w:tcW w:w="915" w:type="dxa"/>
                  <w:shd w:val="clear" w:color="auto" w:fill="auto"/>
                  <w:vAlign w:val="center"/>
                </w:tcPr>
                <w:p w:rsidR="006E19F8" w:rsidRDefault="009D11A9">
                  <w:pPr>
                    <w:pStyle w:val="afa"/>
                    <w:rPr>
                      <w:color w:val="000000" w:themeColor="text1"/>
                    </w:rPr>
                  </w:pPr>
                  <w:r>
                    <w:rPr>
                      <w:color w:val="000000" w:themeColor="text1"/>
                    </w:rPr>
                    <w:t>简单防渗</w:t>
                  </w:r>
                  <w:r>
                    <w:rPr>
                      <w:color w:val="000000" w:themeColor="text1"/>
                    </w:rPr>
                    <w:t xml:space="preserve"> </w:t>
                  </w:r>
                  <w:r>
                    <w:rPr>
                      <w:color w:val="000000" w:themeColor="text1"/>
                    </w:rPr>
                    <w:t>区</w:t>
                  </w:r>
                </w:p>
              </w:tc>
              <w:tc>
                <w:tcPr>
                  <w:tcW w:w="1547" w:type="dxa"/>
                  <w:shd w:val="clear" w:color="auto" w:fill="auto"/>
                  <w:vAlign w:val="center"/>
                </w:tcPr>
                <w:p w:rsidR="006E19F8" w:rsidRDefault="009D11A9">
                  <w:pPr>
                    <w:pStyle w:val="afa"/>
                    <w:rPr>
                      <w:color w:val="000000" w:themeColor="text1"/>
                    </w:rPr>
                  </w:pPr>
                  <w:r>
                    <w:rPr>
                      <w:color w:val="000000" w:themeColor="text1"/>
                    </w:rPr>
                    <w:t>其他区域</w:t>
                  </w:r>
                </w:p>
              </w:tc>
              <w:tc>
                <w:tcPr>
                  <w:tcW w:w="4964" w:type="dxa"/>
                  <w:shd w:val="clear" w:color="auto" w:fill="auto"/>
                  <w:vAlign w:val="center"/>
                </w:tcPr>
                <w:p w:rsidR="006E19F8" w:rsidRDefault="009D11A9">
                  <w:pPr>
                    <w:pStyle w:val="afa"/>
                    <w:rPr>
                      <w:color w:val="000000" w:themeColor="text1"/>
                    </w:rPr>
                  </w:pPr>
                  <w:r>
                    <w:rPr>
                      <w:color w:val="000000" w:themeColor="text1"/>
                    </w:rPr>
                    <w:t>一般地面硬化</w:t>
                  </w:r>
                </w:p>
              </w:tc>
            </w:tr>
          </w:tbl>
          <w:p w:rsidR="006E19F8" w:rsidRDefault="009D11A9" w:rsidP="00843E61">
            <w:pPr>
              <w:pStyle w:val="a4"/>
              <w:ind w:firstLine="480"/>
              <w:rPr>
                <w:color w:val="000000" w:themeColor="text1"/>
              </w:rPr>
            </w:pPr>
            <w:r>
              <w:rPr>
                <w:color w:val="000000" w:themeColor="text1"/>
              </w:rPr>
              <w:t>若发生事故，建设单位应</w:t>
            </w:r>
            <w:r>
              <w:rPr>
                <w:rFonts w:hint="eastAsia"/>
                <w:color w:val="000000" w:themeColor="text1"/>
              </w:rPr>
              <w:t>及时处理，</w:t>
            </w:r>
            <w:r>
              <w:rPr>
                <w:color w:val="000000" w:themeColor="text1"/>
              </w:rPr>
              <w:t>首先清理泄漏源、收集泄漏的物料，然后清理污染区域，包括被渗入污染的土壤</w:t>
            </w:r>
            <w:r>
              <w:rPr>
                <w:rFonts w:hint="eastAsia"/>
                <w:color w:val="000000" w:themeColor="text1"/>
              </w:rPr>
              <w:t>，</w:t>
            </w:r>
            <w:r>
              <w:rPr>
                <w:color w:val="000000" w:themeColor="text1"/>
              </w:rPr>
              <w:t>由于本项目</w:t>
            </w:r>
            <w:r>
              <w:rPr>
                <w:rFonts w:hint="eastAsia"/>
                <w:color w:val="000000" w:themeColor="text1"/>
                <w:lang w:val="zh-CN" w:bidi="zh-CN"/>
              </w:rPr>
              <w:t>医疗废物</w:t>
            </w:r>
            <w:r>
              <w:rPr>
                <w:color w:val="000000" w:themeColor="text1"/>
              </w:rPr>
              <w:t>储存量不大，事故状态泄漏的物料量也较小，可以在短时间内处置完善，对</w:t>
            </w:r>
            <w:r>
              <w:rPr>
                <w:rFonts w:hint="eastAsia"/>
                <w:color w:val="000000" w:themeColor="text1"/>
              </w:rPr>
              <w:t>地下水、</w:t>
            </w:r>
            <w:r>
              <w:rPr>
                <w:color w:val="000000" w:themeColor="text1"/>
              </w:rPr>
              <w:t>土壤的影响可以接受。</w:t>
            </w:r>
          </w:p>
          <w:p w:rsidR="006E19F8" w:rsidRDefault="009D11A9" w:rsidP="00843E61">
            <w:pPr>
              <w:pStyle w:val="a4"/>
              <w:ind w:firstLine="480"/>
              <w:rPr>
                <w:color w:val="000000" w:themeColor="text1"/>
              </w:rPr>
            </w:pPr>
            <w:r>
              <w:rPr>
                <w:color w:val="000000" w:themeColor="text1"/>
              </w:rPr>
              <w:t>综上所述，本项目在严格落实防渗措施的情况下，物料渗入影响土壤、地下水的可能性较小，若发生渗入影响，在及时处置的情况下对土壤、地下水的影响可以接受。</w:t>
            </w:r>
          </w:p>
          <w:p w:rsidR="006E19F8" w:rsidRDefault="009D11A9">
            <w:pPr>
              <w:pStyle w:val="a4"/>
              <w:ind w:firstLine="480"/>
              <w:rPr>
                <w:color w:val="000000" w:themeColor="text1"/>
              </w:rPr>
            </w:pPr>
            <w:r>
              <w:rPr>
                <w:rFonts w:hint="eastAsia"/>
                <w:color w:val="000000" w:themeColor="text1"/>
              </w:rPr>
              <w:t>6</w:t>
            </w:r>
            <w:r>
              <w:rPr>
                <w:rFonts w:hint="eastAsia"/>
                <w:color w:val="000000" w:themeColor="text1"/>
              </w:rPr>
              <w:t>、生态</w:t>
            </w:r>
          </w:p>
          <w:p w:rsidR="006E19F8" w:rsidRDefault="009D11A9" w:rsidP="00843E61">
            <w:pPr>
              <w:pStyle w:val="a4"/>
              <w:ind w:firstLine="480"/>
              <w:rPr>
                <w:color w:val="000000" w:themeColor="text1"/>
              </w:rPr>
            </w:pPr>
            <w:r>
              <w:rPr>
                <w:rFonts w:hint="eastAsia"/>
                <w:color w:val="000000" w:themeColor="text1"/>
              </w:rPr>
              <w:t>本项目不涉及新增扰动土地，不涉及生态影响。</w:t>
            </w:r>
          </w:p>
          <w:p w:rsidR="006E19F8" w:rsidRDefault="009D11A9">
            <w:pPr>
              <w:pStyle w:val="a4"/>
              <w:numPr>
                <w:ilvl w:val="0"/>
                <w:numId w:val="7"/>
              </w:numPr>
              <w:ind w:firstLine="480"/>
              <w:rPr>
                <w:color w:val="000000" w:themeColor="text1"/>
              </w:rPr>
            </w:pPr>
            <w:r>
              <w:rPr>
                <w:color w:val="000000" w:themeColor="text1"/>
              </w:rPr>
              <w:t>环境风险</w:t>
            </w:r>
          </w:p>
          <w:p w:rsidR="006E19F8" w:rsidRDefault="009D11A9" w:rsidP="00843E61">
            <w:pPr>
              <w:pStyle w:val="a4"/>
              <w:ind w:firstLine="480"/>
              <w:rPr>
                <w:color w:val="000000" w:themeColor="text1"/>
              </w:rPr>
            </w:pPr>
            <w:bookmarkStart w:id="56" w:name="_Toc7229"/>
            <w:r>
              <w:rPr>
                <w:rFonts w:hint="eastAsia"/>
                <w:color w:val="000000" w:themeColor="text1"/>
              </w:rPr>
              <w:t>（</w:t>
            </w:r>
            <w:r>
              <w:rPr>
                <w:color w:val="000000" w:themeColor="text1"/>
              </w:rPr>
              <w:t>1</w:t>
            </w:r>
            <w:r>
              <w:rPr>
                <w:rFonts w:hint="eastAsia"/>
                <w:color w:val="000000" w:themeColor="text1"/>
              </w:rPr>
              <w:t>）环境风险识别</w:t>
            </w:r>
          </w:p>
          <w:p w:rsidR="006E19F8" w:rsidRDefault="009D11A9" w:rsidP="00843E61">
            <w:pPr>
              <w:pStyle w:val="a4"/>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6"/>
          <w:p w:rsidR="006E19F8" w:rsidRDefault="009D11A9">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6E19F8">
              <w:trPr>
                <w:trHeight w:val="340"/>
                <w:tblHeader/>
              </w:trPr>
              <w:tc>
                <w:tcPr>
                  <w:tcW w:w="1106" w:type="dxa"/>
                  <w:tcBorders>
                    <w:tl2br w:val="nil"/>
                    <w:tr2bl w:val="nil"/>
                  </w:tcBorders>
                  <w:vAlign w:val="center"/>
                </w:tcPr>
                <w:p w:rsidR="006E19F8" w:rsidRDefault="009D11A9">
                  <w:pPr>
                    <w:pStyle w:val="afa"/>
                    <w:rPr>
                      <w:color w:val="000000" w:themeColor="text1"/>
                    </w:rPr>
                  </w:pPr>
                  <w:r>
                    <w:rPr>
                      <w:color w:val="000000" w:themeColor="text1"/>
                    </w:rPr>
                    <w:t>序号</w:t>
                  </w:r>
                </w:p>
              </w:tc>
              <w:tc>
                <w:tcPr>
                  <w:tcW w:w="1713" w:type="dxa"/>
                  <w:tcBorders>
                    <w:tl2br w:val="nil"/>
                    <w:tr2bl w:val="nil"/>
                  </w:tcBorders>
                  <w:vAlign w:val="center"/>
                </w:tcPr>
                <w:p w:rsidR="006E19F8" w:rsidRDefault="009D11A9">
                  <w:pPr>
                    <w:pStyle w:val="afa"/>
                    <w:rPr>
                      <w:color w:val="000000" w:themeColor="text1"/>
                    </w:rPr>
                  </w:pPr>
                  <w:r>
                    <w:rPr>
                      <w:color w:val="000000" w:themeColor="text1"/>
                    </w:rPr>
                    <w:t>物料名称</w:t>
                  </w:r>
                </w:p>
              </w:tc>
              <w:tc>
                <w:tcPr>
                  <w:tcW w:w="1976" w:type="dxa"/>
                  <w:tcBorders>
                    <w:tl2br w:val="nil"/>
                    <w:tr2bl w:val="nil"/>
                  </w:tcBorders>
                  <w:vAlign w:val="center"/>
                </w:tcPr>
                <w:p w:rsidR="006E19F8" w:rsidRDefault="009D11A9">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6E19F8" w:rsidRDefault="009D11A9">
                  <w:pPr>
                    <w:pStyle w:val="afa"/>
                    <w:rPr>
                      <w:color w:val="000000" w:themeColor="text1"/>
                    </w:rPr>
                  </w:pPr>
                  <w:r>
                    <w:rPr>
                      <w:color w:val="000000" w:themeColor="text1"/>
                    </w:rPr>
                    <w:t>临界量（</w:t>
                  </w:r>
                  <w:r>
                    <w:rPr>
                      <w:color w:val="000000" w:themeColor="text1"/>
                    </w:rPr>
                    <w:t>Q</w:t>
                  </w:r>
                  <w:r>
                    <w:rPr>
                      <w:rFonts w:hint="eastAsia"/>
                      <w:color w:val="000000" w:themeColor="text1"/>
                    </w:rPr>
                    <w:t>/</w:t>
                  </w:r>
                  <w:r>
                    <w:rPr>
                      <w:color w:val="000000" w:themeColor="text1"/>
                    </w:rPr>
                    <w:t>t</w:t>
                  </w:r>
                  <w:r>
                    <w:rPr>
                      <w:color w:val="000000" w:themeColor="text1"/>
                    </w:rPr>
                    <w:t>）</w:t>
                  </w:r>
                </w:p>
              </w:tc>
              <w:tc>
                <w:tcPr>
                  <w:tcW w:w="1476" w:type="dxa"/>
                  <w:tcBorders>
                    <w:tl2br w:val="nil"/>
                    <w:tr2bl w:val="nil"/>
                  </w:tcBorders>
                  <w:vAlign w:val="center"/>
                </w:tcPr>
                <w:p w:rsidR="006E19F8" w:rsidRDefault="009D11A9">
                  <w:pPr>
                    <w:pStyle w:val="afa"/>
                    <w:rPr>
                      <w:color w:val="000000" w:themeColor="text1"/>
                    </w:rPr>
                  </w:pPr>
                  <w:r>
                    <w:rPr>
                      <w:color w:val="000000" w:themeColor="text1"/>
                    </w:rPr>
                    <w:t>q/Q</w:t>
                  </w:r>
                </w:p>
              </w:tc>
            </w:tr>
            <w:tr w:rsidR="006E19F8">
              <w:trPr>
                <w:trHeight w:val="340"/>
              </w:trPr>
              <w:tc>
                <w:tcPr>
                  <w:tcW w:w="1106" w:type="dxa"/>
                  <w:tcBorders>
                    <w:tl2br w:val="nil"/>
                    <w:tr2bl w:val="nil"/>
                  </w:tcBorders>
                  <w:vAlign w:val="center"/>
                </w:tcPr>
                <w:p w:rsidR="006E19F8" w:rsidRDefault="009D11A9">
                  <w:pPr>
                    <w:pStyle w:val="afa"/>
                    <w:rPr>
                      <w:color w:val="000000" w:themeColor="text1"/>
                    </w:rPr>
                  </w:pPr>
                  <w:r>
                    <w:rPr>
                      <w:rFonts w:hint="eastAsia"/>
                      <w:color w:val="000000" w:themeColor="text1"/>
                    </w:rPr>
                    <w:t>1</w:t>
                  </w:r>
                </w:p>
              </w:tc>
              <w:tc>
                <w:tcPr>
                  <w:tcW w:w="1713" w:type="dxa"/>
                  <w:tcBorders>
                    <w:tl2br w:val="nil"/>
                    <w:tr2bl w:val="nil"/>
                  </w:tcBorders>
                  <w:vAlign w:val="center"/>
                </w:tcPr>
                <w:p w:rsidR="006E19F8" w:rsidRDefault="009D11A9">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6E19F8" w:rsidRDefault="009D11A9">
                  <w:pPr>
                    <w:pStyle w:val="afa"/>
                    <w:rPr>
                      <w:color w:val="000000" w:themeColor="text1"/>
                    </w:rPr>
                  </w:pPr>
                  <w:r>
                    <w:rPr>
                      <w:rFonts w:hint="eastAsia"/>
                      <w:color w:val="000000" w:themeColor="text1"/>
                    </w:rPr>
                    <w:t>0.05</w:t>
                  </w:r>
                </w:p>
              </w:tc>
              <w:tc>
                <w:tcPr>
                  <w:tcW w:w="1645" w:type="dxa"/>
                  <w:tcBorders>
                    <w:tl2br w:val="nil"/>
                    <w:tr2bl w:val="nil"/>
                  </w:tcBorders>
                  <w:vAlign w:val="center"/>
                </w:tcPr>
                <w:p w:rsidR="006E19F8" w:rsidRDefault="009D11A9">
                  <w:pPr>
                    <w:pStyle w:val="afa"/>
                    <w:rPr>
                      <w:color w:val="000000" w:themeColor="text1"/>
                    </w:rPr>
                  </w:pPr>
                  <w:r>
                    <w:rPr>
                      <w:rFonts w:hint="eastAsia"/>
                      <w:color w:val="000000" w:themeColor="text1"/>
                    </w:rPr>
                    <w:t>500</w:t>
                  </w:r>
                </w:p>
              </w:tc>
              <w:tc>
                <w:tcPr>
                  <w:tcW w:w="1476" w:type="dxa"/>
                  <w:tcBorders>
                    <w:tl2br w:val="nil"/>
                    <w:tr2bl w:val="nil"/>
                  </w:tcBorders>
                  <w:vAlign w:val="center"/>
                </w:tcPr>
                <w:p w:rsidR="006E19F8" w:rsidRDefault="009D11A9">
                  <w:pPr>
                    <w:pStyle w:val="afa"/>
                    <w:rPr>
                      <w:color w:val="000000" w:themeColor="text1"/>
                    </w:rPr>
                  </w:pPr>
                  <w:r>
                    <w:rPr>
                      <w:rFonts w:hint="eastAsia"/>
                      <w:color w:val="000000" w:themeColor="text1"/>
                    </w:rPr>
                    <w:t>0.000</w:t>
                  </w:r>
                  <w:r>
                    <w:rPr>
                      <w:rFonts w:hint="eastAsia"/>
                      <w:color w:val="000000" w:themeColor="text1"/>
                    </w:rPr>
                    <w:t>1</w:t>
                  </w:r>
                </w:p>
              </w:tc>
            </w:tr>
            <w:tr w:rsidR="006E19F8">
              <w:trPr>
                <w:trHeight w:val="340"/>
              </w:trPr>
              <w:tc>
                <w:tcPr>
                  <w:tcW w:w="1106" w:type="dxa"/>
                  <w:tcBorders>
                    <w:tl2br w:val="nil"/>
                    <w:tr2bl w:val="nil"/>
                  </w:tcBorders>
                  <w:vAlign w:val="center"/>
                </w:tcPr>
                <w:p w:rsidR="006E19F8" w:rsidRDefault="009D11A9">
                  <w:pPr>
                    <w:pStyle w:val="afa"/>
                    <w:rPr>
                      <w:color w:val="000000" w:themeColor="text1"/>
                    </w:rPr>
                  </w:pPr>
                  <w:r>
                    <w:rPr>
                      <w:rFonts w:hint="eastAsia"/>
                      <w:color w:val="000000" w:themeColor="text1"/>
                    </w:rPr>
                    <w:t>2</w:t>
                  </w:r>
                </w:p>
              </w:tc>
              <w:tc>
                <w:tcPr>
                  <w:tcW w:w="1713" w:type="dxa"/>
                  <w:tcBorders>
                    <w:tl2br w:val="nil"/>
                    <w:tr2bl w:val="nil"/>
                  </w:tcBorders>
                  <w:vAlign w:val="center"/>
                </w:tcPr>
                <w:p w:rsidR="006E19F8" w:rsidRDefault="009D11A9">
                  <w:pPr>
                    <w:pStyle w:val="afa"/>
                    <w:rPr>
                      <w:color w:val="000000" w:themeColor="text1"/>
                    </w:rPr>
                  </w:pPr>
                  <w:r>
                    <w:rPr>
                      <w:color w:val="000000" w:themeColor="text1"/>
                    </w:rPr>
                    <w:t>医疗废物</w:t>
                  </w:r>
                </w:p>
              </w:tc>
              <w:tc>
                <w:tcPr>
                  <w:tcW w:w="1976" w:type="dxa"/>
                  <w:tcBorders>
                    <w:tl2br w:val="nil"/>
                    <w:tr2bl w:val="nil"/>
                  </w:tcBorders>
                  <w:vAlign w:val="center"/>
                </w:tcPr>
                <w:p w:rsidR="006E19F8" w:rsidRDefault="009D11A9">
                  <w:pPr>
                    <w:pStyle w:val="afa"/>
                    <w:rPr>
                      <w:color w:val="000000" w:themeColor="text1"/>
                    </w:rPr>
                  </w:pPr>
                  <w:r>
                    <w:rPr>
                      <w:rFonts w:hint="eastAsia"/>
                      <w:color w:val="000000" w:themeColor="text1"/>
                    </w:rPr>
                    <w:t>0.3</w:t>
                  </w:r>
                </w:p>
              </w:tc>
              <w:tc>
                <w:tcPr>
                  <w:tcW w:w="1645" w:type="dxa"/>
                  <w:tcBorders>
                    <w:tl2br w:val="nil"/>
                    <w:tr2bl w:val="nil"/>
                  </w:tcBorders>
                  <w:vAlign w:val="center"/>
                </w:tcPr>
                <w:p w:rsidR="006E19F8" w:rsidRDefault="009D11A9">
                  <w:pPr>
                    <w:pStyle w:val="afa"/>
                    <w:rPr>
                      <w:color w:val="000000" w:themeColor="text1"/>
                    </w:rPr>
                  </w:pPr>
                  <w:r>
                    <w:rPr>
                      <w:rFonts w:hint="eastAsia"/>
                      <w:color w:val="000000" w:themeColor="text1"/>
                    </w:rPr>
                    <w:t>50</w:t>
                  </w:r>
                </w:p>
              </w:tc>
              <w:tc>
                <w:tcPr>
                  <w:tcW w:w="1476" w:type="dxa"/>
                  <w:tcBorders>
                    <w:tl2br w:val="nil"/>
                    <w:tr2bl w:val="nil"/>
                  </w:tcBorders>
                  <w:vAlign w:val="center"/>
                </w:tcPr>
                <w:p w:rsidR="006E19F8" w:rsidRDefault="009D11A9">
                  <w:pPr>
                    <w:pStyle w:val="afa"/>
                    <w:rPr>
                      <w:color w:val="000000" w:themeColor="text1"/>
                    </w:rPr>
                  </w:pPr>
                  <w:r>
                    <w:rPr>
                      <w:rFonts w:hint="eastAsia"/>
                      <w:color w:val="000000" w:themeColor="text1"/>
                    </w:rPr>
                    <w:t>0.006</w:t>
                  </w:r>
                </w:p>
              </w:tc>
            </w:tr>
            <w:tr w:rsidR="006E19F8">
              <w:trPr>
                <w:trHeight w:val="340"/>
              </w:trPr>
              <w:tc>
                <w:tcPr>
                  <w:tcW w:w="1106" w:type="dxa"/>
                  <w:tcBorders>
                    <w:tl2br w:val="nil"/>
                    <w:tr2bl w:val="nil"/>
                  </w:tcBorders>
                  <w:vAlign w:val="center"/>
                </w:tcPr>
                <w:p w:rsidR="006E19F8" w:rsidRDefault="009D11A9">
                  <w:pPr>
                    <w:pStyle w:val="afa"/>
                    <w:rPr>
                      <w:color w:val="000000" w:themeColor="text1"/>
                    </w:rPr>
                  </w:pPr>
                  <w:r>
                    <w:rPr>
                      <w:rFonts w:hint="eastAsia"/>
                      <w:color w:val="000000" w:themeColor="text1"/>
                    </w:rPr>
                    <w:t>3</w:t>
                  </w:r>
                </w:p>
              </w:tc>
              <w:tc>
                <w:tcPr>
                  <w:tcW w:w="1713" w:type="dxa"/>
                  <w:tcBorders>
                    <w:tl2br w:val="nil"/>
                    <w:tr2bl w:val="nil"/>
                  </w:tcBorders>
                  <w:vAlign w:val="center"/>
                </w:tcPr>
                <w:p w:rsidR="006E19F8" w:rsidRDefault="009D11A9">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6E19F8" w:rsidRDefault="009D11A9">
                  <w:pPr>
                    <w:pStyle w:val="afa"/>
                    <w:rPr>
                      <w:color w:val="000000" w:themeColor="text1"/>
                    </w:rPr>
                  </w:pPr>
                  <w:r>
                    <w:rPr>
                      <w:rFonts w:hint="eastAsia"/>
                      <w:color w:val="000000" w:themeColor="text1"/>
                    </w:rPr>
                    <w:t>0.1</w:t>
                  </w:r>
                </w:p>
              </w:tc>
              <w:tc>
                <w:tcPr>
                  <w:tcW w:w="1645" w:type="dxa"/>
                  <w:tcBorders>
                    <w:tl2br w:val="nil"/>
                    <w:tr2bl w:val="nil"/>
                  </w:tcBorders>
                  <w:vAlign w:val="center"/>
                </w:tcPr>
                <w:p w:rsidR="006E19F8" w:rsidRDefault="009D11A9">
                  <w:pPr>
                    <w:pStyle w:val="afa"/>
                    <w:rPr>
                      <w:color w:val="000000" w:themeColor="text1"/>
                    </w:rPr>
                  </w:pPr>
                  <w:r>
                    <w:rPr>
                      <w:rFonts w:hint="eastAsia"/>
                      <w:color w:val="000000" w:themeColor="text1"/>
                    </w:rPr>
                    <w:t>500</w:t>
                  </w:r>
                </w:p>
              </w:tc>
              <w:tc>
                <w:tcPr>
                  <w:tcW w:w="1476" w:type="dxa"/>
                  <w:tcBorders>
                    <w:tl2br w:val="nil"/>
                    <w:tr2bl w:val="nil"/>
                  </w:tcBorders>
                  <w:vAlign w:val="center"/>
                </w:tcPr>
                <w:p w:rsidR="006E19F8" w:rsidRDefault="009D11A9">
                  <w:pPr>
                    <w:pStyle w:val="afa"/>
                    <w:rPr>
                      <w:color w:val="000000" w:themeColor="text1"/>
                    </w:rPr>
                  </w:pPr>
                  <w:r>
                    <w:rPr>
                      <w:rFonts w:hint="eastAsia"/>
                      <w:color w:val="000000" w:themeColor="text1"/>
                    </w:rPr>
                    <w:t>0.0002</w:t>
                  </w:r>
                </w:p>
              </w:tc>
            </w:tr>
            <w:tr w:rsidR="006E19F8">
              <w:trPr>
                <w:trHeight w:val="340"/>
              </w:trPr>
              <w:tc>
                <w:tcPr>
                  <w:tcW w:w="6440" w:type="dxa"/>
                  <w:gridSpan w:val="4"/>
                  <w:tcBorders>
                    <w:tl2br w:val="nil"/>
                    <w:tr2bl w:val="nil"/>
                  </w:tcBorders>
                  <w:vAlign w:val="center"/>
                </w:tcPr>
                <w:p w:rsidR="006E19F8" w:rsidRDefault="009D11A9">
                  <w:pPr>
                    <w:pStyle w:val="afa"/>
                    <w:rPr>
                      <w:color w:val="000000" w:themeColor="text1"/>
                    </w:rPr>
                  </w:pPr>
                  <w:r>
                    <w:rPr>
                      <w:color w:val="000000" w:themeColor="text1"/>
                    </w:rPr>
                    <w:t>合计</w:t>
                  </w:r>
                </w:p>
              </w:tc>
              <w:tc>
                <w:tcPr>
                  <w:tcW w:w="1476" w:type="dxa"/>
                  <w:tcBorders>
                    <w:tl2br w:val="nil"/>
                    <w:tr2bl w:val="nil"/>
                  </w:tcBorders>
                  <w:vAlign w:val="center"/>
                </w:tcPr>
                <w:p w:rsidR="006E19F8" w:rsidRDefault="009D11A9">
                  <w:pPr>
                    <w:pStyle w:val="afa"/>
                    <w:rPr>
                      <w:color w:val="000000" w:themeColor="text1"/>
                    </w:rPr>
                  </w:pPr>
                  <w:r>
                    <w:rPr>
                      <w:rFonts w:hint="eastAsia"/>
                      <w:color w:val="000000" w:themeColor="text1"/>
                    </w:rPr>
                    <w:t>0.006</w:t>
                  </w:r>
                  <w:r>
                    <w:rPr>
                      <w:rFonts w:hint="eastAsia"/>
                      <w:color w:val="000000" w:themeColor="text1"/>
                    </w:rPr>
                    <w:t>3</w:t>
                  </w:r>
                </w:p>
              </w:tc>
            </w:tr>
          </w:tbl>
          <w:p w:rsidR="006E19F8" w:rsidRDefault="009D11A9" w:rsidP="00843E61">
            <w:pPr>
              <w:pStyle w:val="a4"/>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6E19F8" w:rsidRDefault="009D11A9" w:rsidP="00843E61">
            <w:pPr>
              <w:pStyle w:val="a4"/>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6E19F8" w:rsidRDefault="009D11A9" w:rsidP="00843E61">
            <w:pPr>
              <w:pStyle w:val="a4"/>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6E19F8" w:rsidRDefault="009D11A9" w:rsidP="00843E61">
            <w:pPr>
              <w:pStyle w:val="a4"/>
              <w:ind w:firstLine="480"/>
              <w:rPr>
                <w:color w:val="000000" w:themeColor="text1"/>
              </w:rPr>
            </w:pPr>
            <w:r>
              <w:rPr>
                <w:rFonts w:hint="eastAsia"/>
                <w:color w:val="000000" w:themeColor="text1"/>
              </w:rPr>
              <w:t>①发生医疗废物泄露的环境风险事件，应急人员及时清扫，装回专用储</w:t>
            </w:r>
            <w:r>
              <w:rPr>
                <w:rFonts w:hint="eastAsia"/>
                <w:color w:val="000000" w:themeColor="text1"/>
              </w:rPr>
              <w:lastRenderedPageBreak/>
              <w:t>存的容器内，不会对外环境造成影响。</w:t>
            </w:r>
          </w:p>
          <w:p w:rsidR="006E19F8" w:rsidRDefault="009D11A9" w:rsidP="00843E61">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6E19F8" w:rsidRDefault="009D11A9" w:rsidP="00843E61">
            <w:pPr>
              <w:pStyle w:val="a4"/>
              <w:ind w:firstLine="480"/>
              <w:rPr>
                <w:color w:val="000000" w:themeColor="text1"/>
              </w:rPr>
            </w:pPr>
            <w:r>
              <w:rPr>
                <w:rFonts w:hint="eastAsia"/>
                <w:color w:val="000000" w:themeColor="text1"/>
              </w:rPr>
              <w:t>1</w:t>
            </w:r>
            <w:r>
              <w:rPr>
                <w:rFonts w:hint="eastAsia"/>
                <w:color w:val="000000" w:themeColor="text1"/>
              </w:rPr>
              <w:t>）物料运输、储存防范措施</w:t>
            </w:r>
          </w:p>
          <w:p w:rsidR="006E19F8" w:rsidRDefault="009D11A9" w:rsidP="00843E61">
            <w:pPr>
              <w:pStyle w:val="a4"/>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w:t>
            </w:r>
            <w:r>
              <w:rPr>
                <w:rFonts w:hint="eastAsia"/>
                <w:color w:val="000000" w:themeColor="text1"/>
              </w:rPr>
              <w:t>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6E19F8" w:rsidRDefault="009D11A9" w:rsidP="00843E61">
            <w:pPr>
              <w:pStyle w:val="a4"/>
              <w:ind w:firstLine="480"/>
              <w:rPr>
                <w:color w:val="000000" w:themeColor="text1"/>
              </w:rPr>
            </w:pPr>
            <w:r>
              <w:rPr>
                <w:rFonts w:hint="eastAsia"/>
                <w:color w:val="000000" w:themeColor="text1"/>
              </w:rPr>
              <w:t>②各类物料应按要求分区、分类存放，并在各类存放区设置标识，仓库地面进行硬化、防渗处理。</w:t>
            </w:r>
          </w:p>
          <w:p w:rsidR="006E19F8" w:rsidRDefault="009D11A9" w:rsidP="00843E61">
            <w:pPr>
              <w:pStyle w:val="a4"/>
              <w:ind w:firstLine="480"/>
              <w:rPr>
                <w:color w:val="000000" w:themeColor="text1"/>
              </w:rPr>
            </w:pPr>
            <w:r>
              <w:rPr>
                <w:rFonts w:hint="eastAsia"/>
                <w:color w:val="000000" w:themeColor="text1"/>
              </w:rPr>
              <w:t>2</w:t>
            </w:r>
            <w:r>
              <w:rPr>
                <w:rFonts w:hint="eastAsia"/>
                <w:color w:val="000000" w:themeColor="text1"/>
              </w:rPr>
              <w:t>）医院运营过程防范措施</w:t>
            </w:r>
          </w:p>
          <w:p w:rsidR="006E19F8" w:rsidRDefault="009D11A9" w:rsidP="00843E61">
            <w:pPr>
              <w:pStyle w:val="a4"/>
              <w:ind w:firstLine="480"/>
              <w:rPr>
                <w:color w:val="000000" w:themeColor="text1"/>
              </w:rPr>
            </w:pPr>
            <w:r>
              <w:rPr>
                <w:rFonts w:hint="eastAsia"/>
                <w:color w:val="000000" w:themeColor="text1"/>
              </w:rPr>
              <w:t>①加强职工的安全教育，提高安全防范风险的意识。</w:t>
            </w:r>
          </w:p>
          <w:p w:rsidR="006E19F8" w:rsidRDefault="009D11A9" w:rsidP="00843E61">
            <w:pPr>
              <w:pStyle w:val="a4"/>
              <w:ind w:firstLine="480"/>
              <w:rPr>
                <w:color w:val="000000" w:themeColor="text1"/>
              </w:rPr>
            </w:pPr>
            <w:r>
              <w:rPr>
                <w:rFonts w:hint="eastAsia"/>
                <w:color w:val="000000" w:themeColor="text1"/>
              </w:rPr>
              <w:t>②医院雨水排口应设置雨水阀门，一旦发生火灾，消防废水进入雨水沟渠，应当及时关闭雨水阀门，利用应急泵将消防废水抽至污水管网，进入岳阳县污水处理厂处理。</w:t>
            </w:r>
            <w:r>
              <w:rPr>
                <w:rFonts w:hint="eastAsia"/>
                <w:color w:val="000000" w:themeColor="text1"/>
              </w:rPr>
              <w:t xml:space="preserve"> </w:t>
            </w:r>
          </w:p>
          <w:p w:rsidR="006E19F8" w:rsidRDefault="009D11A9" w:rsidP="00843E61">
            <w:pPr>
              <w:pStyle w:val="a4"/>
              <w:ind w:firstLine="480"/>
              <w:rPr>
                <w:color w:val="000000" w:themeColor="text1"/>
              </w:rPr>
            </w:pPr>
            <w:r>
              <w:rPr>
                <w:rFonts w:hint="eastAsia"/>
                <w:color w:val="000000" w:themeColor="text1"/>
              </w:rPr>
              <w:t>③医院医疗污水处理站排口应该设置污水阀门，一旦污水处理设备发生故障，废水非正常排放</w:t>
            </w:r>
            <w:r>
              <w:rPr>
                <w:rFonts w:hint="eastAsia"/>
                <w:color w:val="000000" w:themeColor="text1"/>
              </w:rPr>
              <w:t>，应及时关闭污水阀门，待设备检修完成后，可恢复正常运行。</w:t>
            </w:r>
          </w:p>
          <w:p w:rsidR="006E19F8" w:rsidRDefault="009D11A9" w:rsidP="00843E61">
            <w:pPr>
              <w:pStyle w:val="a4"/>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6E19F8" w:rsidRDefault="009D11A9" w:rsidP="00843E61">
            <w:pPr>
              <w:pStyle w:val="a4"/>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6E19F8" w:rsidRDefault="009D11A9" w:rsidP="00843E61">
            <w:pPr>
              <w:pStyle w:val="a4"/>
              <w:ind w:firstLine="480"/>
              <w:rPr>
                <w:color w:val="000000" w:themeColor="text1"/>
              </w:rPr>
            </w:pPr>
            <w:r>
              <w:rPr>
                <w:rFonts w:hint="eastAsia"/>
                <w:color w:val="000000" w:themeColor="text1"/>
              </w:rPr>
              <w:t>①危险废物暂存间应配备照明设施和消防设施。</w:t>
            </w:r>
          </w:p>
          <w:p w:rsidR="006E19F8" w:rsidRDefault="009D11A9" w:rsidP="00843E61">
            <w:pPr>
              <w:pStyle w:val="a4"/>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6E19F8" w:rsidRDefault="009D11A9" w:rsidP="00843E61">
            <w:pPr>
              <w:pStyle w:val="a4"/>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w:t>
            </w:r>
            <w:r>
              <w:rPr>
                <w:rFonts w:hint="eastAsia"/>
                <w:color w:val="000000" w:themeColor="text1"/>
              </w:rPr>
              <w:lastRenderedPageBreak/>
              <w:t>应当对暂时贮存地点、设施及时进行清洁和消毒处理。</w:t>
            </w:r>
          </w:p>
          <w:p w:rsidR="006E19F8" w:rsidRDefault="009D11A9" w:rsidP="00843E61">
            <w:pPr>
              <w:pStyle w:val="a4"/>
              <w:ind w:firstLine="480"/>
              <w:rPr>
                <w:color w:val="000000" w:themeColor="text1"/>
              </w:rPr>
            </w:pPr>
            <w:r>
              <w:rPr>
                <w:rFonts w:hint="eastAsia"/>
                <w:color w:val="000000" w:themeColor="text1"/>
              </w:rPr>
              <w:t>④</w:t>
            </w:r>
            <w:r>
              <w:rPr>
                <w:rFonts w:hint="eastAsia"/>
                <w:color w:val="000000" w:themeColor="text1"/>
              </w:rPr>
              <w:t>编制环境风险应急预案。</w:t>
            </w:r>
          </w:p>
          <w:p w:rsidR="006E19F8" w:rsidRDefault="009D11A9">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6E19F8" w:rsidRDefault="009D11A9">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w:t>
            </w:r>
            <w:r>
              <w:rPr>
                <w:color w:val="000000" w:themeColor="text1"/>
                <w:szCs w:val="21"/>
              </w:rPr>
              <w:t>项目废水未能达到预期处理效果，对</w:t>
            </w:r>
            <w:r>
              <w:rPr>
                <w:rFonts w:hint="eastAsia"/>
                <w:color w:val="000000" w:themeColor="text1"/>
                <w:szCs w:val="21"/>
              </w:rPr>
              <w:t>岳阳县污水处理厂</w:t>
            </w:r>
            <w:r>
              <w:rPr>
                <w:color w:val="000000" w:themeColor="text1"/>
                <w:szCs w:val="21"/>
              </w:rPr>
              <w:t>造成处理负荷。</w:t>
            </w:r>
          </w:p>
          <w:p w:rsidR="006E19F8" w:rsidRDefault="009D11A9">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6E19F8" w:rsidRDefault="009D11A9">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w:t>
            </w:r>
            <w:r>
              <w:rPr>
                <w:color w:val="000000" w:themeColor="text1"/>
                <w:szCs w:val="21"/>
              </w:rPr>
              <w:t>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6E19F8" w:rsidRDefault="009D11A9">
            <w:pPr>
              <w:adjustRightInd w:val="0"/>
              <w:snapToGrid w:val="0"/>
              <w:ind w:firstLine="482"/>
              <w:rPr>
                <w:color w:val="000000" w:themeColor="text1"/>
                <w:szCs w:val="21"/>
              </w:rPr>
            </w:pPr>
            <w:r>
              <w:rPr>
                <w:color w:val="000000" w:themeColor="text1"/>
                <w:szCs w:val="21"/>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rPr>
              <w:t>。</w:t>
            </w:r>
          </w:p>
          <w:p w:rsidR="006E19F8" w:rsidRDefault="009D11A9">
            <w:pPr>
              <w:adjustRightInd w:val="0"/>
              <w:snapToGrid w:val="0"/>
              <w:ind w:firstLine="482"/>
              <w:rPr>
                <w:kern w:val="0"/>
                <w:u w:val="single"/>
              </w:rPr>
            </w:pPr>
            <w:r>
              <w:rPr>
                <w:rFonts w:hint="eastAsia"/>
                <w:color w:val="000000" w:themeColor="text1"/>
                <w:szCs w:val="21"/>
                <w:u w:val="single"/>
              </w:rPr>
              <w:t>5</w:t>
            </w:r>
            <w:r>
              <w:rPr>
                <w:rFonts w:hint="eastAsia"/>
                <w:color w:val="000000" w:themeColor="text1"/>
                <w:szCs w:val="21"/>
                <w:u w:val="single"/>
              </w:rPr>
              <w:t>）</w:t>
            </w:r>
            <w:r>
              <w:rPr>
                <w:kern w:val="0"/>
                <w:u w:val="single"/>
              </w:rPr>
              <w:t>火灾爆炸引发突发环境事件消防废水收集、暂存、处理、排放</w:t>
            </w:r>
            <w:r>
              <w:rPr>
                <w:rFonts w:hint="eastAsia"/>
                <w:kern w:val="0"/>
                <w:u w:val="single"/>
              </w:rPr>
              <w:t>应急</w:t>
            </w:r>
            <w:r>
              <w:rPr>
                <w:kern w:val="0"/>
                <w:u w:val="single"/>
              </w:rPr>
              <w:t>措施</w:t>
            </w:r>
            <w:r>
              <w:rPr>
                <w:rFonts w:hint="eastAsia"/>
                <w:kern w:val="0"/>
                <w:u w:val="single"/>
              </w:rPr>
              <w:t>。</w:t>
            </w:r>
          </w:p>
          <w:p w:rsidR="006E19F8" w:rsidRDefault="009D11A9">
            <w:pPr>
              <w:adjustRightInd w:val="0"/>
              <w:snapToGrid w:val="0"/>
              <w:ind w:firstLine="482"/>
              <w:rPr>
                <w:color w:val="000000" w:themeColor="text1"/>
                <w:szCs w:val="21"/>
                <w:u w:val="single"/>
              </w:rPr>
            </w:pPr>
            <w:r>
              <w:rPr>
                <w:rFonts w:hint="eastAsia"/>
                <w:color w:val="000000" w:themeColor="text1"/>
                <w:szCs w:val="21"/>
                <w:u w:val="single"/>
              </w:rPr>
              <w:t>①</w:t>
            </w:r>
            <w:r>
              <w:rPr>
                <w:color w:val="000000" w:themeColor="text1"/>
                <w:szCs w:val="21"/>
                <w:u w:val="single"/>
              </w:rPr>
              <w:t>对于漫流入雨水管线的消防水，在确保雨水排放口封堵的情况下，将消防废水导入厂区污水管网进入</w:t>
            </w:r>
            <w:r>
              <w:rPr>
                <w:rFonts w:hint="eastAsia"/>
                <w:color w:val="000000" w:themeColor="text1"/>
                <w:szCs w:val="21"/>
                <w:u w:val="single"/>
              </w:rPr>
              <w:t>污水处理站预处理后进入步仙镇</w:t>
            </w:r>
            <w:r>
              <w:rPr>
                <w:color w:val="000000" w:themeColor="text1"/>
                <w:szCs w:val="21"/>
                <w:u w:val="single"/>
              </w:rPr>
              <w:t>污水处理厂进行处理；</w:t>
            </w:r>
          </w:p>
          <w:p w:rsidR="006E19F8" w:rsidRDefault="009D11A9">
            <w:pPr>
              <w:adjustRightInd w:val="0"/>
              <w:snapToGrid w:val="0"/>
              <w:ind w:firstLine="482"/>
              <w:rPr>
                <w:color w:val="000000" w:themeColor="text1"/>
              </w:rPr>
            </w:pPr>
            <w:r>
              <w:rPr>
                <w:color w:val="000000" w:themeColor="text1"/>
                <w:szCs w:val="21"/>
                <w:u w:val="single"/>
              </w:rPr>
              <w:t>②</w:t>
            </w:r>
            <w:r>
              <w:rPr>
                <w:color w:val="000000" w:themeColor="text1"/>
                <w:szCs w:val="21"/>
                <w:u w:val="single"/>
              </w:rPr>
              <w:t>灭火结束后，注意保护好现场，积极配合有关部门的调查处理工作，并做好伤亡人员的后勤保障。调查处理完毕后，经有关部门同意，立即组织人员进行现场清理，尽快恢复生产</w:t>
            </w:r>
            <w:r>
              <w:rPr>
                <w:color w:val="000000" w:themeColor="text1"/>
                <w:szCs w:val="21"/>
              </w:rPr>
              <w:t>。</w:t>
            </w:r>
          </w:p>
          <w:p w:rsidR="006E19F8" w:rsidRDefault="009D11A9">
            <w:pPr>
              <w:pStyle w:val="a4"/>
              <w:numPr>
                <w:ilvl w:val="0"/>
                <w:numId w:val="7"/>
              </w:numPr>
              <w:ind w:firstLine="480"/>
              <w:rPr>
                <w:color w:val="000000" w:themeColor="text1"/>
              </w:rPr>
            </w:pPr>
            <w:r>
              <w:rPr>
                <w:color w:val="000000" w:themeColor="text1"/>
              </w:rPr>
              <w:t>电磁辐射</w:t>
            </w:r>
          </w:p>
          <w:p w:rsidR="006E19F8" w:rsidRDefault="009D11A9" w:rsidP="00843E61">
            <w:pPr>
              <w:pStyle w:val="a4"/>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w:t>
            </w:r>
            <w:r>
              <w:rPr>
                <w:rFonts w:hint="eastAsia"/>
                <w:color w:val="000000" w:themeColor="text1"/>
              </w:rPr>
              <w:lastRenderedPageBreak/>
              <w:t>内容进行评价。</w:t>
            </w:r>
          </w:p>
        </w:tc>
      </w:tr>
      <w:tr w:rsidR="006E19F8">
        <w:trPr>
          <w:trHeight w:val="4917"/>
          <w:jc w:val="center"/>
        </w:trPr>
        <w:tc>
          <w:tcPr>
            <w:tcW w:w="298" w:type="dxa"/>
            <w:noWrap/>
            <w:tcMar>
              <w:left w:w="28" w:type="dxa"/>
              <w:right w:w="28" w:type="dxa"/>
            </w:tcMar>
            <w:vAlign w:val="center"/>
          </w:tcPr>
          <w:p w:rsidR="006E19F8" w:rsidRDefault="009D11A9">
            <w:pPr>
              <w:pStyle w:val="a4"/>
              <w:ind w:firstLineChars="0" w:firstLine="0"/>
              <w:rPr>
                <w:color w:val="000000" w:themeColor="text1"/>
              </w:rPr>
            </w:pPr>
            <w:r>
              <w:rPr>
                <w:color w:val="000000" w:themeColor="text1"/>
              </w:rPr>
              <w:lastRenderedPageBreak/>
              <w:t>环保投资</w:t>
            </w:r>
          </w:p>
          <w:p w:rsidR="006E19F8" w:rsidRDefault="006E19F8">
            <w:pPr>
              <w:adjustRightInd w:val="0"/>
              <w:snapToGrid w:val="0"/>
              <w:jc w:val="center"/>
              <w:rPr>
                <w:rFonts w:ascii="宋体" w:hAnsi="宋体" w:cs="宋体"/>
                <w:bCs/>
                <w:color w:val="000000" w:themeColor="text1"/>
              </w:rPr>
            </w:pPr>
          </w:p>
        </w:tc>
        <w:tc>
          <w:tcPr>
            <w:tcW w:w="8145" w:type="dxa"/>
            <w:noWrap/>
          </w:tcPr>
          <w:p w:rsidR="006E19F8" w:rsidRDefault="009D11A9">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400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54</w:t>
            </w:r>
            <w:r>
              <w:rPr>
                <w:rFonts w:hint="eastAsia"/>
                <w:color w:val="000000" w:themeColor="text1"/>
              </w:rPr>
              <w:t>万元</w:t>
            </w:r>
            <w:r>
              <w:rPr>
                <w:color w:val="000000" w:themeColor="text1"/>
              </w:rPr>
              <w:t>，占总投资的</w:t>
            </w:r>
            <w:r>
              <w:rPr>
                <w:rFonts w:hint="eastAsia"/>
                <w:color w:val="000000" w:themeColor="text1"/>
              </w:rPr>
              <w:t>13.5%</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6E19F8" w:rsidRDefault="009D11A9">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9"/>
              <w:gridCol w:w="1291"/>
              <w:gridCol w:w="2633"/>
              <w:gridCol w:w="621"/>
              <w:gridCol w:w="1223"/>
              <w:gridCol w:w="1225"/>
            </w:tblGrid>
            <w:tr w:rsidR="006E19F8">
              <w:trPr>
                <w:trHeight w:val="340"/>
              </w:trPr>
              <w:tc>
                <w:tcPr>
                  <w:tcW w:w="586" w:type="pct"/>
                  <w:vAlign w:val="center"/>
                </w:tcPr>
                <w:p w:rsidR="006E19F8" w:rsidRDefault="009D11A9">
                  <w:pPr>
                    <w:pStyle w:val="afa"/>
                    <w:rPr>
                      <w:color w:val="000000" w:themeColor="text1"/>
                    </w:rPr>
                  </w:pPr>
                  <w:r>
                    <w:rPr>
                      <w:color w:val="000000" w:themeColor="text1"/>
                    </w:rPr>
                    <w:t>项目</w:t>
                  </w:r>
                </w:p>
              </w:tc>
              <w:tc>
                <w:tcPr>
                  <w:tcW w:w="815" w:type="pct"/>
                  <w:vAlign w:val="center"/>
                </w:tcPr>
                <w:p w:rsidR="006E19F8" w:rsidRDefault="009D11A9">
                  <w:pPr>
                    <w:pStyle w:val="afa"/>
                    <w:rPr>
                      <w:color w:val="000000" w:themeColor="text1"/>
                    </w:rPr>
                  </w:pPr>
                  <w:r>
                    <w:rPr>
                      <w:color w:val="000000" w:themeColor="text1"/>
                    </w:rPr>
                    <w:t>污染源</w:t>
                  </w:r>
                </w:p>
              </w:tc>
              <w:tc>
                <w:tcPr>
                  <w:tcW w:w="1662" w:type="pct"/>
                  <w:vAlign w:val="center"/>
                </w:tcPr>
                <w:p w:rsidR="006E19F8" w:rsidRDefault="009D11A9">
                  <w:pPr>
                    <w:pStyle w:val="afa"/>
                    <w:rPr>
                      <w:color w:val="000000" w:themeColor="text1"/>
                    </w:rPr>
                  </w:pPr>
                  <w:r>
                    <w:rPr>
                      <w:color w:val="000000" w:themeColor="text1"/>
                    </w:rPr>
                    <w:t>环保措施</w:t>
                  </w:r>
                </w:p>
              </w:tc>
              <w:tc>
                <w:tcPr>
                  <w:tcW w:w="390" w:type="pct"/>
                  <w:vAlign w:val="center"/>
                </w:tcPr>
                <w:p w:rsidR="006E19F8" w:rsidRDefault="009D11A9">
                  <w:pPr>
                    <w:pStyle w:val="afa"/>
                    <w:rPr>
                      <w:color w:val="000000" w:themeColor="text1"/>
                    </w:rPr>
                  </w:pPr>
                  <w:r>
                    <w:rPr>
                      <w:color w:val="000000" w:themeColor="text1"/>
                    </w:rPr>
                    <w:t>规模</w:t>
                  </w:r>
                </w:p>
              </w:tc>
              <w:tc>
                <w:tcPr>
                  <w:tcW w:w="772" w:type="pct"/>
                  <w:vAlign w:val="center"/>
                </w:tcPr>
                <w:p w:rsidR="006E19F8" w:rsidRDefault="009D11A9">
                  <w:pPr>
                    <w:pStyle w:val="afa"/>
                    <w:rPr>
                      <w:color w:val="000000" w:themeColor="text1"/>
                    </w:rPr>
                  </w:pPr>
                  <w:r>
                    <w:rPr>
                      <w:color w:val="000000" w:themeColor="text1"/>
                    </w:rPr>
                    <w:t>投资</w:t>
                  </w:r>
                  <w:r>
                    <w:rPr>
                      <w:color w:val="000000" w:themeColor="text1"/>
                    </w:rPr>
                    <w:t>(</w:t>
                  </w:r>
                  <w:r>
                    <w:rPr>
                      <w:color w:val="000000" w:themeColor="text1"/>
                    </w:rPr>
                    <w:t>万元</w:t>
                  </w:r>
                  <w:r>
                    <w:rPr>
                      <w:color w:val="000000" w:themeColor="text1"/>
                    </w:rPr>
                    <w:t>)</w:t>
                  </w:r>
                </w:p>
              </w:tc>
              <w:tc>
                <w:tcPr>
                  <w:tcW w:w="1224" w:type="dxa"/>
                  <w:vAlign w:val="center"/>
                </w:tcPr>
                <w:p w:rsidR="006E19F8" w:rsidRDefault="009D11A9">
                  <w:pPr>
                    <w:pStyle w:val="afa"/>
                    <w:rPr>
                      <w:color w:val="000000" w:themeColor="text1"/>
                    </w:rPr>
                  </w:pPr>
                  <w:r>
                    <w:rPr>
                      <w:rFonts w:hint="eastAsia"/>
                      <w:color w:val="000000" w:themeColor="text1"/>
                      <w:u w:val="single"/>
                    </w:rPr>
                    <w:t>新增</w:t>
                  </w:r>
                </w:p>
              </w:tc>
            </w:tr>
            <w:tr w:rsidR="006E19F8">
              <w:trPr>
                <w:trHeight w:val="274"/>
              </w:trPr>
              <w:tc>
                <w:tcPr>
                  <w:tcW w:w="586" w:type="pct"/>
                  <w:vMerge w:val="restart"/>
                  <w:vAlign w:val="center"/>
                </w:tcPr>
                <w:p w:rsidR="006E19F8" w:rsidRDefault="009D11A9">
                  <w:pPr>
                    <w:pStyle w:val="afa"/>
                    <w:rPr>
                      <w:color w:val="000000" w:themeColor="text1"/>
                    </w:rPr>
                  </w:pPr>
                  <w:r>
                    <w:rPr>
                      <w:color w:val="000000" w:themeColor="text1"/>
                    </w:rPr>
                    <w:t>废水治理</w:t>
                  </w:r>
                </w:p>
              </w:tc>
              <w:tc>
                <w:tcPr>
                  <w:tcW w:w="815" w:type="pct"/>
                  <w:vMerge w:val="restart"/>
                  <w:vAlign w:val="center"/>
                </w:tcPr>
                <w:p w:rsidR="006E19F8" w:rsidRDefault="009D11A9">
                  <w:pPr>
                    <w:pStyle w:val="afa"/>
                    <w:rPr>
                      <w:color w:val="000000" w:themeColor="text1"/>
                    </w:rPr>
                  </w:pPr>
                  <w:r>
                    <w:rPr>
                      <w:rFonts w:hint="eastAsia"/>
                      <w:color w:val="000000" w:themeColor="text1"/>
                    </w:rPr>
                    <w:t>废水</w:t>
                  </w:r>
                </w:p>
              </w:tc>
              <w:tc>
                <w:tcPr>
                  <w:tcW w:w="1662" w:type="pct"/>
                  <w:vAlign w:val="center"/>
                </w:tcPr>
                <w:p w:rsidR="006E19F8" w:rsidRDefault="009D11A9">
                  <w:pPr>
                    <w:pStyle w:val="afa"/>
                    <w:rPr>
                      <w:color w:val="000000" w:themeColor="text1"/>
                    </w:rPr>
                  </w:pPr>
                  <w:r>
                    <w:rPr>
                      <w:color w:val="000000" w:themeColor="text1"/>
                    </w:rPr>
                    <w:t>化粪池</w:t>
                  </w:r>
                  <w:r>
                    <w:rPr>
                      <w:rFonts w:hint="eastAsia"/>
                      <w:color w:val="000000" w:themeColor="text1"/>
                    </w:rPr>
                    <w:t>、</w:t>
                  </w:r>
                  <w:r>
                    <w:rPr>
                      <w:rFonts w:hint="eastAsia"/>
                      <w:color w:val="000000" w:themeColor="text1"/>
                    </w:rPr>
                    <w:t>隔油池（食堂废水）</w:t>
                  </w:r>
                </w:p>
              </w:tc>
              <w:tc>
                <w:tcPr>
                  <w:tcW w:w="390" w:type="pct"/>
                  <w:vAlign w:val="center"/>
                </w:tcPr>
                <w:p w:rsidR="006E19F8" w:rsidRDefault="009D11A9">
                  <w:pPr>
                    <w:pStyle w:val="afa"/>
                    <w:rPr>
                      <w:color w:val="000000" w:themeColor="text1"/>
                    </w:rPr>
                  </w:pPr>
                  <w:r>
                    <w:rPr>
                      <w:rFonts w:hint="eastAsia"/>
                      <w:color w:val="000000" w:themeColor="text1"/>
                    </w:rPr>
                    <w:t>1</w:t>
                  </w:r>
                  <w:r>
                    <w:rPr>
                      <w:rFonts w:hint="eastAsia"/>
                      <w:color w:val="000000" w:themeColor="text1"/>
                    </w:rPr>
                    <w:t>个</w:t>
                  </w:r>
                </w:p>
              </w:tc>
              <w:tc>
                <w:tcPr>
                  <w:tcW w:w="772" w:type="pct"/>
                  <w:vAlign w:val="center"/>
                </w:tcPr>
                <w:p w:rsidR="006E19F8" w:rsidRDefault="009D11A9">
                  <w:pPr>
                    <w:pStyle w:val="afa"/>
                    <w:rPr>
                      <w:color w:val="000000" w:themeColor="text1"/>
                    </w:rPr>
                  </w:pPr>
                  <w:r>
                    <w:rPr>
                      <w:rFonts w:hint="eastAsia"/>
                      <w:color w:val="000000" w:themeColor="text1"/>
                    </w:rPr>
                    <w:t>1</w:t>
                  </w:r>
                </w:p>
              </w:tc>
              <w:tc>
                <w:tcPr>
                  <w:tcW w:w="1224" w:type="dxa"/>
                  <w:vAlign w:val="center"/>
                </w:tcPr>
                <w:p w:rsidR="006E19F8" w:rsidRDefault="009D11A9">
                  <w:pPr>
                    <w:pStyle w:val="afa"/>
                    <w:rPr>
                      <w:color w:val="000000" w:themeColor="text1"/>
                    </w:rPr>
                  </w:pPr>
                  <w:r>
                    <w:rPr>
                      <w:rFonts w:hint="eastAsia"/>
                      <w:color w:val="000000" w:themeColor="text1"/>
                      <w:u w:val="single"/>
                    </w:rPr>
                    <w:t>0</w:t>
                  </w:r>
                </w:p>
              </w:tc>
            </w:tr>
            <w:tr w:rsidR="006E19F8">
              <w:trPr>
                <w:trHeight w:val="69"/>
              </w:trPr>
              <w:tc>
                <w:tcPr>
                  <w:tcW w:w="586" w:type="pct"/>
                  <w:vMerge/>
                  <w:vAlign w:val="center"/>
                </w:tcPr>
                <w:p w:rsidR="006E19F8" w:rsidRDefault="006E19F8">
                  <w:pPr>
                    <w:pStyle w:val="afa"/>
                    <w:rPr>
                      <w:color w:val="000000" w:themeColor="text1"/>
                    </w:rPr>
                  </w:pPr>
                </w:p>
              </w:tc>
              <w:tc>
                <w:tcPr>
                  <w:tcW w:w="815" w:type="pct"/>
                  <w:vMerge/>
                  <w:vAlign w:val="center"/>
                </w:tcPr>
                <w:p w:rsidR="006E19F8" w:rsidRDefault="006E19F8">
                  <w:pPr>
                    <w:pStyle w:val="afa"/>
                    <w:rPr>
                      <w:color w:val="000000" w:themeColor="text1"/>
                    </w:rPr>
                  </w:pPr>
                </w:p>
              </w:tc>
              <w:tc>
                <w:tcPr>
                  <w:tcW w:w="1662" w:type="pct"/>
                  <w:vAlign w:val="center"/>
                </w:tcPr>
                <w:p w:rsidR="006E19F8" w:rsidRDefault="009D11A9">
                  <w:pPr>
                    <w:pStyle w:val="afa"/>
                    <w:rPr>
                      <w:color w:val="000000" w:themeColor="text1"/>
                    </w:rPr>
                  </w:pPr>
                  <w:r>
                    <w:rPr>
                      <w:rFonts w:hint="eastAsia"/>
                      <w:color w:val="000000" w:themeColor="text1"/>
                    </w:rPr>
                    <w:t>配套</w:t>
                  </w:r>
                  <w:r>
                    <w:rPr>
                      <w:rFonts w:hint="eastAsia"/>
                      <w:color w:val="000000" w:themeColor="text1"/>
                    </w:rPr>
                    <w:t>污水处理站</w:t>
                  </w:r>
                </w:p>
              </w:tc>
              <w:tc>
                <w:tcPr>
                  <w:tcW w:w="390" w:type="pct"/>
                  <w:vAlign w:val="center"/>
                </w:tcPr>
                <w:p w:rsidR="006E19F8" w:rsidRDefault="009D11A9">
                  <w:pPr>
                    <w:pStyle w:val="afa"/>
                    <w:rPr>
                      <w:color w:val="000000" w:themeColor="text1"/>
                    </w:rPr>
                  </w:pPr>
                  <w:r>
                    <w:rPr>
                      <w:color w:val="000000" w:themeColor="text1"/>
                    </w:rPr>
                    <w:t>1</w:t>
                  </w:r>
                  <w:r>
                    <w:rPr>
                      <w:color w:val="000000" w:themeColor="text1"/>
                    </w:rPr>
                    <w:t>套</w:t>
                  </w:r>
                </w:p>
              </w:tc>
              <w:tc>
                <w:tcPr>
                  <w:tcW w:w="772" w:type="pct"/>
                  <w:vAlign w:val="center"/>
                </w:tcPr>
                <w:p w:rsidR="006E19F8" w:rsidRDefault="009D11A9">
                  <w:pPr>
                    <w:pStyle w:val="afa"/>
                    <w:rPr>
                      <w:color w:val="000000" w:themeColor="text1"/>
                    </w:rPr>
                  </w:pPr>
                  <w:r>
                    <w:rPr>
                      <w:rFonts w:hint="eastAsia"/>
                      <w:color w:val="000000" w:themeColor="text1"/>
                    </w:rPr>
                    <w:t>27</w:t>
                  </w:r>
                </w:p>
              </w:tc>
              <w:tc>
                <w:tcPr>
                  <w:tcW w:w="1224" w:type="dxa"/>
                  <w:vAlign w:val="center"/>
                </w:tcPr>
                <w:p w:rsidR="006E19F8" w:rsidRDefault="009D11A9">
                  <w:pPr>
                    <w:pStyle w:val="afa"/>
                    <w:rPr>
                      <w:color w:val="000000" w:themeColor="text1"/>
                    </w:rPr>
                  </w:pPr>
                  <w:r>
                    <w:rPr>
                      <w:rFonts w:hint="eastAsia"/>
                      <w:color w:val="000000" w:themeColor="text1"/>
                      <w:u w:val="single"/>
                    </w:rPr>
                    <w:t>新增</w:t>
                  </w:r>
                  <w:r>
                    <w:rPr>
                      <w:rFonts w:hint="eastAsia"/>
                      <w:color w:val="000000" w:themeColor="text1"/>
                      <w:u w:val="single"/>
                    </w:rPr>
                    <w:t>1</w:t>
                  </w:r>
                  <w:r>
                    <w:rPr>
                      <w:rFonts w:hint="eastAsia"/>
                      <w:color w:val="000000" w:themeColor="text1"/>
                      <w:u w:val="single"/>
                    </w:rPr>
                    <w:t>套二氧化氯发生器，增加</w:t>
                  </w:r>
                  <w:r>
                    <w:rPr>
                      <w:rFonts w:hint="eastAsia"/>
                      <w:color w:val="000000" w:themeColor="text1"/>
                      <w:u w:val="single"/>
                    </w:rPr>
                    <w:t>1</w:t>
                  </w:r>
                  <w:r>
                    <w:rPr>
                      <w:rFonts w:hint="eastAsia"/>
                      <w:color w:val="000000" w:themeColor="text1"/>
                      <w:u w:val="single"/>
                    </w:rPr>
                    <w:t>万元</w:t>
                  </w:r>
                </w:p>
              </w:tc>
            </w:tr>
            <w:tr w:rsidR="006E19F8">
              <w:trPr>
                <w:trHeight w:val="340"/>
              </w:trPr>
              <w:tc>
                <w:tcPr>
                  <w:tcW w:w="586" w:type="pct"/>
                  <w:vMerge w:val="restart"/>
                  <w:vAlign w:val="center"/>
                </w:tcPr>
                <w:p w:rsidR="006E19F8" w:rsidRDefault="009D11A9">
                  <w:pPr>
                    <w:pStyle w:val="afa"/>
                    <w:rPr>
                      <w:color w:val="000000" w:themeColor="text1"/>
                    </w:rPr>
                  </w:pPr>
                  <w:r>
                    <w:rPr>
                      <w:color w:val="000000" w:themeColor="text1"/>
                    </w:rPr>
                    <w:t>废气治理</w:t>
                  </w:r>
                </w:p>
              </w:tc>
              <w:tc>
                <w:tcPr>
                  <w:tcW w:w="815" w:type="pct"/>
                  <w:vAlign w:val="center"/>
                </w:tcPr>
                <w:p w:rsidR="006E19F8" w:rsidRDefault="009D11A9">
                  <w:pPr>
                    <w:pStyle w:val="afa"/>
                    <w:rPr>
                      <w:color w:val="000000" w:themeColor="text1"/>
                    </w:rPr>
                  </w:pPr>
                  <w:r>
                    <w:rPr>
                      <w:rFonts w:hint="eastAsia"/>
                      <w:color w:val="000000" w:themeColor="text1"/>
                    </w:rPr>
                    <w:t>恶臭</w:t>
                  </w:r>
                </w:p>
              </w:tc>
              <w:tc>
                <w:tcPr>
                  <w:tcW w:w="1662" w:type="pct"/>
                  <w:vAlign w:val="center"/>
                </w:tcPr>
                <w:p w:rsidR="006E19F8" w:rsidRDefault="009D11A9">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w:t>
                  </w:r>
                </w:p>
              </w:tc>
              <w:tc>
                <w:tcPr>
                  <w:tcW w:w="390" w:type="pct"/>
                  <w:vAlign w:val="center"/>
                </w:tcPr>
                <w:p w:rsidR="006E19F8" w:rsidRDefault="009D11A9">
                  <w:pPr>
                    <w:pStyle w:val="afa"/>
                    <w:rPr>
                      <w:color w:val="000000" w:themeColor="text1"/>
                    </w:rPr>
                  </w:pPr>
                  <w:r>
                    <w:rPr>
                      <w:color w:val="000000" w:themeColor="text1"/>
                    </w:rPr>
                    <w:t>1</w:t>
                  </w:r>
                  <w:r>
                    <w:rPr>
                      <w:color w:val="000000" w:themeColor="text1"/>
                    </w:rPr>
                    <w:t>套</w:t>
                  </w:r>
                </w:p>
              </w:tc>
              <w:tc>
                <w:tcPr>
                  <w:tcW w:w="772" w:type="pct"/>
                  <w:vAlign w:val="center"/>
                </w:tcPr>
                <w:p w:rsidR="006E19F8" w:rsidRDefault="009D11A9">
                  <w:pPr>
                    <w:pStyle w:val="afa"/>
                    <w:rPr>
                      <w:color w:val="000000" w:themeColor="text1"/>
                    </w:rPr>
                  </w:pPr>
                  <w:r>
                    <w:rPr>
                      <w:rFonts w:hint="eastAsia"/>
                      <w:color w:val="000000" w:themeColor="text1"/>
                    </w:rPr>
                    <w:t>8</w:t>
                  </w:r>
                </w:p>
              </w:tc>
              <w:tc>
                <w:tcPr>
                  <w:tcW w:w="1224" w:type="dxa"/>
                  <w:vAlign w:val="center"/>
                </w:tcPr>
                <w:p w:rsidR="006E19F8" w:rsidRDefault="009D11A9">
                  <w:pPr>
                    <w:jc w:val="center"/>
                    <w:rPr>
                      <w:color w:val="000000" w:themeColor="text1"/>
                      <w:sz w:val="21"/>
                      <w:szCs w:val="21"/>
                    </w:rPr>
                  </w:pPr>
                  <w:r>
                    <w:rPr>
                      <w:rFonts w:hint="eastAsia"/>
                      <w:color w:val="000000" w:themeColor="text1"/>
                      <w:sz w:val="21"/>
                      <w:szCs w:val="21"/>
                      <w:u w:val="single"/>
                    </w:rPr>
                    <w:t>0</w:t>
                  </w:r>
                </w:p>
              </w:tc>
            </w:tr>
            <w:tr w:rsidR="006E19F8">
              <w:trPr>
                <w:trHeight w:val="340"/>
              </w:trPr>
              <w:tc>
                <w:tcPr>
                  <w:tcW w:w="586" w:type="pct"/>
                  <w:vMerge/>
                  <w:vAlign w:val="center"/>
                </w:tcPr>
                <w:p w:rsidR="006E19F8" w:rsidRDefault="006E19F8">
                  <w:pPr>
                    <w:pStyle w:val="afa"/>
                    <w:rPr>
                      <w:color w:val="000000" w:themeColor="text1"/>
                    </w:rPr>
                  </w:pPr>
                </w:p>
              </w:tc>
              <w:tc>
                <w:tcPr>
                  <w:tcW w:w="815" w:type="pct"/>
                  <w:vAlign w:val="center"/>
                </w:tcPr>
                <w:p w:rsidR="006E19F8" w:rsidRDefault="009D11A9">
                  <w:pPr>
                    <w:pStyle w:val="afa"/>
                    <w:rPr>
                      <w:color w:val="000000" w:themeColor="text1"/>
                    </w:rPr>
                  </w:pPr>
                  <w:r>
                    <w:rPr>
                      <w:rFonts w:hint="eastAsia"/>
                      <w:color w:val="000000" w:themeColor="text1"/>
                    </w:rPr>
                    <w:t>食堂油烟</w:t>
                  </w:r>
                </w:p>
              </w:tc>
              <w:tc>
                <w:tcPr>
                  <w:tcW w:w="1662" w:type="pct"/>
                  <w:vAlign w:val="center"/>
                </w:tcPr>
                <w:p w:rsidR="006E19F8" w:rsidRDefault="009D11A9">
                  <w:pPr>
                    <w:pStyle w:val="afa"/>
                    <w:rPr>
                      <w:color w:val="000000" w:themeColor="text1"/>
                    </w:rPr>
                  </w:pPr>
                  <w:r>
                    <w:rPr>
                      <w:rFonts w:hint="eastAsia"/>
                      <w:color w:val="000000" w:themeColor="text1"/>
                    </w:rPr>
                    <w:t>油烟净化器</w:t>
                  </w:r>
                </w:p>
              </w:tc>
              <w:tc>
                <w:tcPr>
                  <w:tcW w:w="390" w:type="pct"/>
                  <w:vAlign w:val="center"/>
                </w:tcPr>
                <w:p w:rsidR="006E19F8" w:rsidRDefault="009D11A9">
                  <w:pPr>
                    <w:pStyle w:val="afa"/>
                    <w:rPr>
                      <w:color w:val="000000" w:themeColor="text1"/>
                    </w:rPr>
                  </w:pPr>
                  <w:r>
                    <w:rPr>
                      <w:rFonts w:hint="eastAsia"/>
                      <w:color w:val="000000" w:themeColor="text1"/>
                    </w:rPr>
                    <w:t>1</w:t>
                  </w:r>
                  <w:r>
                    <w:rPr>
                      <w:color w:val="000000" w:themeColor="text1"/>
                    </w:rPr>
                    <w:t>套</w:t>
                  </w:r>
                </w:p>
              </w:tc>
              <w:tc>
                <w:tcPr>
                  <w:tcW w:w="772" w:type="pct"/>
                  <w:vAlign w:val="center"/>
                </w:tcPr>
                <w:p w:rsidR="006E19F8" w:rsidRDefault="009D11A9">
                  <w:pPr>
                    <w:pStyle w:val="afa"/>
                    <w:rPr>
                      <w:color w:val="000000" w:themeColor="text1"/>
                    </w:rPr>
                  </w:pPr>
                  <w:r>
                    <w:rPr>
                      <w:color w:val="000000" w:themeColor="text1"/>
                    </w:rPr>
                    <w:t>2</w:t>
                  </w:r>
                </w:p>
              </w:tc>
              <w:tc>
                <w:tcPr>
                  <w:tcW w:w="1224" w:type="dxa"/>
                  <w:vAlign w:val="center"/>
                </w:tcPr>
                <w:p w:rsidR="006E19F8" w:rsidRDefault="009D11A9">
                  <w:pPr>
                    <w:jc w:val="center"/>
                    <w:rPr>
                      <w:color w:val="000000" w:themeColor="text1"/>
                      <w:sz w:val="21"/>
                      <w:szCs w:val="21"/>
                    </w:rPr>
                  </w:pPr>
                  <w:r>
                    <w:rPr>
                      <w:rFonts w:hint="eastAsia"/>
                      <w:color w:val="000000" w:themeColor="text1"/>
                      <w:sz w:val="21"/>
                      <w:szCs w:val="21"/>
                      <w:u w:val="single"/>
                    </w:rPr>
                    <w:t>0</w:t>
                  </w:r>
                </w:p>
              </w:tc>
            </w:tr>
            <w:tr w:rsidR="006E19F8">
              <w:trPr>
                <w:trHeight w:val="340"/>
              </w:trPr>
              <w:tc>
                <w:tcPr>
                  <w:tcW w:w="586" w:type="pct"/>
                  <w:vAlign w:val="center"/>
                </w:tcPr>
                <w:p w:rsidR="006E19F8" w:rsidRDefault="009D11A9">
                  <w:pPr>
                    <w:pStyle w:val="afa"/>
                    <w:rPr>
                      <w:color w:val="000000" w:themeColor="text1"/>
                    </w:rPr>
                  </w:pPr>
                  <w:r>
                    <w:rPr>
                      <w:color w:val="000000" w:themeColor="text1"/>
                    </w:rPr>
                    <w:t>噪声治理</w:t>
                  </w:r>
                </w:p>
              </w:tc>
              <w:tc>
                <w:tcPr>
                  <w:tcW w:w="815" w:type="pct"/>
                  <w:vAlign w:val="center"/>
                </w:tcPr>
                <w:p w:rsidR="006E19F8" w:rsidRDefault="009D11A9">
                  <w:pPr>
                    <w:pStyle w:val="afa"/>
                    <w:rPr>
                      <w:color w:val="000000" w:themeColor="text1"/>
                    </w:rPr>
                  </w:pPr>
                  <w:r>
                    <w:rPr>
                      <w:color w:val="000000" w:themeColor="text1"/>
                    </w:rPr>
                    <w:t>设备噪声</w:t>
                  </w:r>
                </w:p>
              </w:tc>
              <w:tc>
                <w:tcPr>
                  <w:tcW w:w="2053" w:type="pct"/>
                  <w:gridSpan w:val="2"/>
                  <w:vAlign w:val="center"/>
                </w:tcPr>
                <w:p w:rsidR="006E19F8" w:rsidRDefault="009D11A9">
                  <w:pPr>
                    <w:pStyle w:val="afa"/>
                    <w:rPr>
                      <w:color w:val="000000" w:themeColor="text1"/>
                    </w:rPr>
                  </w:pPr>
                  <w:r>
                    <w:rPr>
                      <w:rFonts w:hint="eastAsia"/>
                      <w:color w:val="000000" w:themeColor="text1"/>
                    </w:rPr>
                    <w:t>隔声、减振处理，首选低噪设备，并进行合理放置，严格生产作业管理</w:t>
                  </w:r>
                </w:p>
              </w:tc>
              <w:tc>
                <w:tcPr>
                  <w:tcW w:w="772" w:type="pct"/>
                  <w:vAlign w:val="center"/>
                </w:tcPr>
                <w:p w:rsidR="006E19F8" w:rsidRDefault="009D11A9">
                  <w:pPr>
                    <w:pStyle w:val="afa"/>
                    <w:rPr>
                      <w:color w:val="000000" w:themeColor="text1"/>
                    </w:rPr>
                  </w:pPr>
                  <w:r>
                    <w:rPr>
                      <w:rFonts w:hint="eastAsia"/>
                      <w:color w:val="000000" w:themeColor="text1"/>
                    </w:rPr>
                    <w:t>8.0</w:t>
                  </w:r>
                </w:p>
              </w:tc>
              <w:tc>
                <w:tcPr>
                  <w:tcW w:w="1224" w:type="dxa"/>
                  <w:vAlign w:val="center"/>
                </w:tcPr>
                <w:p w:rsidR="006E19F8" w:rsidRDefault="009D11A9">
                  <w:pPr>
                    <w:pStyle w:val="afa"/>
                    <w:rPr>
                      <w:color w:val="000000" w:themeColor="text1"/>
                    </w:rPr>
                  </w:pPr>
                  <w:r>
                    <w:rPr>
                      <w:rFonts w:hint="eastAsia"/>
                      <w:color w:val="000000" w:themeColor="text1"/>
                      <w:u w:val="single"/>
                    </w:rPr>
                    <w:t>0</w:t>
                  </w:r>
                </w:p>
              </w:tc>
            </w:tr>
            <w:tr w:rsidR="006E19F8">
              <w:trPr>
                <w:trHeight w:val="340"/>
              </w:trPr>
              <w:tc>
                <w:tcPr>
                  <w:tcW w:w="586" w:type="pct"/>
                  <w:vMerge w:val="restart"/>
                  <w:vAlign w:val="center"/>
                </w:tcPr>
                <w:p w:rsidR="006E19F8" w:rsidRDefault="009D11A9">
                  <w:pPr>
                    <w:pStyle w:val="afa"/>
                    <w:rPr>
                      <w:color w:val="000000" w:themeColor="text1"/>
                    </w:rPr>
                  </w:pPr>
                  <w:r>
                    <w:rPr>
                      <w:color w:val="000000" w:themeColor="text1"/>
                    </w:rPr>
                    <w:t>固废治理</w:t>
                  </w:r>
                </w:p>
              </w:tc>
              <w:tc>
                <w:tcPr>
                  <w:tcW w:w="815" w:type="pct"/>
                  <w:vAlign w:val="center"/>
                </w:tcPr>
                <w:p w:rsidR="006E19F8" w:rsidRDefault="009D11A9">
                  <w:pPr>
                    <w:pStyle w:val="afa"/>
                    <w:rPr>
                      <w:color w:val="000000" w:themeColor="text1"/>
                    </w:rPr>
                  </w:pPr>
                  <w:r>
                    <w:rPr>
                      <w:color w:val="000000" w:themeColor="text1"/>
                    </w:rPr>
                    <w:t>生活垃圾</w:t>
                  </w:r>
                </w:p>
              </w:tc>
              <w:tc>
                <w:tcPr>
                  <w:tcW w:w="1662" w:type="pct"/>
                  <w:vAlign w:val="center"/>
                </w:tcPr>
                <w:p w:rsidR="006E19F8" w:rsidRDefault="009D11A9">
                  <w:pPr>
                    <w:pStyle w:val="afa"/>
                    <w:rPr>
                      <w:color w:val="000000" w:themeColor="text1"/>
                    </w:rPr>
                  </w:pPr>
                  <w:r>
                    <w:rPr>
                      <w:color w:val="000000" w:themeColor="text1"/>
                    </w:rPr>
                    <w:t>生活垃圾收集箱</w:t>
                  </w:r>
                </w:p>
              </w:tc>
              <w:tc>
                <w:tcPr>
                  <w:tcW w:w="390" w:type="pct"/>
                  <w:vAlign w:val="center"/>
                </w:tcPr>
                <w:p w:rsidR="006E19F8" w:rsidRDefault="009D11A9">
                  <w:pPr>
                    <w:pStyle w:val="afa"/>
                    <w:rPr>
                      <w:color w:val="000000" w:themeColor="text1"/>
                    </w:rPr>
                  </w:pPr>
                  <w:r>
                    <w:rPr>
                      <w:rFonts w:hint="eastAsia"/>
                      <w:color w:val="000000" w:themeColor="text1"/>
                    </w:rPr>
                    <w:t>若干</w:t>
                  </w:r>
                </w:p>
              </w:tc>
              <w:tc>
                <w:tcPr>
                  <w:tcW w:w="772" w:type="pct"/>
                  <w:vAlign w:val="center"/>
                </w:tcPr>
                <w:p w:rsidR="006E19F8" w:rsidRDefault="009D11A9">
                  <w:pPr>
                    <w:pStyle w:val="afa"/>
                    <w:rPr>
                      <w:color w:val="000000" w:themeColor="text1"/>
                    </w:rPr>
                  </w:pPr>
                  <w:r>
                    <w:rPr>
                      <w:rFonts w:hint="eastAsia"/>
                      <w:color w:val="000000" w:themeColor="text1"/>
                    </w:rPr>
                    <w:t>1</w:t>
                  </w:r>
                </w:p>
              </w:tc>
              <w:tc>
                <w:tcPr>
                  <w:tcW w:w="1224" w:type="dxa"/>
                  <w:vAlign w:val="center"/>
                </w:tcPr>
                <w:p w:rsidR="006E19F8" w:rsidRDefault="009D11A9">
                  <w:pPr>
                    <w:jc w:val="center"/>
                    <w:rPr>
                      <w:color w:val="000000" w:themeColor="text1"/>
                      <w:sz w:val="21"/>
                      <w:szCs w:val="21"/>
                    </w:rPr>
                  </w:pPr>
                  <w:r>
                    <w:rPr>
                      <w:rFonts w:hint="eastAsia"/>
                      <w:color w:val="000000" w:themeColor="text1"/>
                      <w:sz w:val="21"/>
                      <w:szCs w:val="21"/>
                      <w:u w:val="single"/>
                    </w:rPr>
                    <w:t>0</w:t>
                  </w:r>
                </w:p>
              </w:tc>
            </w:tr>
            <w:tr w:rsidR="006E19F8">
              <w:trPr>
                <w:trHeight w:val="340"/>
              </w:trPr>
              <w:tc>
                <w:tcPr>
                  <w:tcW w:w="586" w:type="pct"/>
                  <w:vMerge/>
                  <w:vAlign w:val="center"/>
                </w:tcPr>
                <w:p w:rsidR="006E19F8" w:rsidRDefault="006E19F8">
                  <w:pPr>
                    <w:pStyle w:val="afa"/>
                    <w:rPr>
                      <w:color w:val="000000" w:themeColor="text1"/>
                    </w:rPr>
                  </w:pPr>
                </w:p>
              </w:tc>
              <w:tc>
                <w:tcPr>
                  <w:tcW w:w="815" w:type="pct"/>
                  <w:vAlign w:val="center"/>
                </w:tcPr>
                <w:p w:rsidR="006E19F8" w:rsidRDefault="009D11A9">
                  <w:pPr>
                    <w:pStyle w:val="afa"/>
                    <w:rPr>
                      <w:color w:val="000000" w:themeColor="text1"/>
                    </w:rPr>
                  </w:pPr>
                  <w:r>
                    <w:rPr>
                      <w:color w:val="000000" w:themeColor="text1"/>
                    </w:rPr>
                    <w:t>一般性固废</w:t>
                  </w:r>
                </w:p>
              </w:tc>
              <w:tc>
                <w:tcPr>
                  <w:tcW w:w="1662" w:type="pct"/>
                  <w:vAlign w:val="center"/>
                </w:tcPr>
                <w:p w:rsidR="006E19F8" w:rsidRDefault="009D11A9">
                  <w:pPr>
                    <w:pStyle w:val="afa"/>
                    <w:rPr>
                      <w:color w:val="000000" w:themeColor="text1"/>
                    </w:rPr>
                  </w:pPr>
                  <w:r>
                    <w:rPr>
                      <w:color w:val="000000" w:themeColor="text1"/>
                    </w:rPr>
                    <w:t>一般固废暂存间</w:t>
                  </w:r>
                </w:p>
              </w:tc>
              <w:tc>
                <w:tcPr>
                  <w:tcW w:w="390" w:type="pct"/>
                  <w:vAlign w:val="center"/>
                </w:tcPr>
                <w:p w:rsidR="006E19F8" w:rsidRDefault="009D11A9">
                  <w:pPr>
                    <w:pStyle w:val="afa"/>
                    <w:rPr>
                      <w:color w:val="000000" w:themeColor="text1"/>
                    </w:rPr>
                  </w:pPr>
                  <w:r>
                    <w:rPr>
                      <w:color w:val="000000" w:themeColor="text1"/>
                    </w:rPr>
                    <w:t>1</w:t>
                  </w:r>
                  <w:r>
                    <w:rPr>
                      <w:color w:val="000000" w:themeColor="text1"/>
                    </w:rPr>
                    <w:t>个</w:t>
                  </w:r>
                </w:p>
              </w:tc>
              <w:tc>
                <w:tcPr>
                  <w:tcW w:w="772" w:type="pct"/>
                  <w:vAlign w:val="center"/>
                </w:tcPr>
                <w:p w:rsidR="006E19F8" w:rsidRDefault="009D11A9">
                  <w:pPr>
                    <w:pStyle w:val="afa"/>
                    <w:rPr>
                      <w:color w:val="000000" w:themeColor="text1"/>
                    </w:rPr>
                  </w:pPr>
                  <w:r>
                    <w:rPr>
                      <w:rFonts w:hint="eastAsia"/>
                      <w:color w:val="000000" w:themeColor="text1"/>
                    </w:rPr>
                    <w:t>2</w:t>
                  </w:r>
                </w:p>
              </w:tc>
              <w:tc>
                <w:tcPr>
                  <w:tcW w:w="1224" w:type="dxa"/>
                  <w:vAlign w:val="center"/>
                </w:tcPr>
                <w:p w:rsidR="006E19F8" w:rsidRDefault="009D11A9">
                  <w:pPr>
                    <w:jc w:val="center"/>
                    <w:rPr>
                      <w:color w:val="000000" w:themeColor="text1"/>
                      <w:sz w:val="21"/>
                      <w:szCs w:val="21"/>
                    </w:rPr>
                  </w:pPr>
                  <w:r>
                    <w:rPr>
                      <w:rFonts w:hint="eastAsia"/>
                      <w:color w:val="000000" w:themeColor="text1"/>
                      <w:sz w:val="21"/>
                      <w:szCs w:val="21"/>
                      <w:u w:val="single"/>
                    </w:rPr>
                    <w:t>0</w:t>
                  </w:r>
                </w:p>
              </w:tc>
            </w:tr>
            <w:tr w:rsidR="006E19F8">
              <w:trPr>
                <w:trHeight w:val="364"/>
              </w:trPr>
              <w:tc>
                <w:tcPr>
                  <w:tcW w:w="586" w:type="pct"/>
                  <w:vMerge/>
                  <w:vAlign w:val="center"/>
                </w:tcPr>
                <w:p w:rsidR="006E19F8" w:rsidRDefault="006E19F8">
                  <w:pPr>
                    <w:pStyle w:val="afa"/>
                    <w:rPr>
                      <w:color w:val="000000" w:themeColor="text1"/>
                    </w:rPr>
                  </w:pPr>
                </w:p>
              </w:tc>
              <w:tc>
                <w:tcPr>
                  <w:tcW w:w="815" w:type="pct"/>
                  <w:vAlign w:val="center"/>
                </w:tcPr>
                <w:p w:rsidR="006E19F8" w:rsidRDefault="009D11A9">
                  <w:pPr>
                    <w:pStyle w:val="afa"/>
                    <w:rPr>
                      <w:color w:val="000000" w:themeColor="text1"/>
                    </w:rPr>
                  </w:pPr>
                  <w:r>
                    <w:rPr>
                      <w:color w:val="000000" w:themeColor="text1"/>
                    </w:rPr>
                    <w:t>危险废物</w:t>
                  </w:r>
                </w:p>
              </w:tc>
              <w:tc>
                <w:tcPr>
                  <w:tcW w:w="1662" w:type="pct"/>
                  <w:vAlign w:val="center"/>
                </w:tcPr>
                <w:p w:rsidR="006E19F8" w:rsidRDefault="009D11A9">
                  <w:pPr>
                    <w:pStyle w:val="afa"/>
                    <w:rPr>
                      <w:color w:val="000000" w:themeColor="text1"/>
                    </w:rPr>
                  </w:pPr>
                  <w:r>
                    <w:rPr>
                      <w:color w:val="000000" w:themeColor="text1"/>
                    </w:rPr>
                    <w:t>危险废物暂存间</w:t>
                  </w:r>
                </w:p>
              </w:tc>
              <w:tc>
                <w:tcPr>
                  <w:tcW w:w="390" w:type="pct"/>
                  <w:vAlign w:val="center"/>
                </w:tcPr>
                <w:p w:rsidR="006E19F8" w:rsidRDefault="009D11A9">
                  <w:pPr>
                    <w:pStyle w:val="afa"/>
                    <w:rPr>
                      <w:color w:val="000000" w:themeColor="text1"/>
                    </w:rPr>
                  </w:pPr>
                  <w:r>
                    <w:rPr>
                      <w:color w:val="000000" w:themeColor="text1"/>
                    </w:rPr>
                    <w:t>1</w:t>
                  </w:r>
                  <w:r>
                    <w:rPr>
                      <w:color w:val="000000" w:themeColor="text1"/>
                    </w:rPr>
                    <w:t>个</w:t>
                  </w:r>
                </w:p>
              </w:tc>
              <w:tc>
                <w:tcPr>
                  <w:tcW w:w="772" w:type="pct"/>
                  <w:vAlign w:val="center"/>
                </w:tcPr>
                <w:p w:rsidR="006E19F8" w:rsidRDefault="009D11A9">
                  <w:pPr>
                    <w:pStyle w:val="afa"/>
                    <w:rPr>
                      <w:color w:val="000000" w:themeColor="text1"/>
                    </w:rPr>
                  </w:pPr>
                  <w:r>
                    <w:rPr>
                      <w:rFonts w:hint="eastAsia"/>
                      <w:color w:val="000000" w:themeColor="text1"/>
                    </w:rPr>
                    <w:t>4</w:t>
                  </w:r>
                </w:p>
              </w:tc>
              <w:tc>
                <w:tcPr>
                  <w:tcW w:w="1224" w:type="dxa"/>
                  <w:vAlign w:val="center"/>
                </w:tcPr>
                <w:p w:rsidR="006E19F8" w:rsidRDefault="009D11A9">
                  <w:pPr>
                    <w:jc w:val="center"/>
                    <w:rPr>
                      <w:color w:val="000000" w:themeColor="text1"/>
                      <w:sz w:val="21"/>
                      <w:szCs w:val="21"/>
                    </w:rPr>
                  </w:pPr>
                  <w:r>
                    <w:rPr>
                      <w:rFonts w:hint="eastAsia"/>
                      <w:color w:val="000000" w:themeColor="text1"/>
                      <w:sz w:val="21"/>
                      <w:szCs w:val="21"/>
                      <w:u w:val="single"/>
                    </w:rPr>
                    <w:t>0</w:t>
                  </w:r>
                </w:p>
              </w:tc>
            </w:tr>
            <w:tr w:rsidR="006E19F8">
              <w:trPr>
                <w:trHeight w:val="340"/>
              </w:trPr>
              <w:tc>
                <w:tcPr>
                  <w:tcW w:w="3455" w:type="pct"/>
                  <w:gridSpan w:val="4"/>
                  <w:vAlign w:val="center"/>
                </w:tcPr>
                <w:p w:rsidR="006E19F8" w:rsidRDefault="009D11A9">
                  <w:pPr>
                    <w:pStyle w:val="afa"/>
                    <w:rPr>
                      <w:color w:val="000000" w:themeColor="text1"/>
                    </w:rPr>
                  </w:pPr>
                  <w:r>
                    <w:rPr>
                      <w:rFonts w:hint="eastAsia"/>
                      <w:color w:val="000000" w:themeColor="text1"/>
                    </w:rPr>
                    <w:t>合计</w:t>
                  </w:r>
                </w:p>
              </w:tc>
              <w:tc>
                <w:tcPr>
                  <w:tcW w:w="772" w:type="pct"/>
                  <w:vAlign w:val="center"/>
                </w:tcPr>
                <w:p w:rsidR="006E19F8" w:rsidRDefault="009D11A9">
                  <w:pPr>
                    <w:pStyle w:val="afa"/>
                    <w:rPr>
                      <w:color w:val="000000" w:themeColor="text1"/>
                    </w:rPr>
                  </w:pPr>
                  <w:r>
                    <w:rPr>
                      <w:rFonts w:hint="eastAsia"/>
                      <w:color w:val="000000" w:themeColor="text1"/>
                    </w:rPr>
                    <w:t>53</w:t>
                  </w:r>
                </w:p>
              </w:tc>
              <w:tc>
                <w:tcPr>
                  <w:tcW w:w="1224" w:type="dxa"/>
                  <w:vAlign w:val="center"/>
                </w:tcPr>
                <w:p w:rsidR="006E19F8" w:rsidRDefault="009D11A9">
                  <w:pPr>
                    <w:pStyle w:val="afa"/>
                    <w:rPr>
                      <w:color w:val="000000" w:themeColor="text1"/>
                    </w:rPr>
                  </w:pPr>
                  <w:r>
                    <w:rPr>
                      <w:rFonts w:hint="eastAsia"/>
                      <w:color w:val="000000" w:themeColor="text1"/>
                      <w:u w:val="single"/>
                    </w:rPr>
                    <w:t>1</w:t>
                  </w:r>
                </w:p>
              </w:tc>
            </w:tr>
          </w:tbl>
          <w:p w:rsidR="006E19F8" w:rsidRDefault="006E19F8">
            <w:pPr>
              <w:jc w:val="both"/>
              <w:rPr>
                <w:color w:val="000000" w:themeColor="text1"/>
              </w:rPr>
            </w:pPr>
          </w:p>
          <w:p w:rsidR="006E19F8" w:rsidRDefault="006E19F8">
            <w:pPr>
              <w:pStyle w:val="1"/>
              <w:rPr>
                <w:color w:val="000000" w:themeColor="text1"/>
              </w:rPr>
            </w:pPr>
          </w:p>
          <w:p w:rsidR="006E19F8" w:rsidRDefault="006E19F8">
            <w:pPr>
              <w:rPr>
                <w:color w:val="000000" w:themeColor="text1"/>
              </w:rPr>
            </w:pPr>
          </w:p>
          <w:p w:rsidR="006E19F8" w:rsidRDefault="006E19F8">
            <w:pPr>
              <w:pStyle w:val="1"/>
              <w:rPr>
                <w:color w:val="000000" w:themeColor="text1"/>
              </w:rPr>
            </w:pPr>
          </w:p>
          <w:p w:rsidR="006E19F8" w:rsidRDefault="006E19F8">
            <w:pPr>
              <w:rPr>
                <w:color w:val="000000" w:themeColor="text1"/>
              </w:rPr>
            </w:pPr>
          </w:p>
          <w:p w:rsidR="006E19F8" w:rsidRDefault="006E19F8">
            <w:pPr>
              <w:pStyle w:val="1"/>
              <w:rPr>
                <w:color w:val="000000" w:themeColor="text1"/>
              </w:rPr>
            </w:pPr>
          </w:p>
          <w:p w:rsidR="006E19F8" w:rsidRDefault="006E19F8">
            <w:pPr>
              <w:rPr>
                <w:color w:val="000000" w:themeColor="text1"/>
              </w:rPr>
            </w:pPr>
          </w:p>
          <w:p w:rsidR="006E19F8" w:rsidRDefault="006E19F8">
            <w:pPr>
              <w:pStyle w:val="1"/>
              <w:rPr>
                <w:color w:val="000000" w:themeColor="text1"/>
              </w:rPr>
            </w:pPr>
          </w:p>
          <w:p w:rsidR="006E19F8" w:rsidRDefault="006E19F8">
            <w:pPr>
              <w:pStyle w:val="a8"/>
              <w:jc w:val="both"/>
              <w:rPr>
                <w:color w:val="000000" w:themeColor="text1"/>
              </w:rPr>
            </w:pPr>
          </w:p>
        </w:tc>
      </w:tr>
    </w:tbl>
    <w:p w:rsidR="006E19F8" w:rsidRDefault="006E19F8">
      <w:pPr>
        <w:adjustRightInd w:val="0"/>
        <w:snapToGrid w:val="0"/>
        <w:rPr>
          <w:rFonts w:ascii="宋体" w:cs="宋体"/>
          <w:b/>
          <w:color w:val="000000" w:themeColor="text1"/>
          <w:kern w:val="0"/>
          <w:sz w:val="28"/>
          <w:szCs w:val="28"/>
        </w:rPr>
        <w:sectPr w:rsidR="006E19F8">
          <w:pgSz w:w="11907" w:h="16840"/>
          <w:pgMar w:top="1440" w:right="1800" w:bottom="1440" w:left="1800" w:header="851" w:footer="851" w:gutter="0"/>
          <w:cols w:space="720"/>
          <w:docGrid w:linePitch="312"/>
        </w:sectPr>
      </w:pPr>
    </w:p>
    <w:p w:rsidR="006E19F8" w:rsidRDefault="009D11A9">
      <w:pPr>
        <w:pStyle w:val="1"/>
        <w:numPr>
          <w:ilvl w:val="0"/>
          <w:numId w:val="8"/>
        </w:numPr>
        <w:rPr>
          <w:color w:val="000000" w:themeColor="text1"/>
        </w:rPr>
      </w:pPr>
      <w:bookmarkStart w:id="57" w:name="_Toc24563"/>
      <w:bookmarkStart w:id="58" w:name="_Toc13236"/>
      <w:bookmarkStart w:id="59" w:name="_Toc3262"/>
      <w:bookmarkStart w:id="60" w:name="_Toc29086"/>
      <w:bookmarkStart w:id="61" w:name="_Toc16653"/>
      <w:bookmarkStart w:id="62" w:name="_Toc8571"/>
      <w:bookmarkStart w:id="63" w:name="_Toc30913"/>
      <w:bookmarkStart w:id="64" w:name="_Toc20696"/>
      <w:bookmarkStart w:id="65" w:name="_Hlk54167917"/>
      <w:bookmarkStart w:id="66" w:name="_Toc32376"/>
      <w:bookmarkStart w:id="67" w:name="_Toc19949"/>
      <w:bookmarkStart w:id="68" w:name="_Toc15907"/>
      <w:bookmarkStart w:id="69" w:name="_Toc9798"/>
      <w:bookmarkStart w:id="70" w:name="_Toc23461"/>
      <w:bookmarkStart w:id="71" w:name="_Toc30857"/>
      <w:r>
        <w:rPr>
          <w:rFonts w:hint="eastAsia"/>
          <w:color w:val="000000" w:themeColor="text1"/>
        </w:rPr>
        <w:lastRenderedPageBreak/>
        <w:t>环境保护措施监督检查清单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内容</w:t>
            </w:r>
          </w:p>
          <w:p w:rsidR="006E19F8" w:rsidRDefault="009D11A9">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执行标准</w:t>
            </w:r>
          </w:p>
        </w:tc>
      </w:tr>
      <w:tr w:rsidR="006E19F8">
        <w:trPr>
          <w:trHeight w:val="340"/>
          <w:jc w:val="center"/>
        </w:trPr>
        <w:tc>
          <w:tcPr>
            <w:tcW w:w="499" w:type="pct"/>
            <w:vMerge w:val="restar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6E19F8" w:rsidRDefault="009D11A9">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、、氯气</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密闭设施，定期喷洒除臭剂，加强管理。</w:t>
            </w:r>
          </w:p>
        </w:tc>
        <w:tc>
          <w:tcPr>
            <w:tcW w:w="1462" w:type="pct"/>
            <w:tcBorders>
              <w:tl2br w:val="nil"/>
              <w:tr2bl w:val="nil"/>
            </w:tcBorders>
            <w:noWrap/>
            <w:vAlign w:val="center"/>
          </w:tcPr>
          <w:p w:rsidR="006E19F8" w:rsidRDefault="009D11A9">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6E19F8">
        <w:trPr>
          <w:trHeight w:val="443"/>
          <w:jc w:val="center"/>
        </w:trPr>
        <w:tc>
          <w:tcPr>
            <w:tcW w:w="499" w:type="pct"/>
            <w:vMerge/>
            <w:tcBorders>
              <w:tl2br w:val="nil"/>
              <w:tr2bl w:val="nil"/>
            </w:tcBorders>
            <w:noWrap/>
            <w:vAlign w:val="center"/>
          </w:tcPr>
          <w:p w:rsidR="006E19F8" w:rsidRDefault="006E19F8">
            <w:pPr>
              <w:pStyle w:val="afa"/>
              <w:spacing w:line="360" w:lineRule="auto"/>
              <w:rPr>
                <w:color w:val="000000" w:themeColor="text1"/>
                <w:sz w:val="24"/>
                <w:szCs w:val="24"/>
              </w:rPr>
            </w:pPr>
          </w:p>
        </w:tc>
        <w:tc>
          <w:tcPr>
            <w:tcW w:w="836" w:type="pct"/>
            <w:tcBorders>
              <w:tl2br w:val="nil"/>
              <w:tr2bl w:val="nil"/>
            </w:tcBorders>
            <w:noWrap/>
            <w:vAlign w:val="center"/>
          </w:tcPr>
          <w:p w:rsidR="006E19F8" w:rsidRDefault="009D11A9">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6E19F8" w:rsidRDefault="009D11A9">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6E19F8" w:rsidRDefault="009D11A9">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6E19F8" w:rsidRDefault="009D11A9">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6E19F8">
        <w:trPr>
          <w:trHeight w:val="654"/>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6E19F8" w:rsidRDefault="009D11A9">
            <w:pPr>
              <w:widowControl/>
              <w:jc w:val="center"/>
              <w:rPr>
                <w:color w:val="000000" w:themeColor="text1"/>
              </w:rPr>
            </w:pPr>
            <w:r>
              <w:rPr>
                <w:color w:val="000000" w:themeColor="text1"/>
                <w:kern w:val="0"/>
                <w:lang/>
              </w:rPr>
              <w:t>综合废水</w:t>
            </w:r>
          </w:p>
          <w:p w:rsidR="006E19F8" w:rsidRDefault="009D11A9">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6E19F8" w:rsidRDefault="009D11A9">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6E19F8" w:rsidRDefault="009D11A9">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6E19F8" w:rsidRDefault="009D11A9">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6E19F8" w:rsidRDefault="009D11A9">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w:t>
            </w:r>
            <w:r>
              <w:rPr>
                <w:rFonts w:hint="eastAsia"/>
                <w:color w:val="000000" w:themeColor="text1"/>
              </w:rPr>
              <w:t>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6E19F8" w:rsidRDefault="009D11A9">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6E19F8" w:rsidRDefault="009D11A9">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6E19F8" w:rsidRDefault="009D11A9">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6E19F8">
        <w:trPr>
          <w:trHeight w:val="90"/>
          <w:jc w:val="center"/>
        </w:trPr>
        <w:tc>
          <w:tcPr>
            <w:tcW w:w="499" w:type="pct"/>
            <w:vMerge w:val="restar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6E19F8" w:rsidRDefault="009D11A9">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6E19F8" w:rsidRDefault="009D11A9">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6E19F8" w:rsidRDefault="009D11A9">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6E19F8">
        <w:trPr>
          <w:trHeight w:val="340"/>
          <w:jc w:val="center"/>
        </w:trPr>
        <w:tc>
          <w:tcPr>
            <w:tcW w:w="499" w:type="pct"/>
            <w:vMerge/>
            <w:tcBorders>
              <w:tl2br w:val="nil"/>
              <w:tr2bl w:val="nil"/>
            </w:tcBorders>
            <w:noWrap/>
            <w:vAlign w:val="center"/>
          </w:tcPr>
          <w:p w:rsidR="006E19F8" w:rsidRDefault="006E19F8">
            <w:pPr>
              <w:pStyle w:val="afa"/>
              <w:spacing w:line="360" w:lineRule="auto"/>
              <w:rPr>
                <w:color w:val="000000" w:themeColor="text1"/>
                <w:sz w:val="24"/>
                <w:szCs w:val="24"/>
              </w:rPr>
            </w:pPr>
          </w:p>
        </w:tc>
        <w:tc>
          <w:tcPr>
            <w:tcW w:w="1734" w:type="pct"/>
            <w:gridSpan w:val="2"/>
            <w:tcBorders>
              <w:tl2br w:val="nil"/>
              <w:tr2bl w:val="nil"/>
            </w:tcBorders>
            <w:noWrap/>
            <w:vAlign w:val="center"/>
          </w:tcPr>
          <w:p w:rsidR="006E19F8" w:rsidRDefault="009D11A9">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6E19F8" w:rsidRDefault="009D11A9">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6E19F8" w:rsidRDefault="009D11A9">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6E19F8">
        <w:trPr>
          <w:trHeight w:val="340"/>
          <w:jc w:val="center"/>
        </w:trPr>
        <w:tc>
          <w:tcPr>
            <w:tcW w:w="499" w:type="pct"/>
            <w:vMerge/>
            <w:tcBorders>
              <w:tl2br w:val="nil"/>
              <w:tr2bl w:val="nil"/>
            </w:tcBorders>
            <w:noWrap/>
            <w:vAlign w:val="center"/>
          </w:tcPr>
          <w:p w:rsidR="006E19F8" w:rsidRDefault="006E19F8">
            <w:pPr>
              <w:pStyle w:val="afa"/>
              <w:spacing w:line="360" w:lineRule="auto"/>
              <w:rPr>
                <w:color w:val="000000" w:themeColor="text1"/>
                <w:sz w:val="24"/>
                <w:szCs w:val="24"/>
              </w:rPr>
            </w:pPr>
          </w:p>
        </w:tc>
        <w:tc>
          <w:tcPr>
            <w:tcW w:w="1734" w:type="pct"/>
            <w:gridSpan w:val="2"/>
            <w:tcBorders>
              <w:tl2br w:val="nil"/>
              <w:tr2bl w:val="nil"/>
            </w:tcBorders>
            <w:noWrap/>
            <w:vAlign w:val="center"/>
          </w:tcPr>
          <w:p w:rsidR="006E19F8" w:rsidRDefault="009D11A9">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6E19F8" w:rsidRDefault="009D11A9">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6E19F8" w:rsidRDefault="006E19F8">
            <w:pPr>
              <w:pStyle w:val="afa"/>
              <w:spacing w:line="360" w:lineRule="auto"/>
              <w:rPr>
                <w:color w:val="000000" w:themeColor="text1"/>
                <w:sz w:val="24"/>
                <w:szCs w:val="24"/>
              </w:rPr>
            </w:pPr>
          </w:p>
        </w:tc>
      </w:tr>
      <w:tr w:rsidR="006E19F8">
        <w:trPr>
          <w:trHeight w:val="781"/>
          <w:jc w:val="center"/>
        </w:trPr>
        <w:tc>
          <w:tcPr>
            <w:tcW w:w="499" w:type="pct"/>
            <w:vMerge/>
            <w:tcBorders>
              <w:tl2br w:val="nil"/>
              <w:tr2bl w:val="nil"/>
            </w:tcBorders>
            <w:noWrap/>
            <w:vAlign w:val="center"/>
          </w:tcPr>
          <w:p w:rsidR="006E19F8" w:rsidRDefault="006E19F8">
            <w:pPr>
              <w:pStyle w:val="afa"/>
              <w:spacing w:line="360" w:lineRule="auto"/>
              <w:rPr>
                <w:color w:val="000000" w:themeColor="text1"/>
                <w:sz w:val="24"/>
                <w:szCs w:val="24"/>
              </w:rPr>
            </w:pPr>
          </w:p>
        </w:tc>
        <w:tc>
          <w:tcPr>
            <w:tcW w:w="1734" w:type="pct"/>
            <w:gridSpan w:val="2"/>
            <w:tcBorders>
              <w:tl2br w:val="nil"/>
              <w:tr2bl w:val="nil"/>
            </w:tcBorders>
            <w:noWrap/>
            <w:vAlign w:val="center"/>
          </w:tcPr>
          <w:p w:rsidR="006E19F8" w:rsidRDefault="009D11A9">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6E19F8" w:rsidRDefault="009D11A9">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6E19F8" w:rsidRDefault="009D11A9">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中的相关规定</w:t>
            </w:r>
          </w:p>
        </w:tc>
      </w:tr>
      <w:tr w:rsidR="006E19F8">
        <w:trPr>
          <w:trHeight w:val="90"/>
          <w:jc w:val="center"/>
        </w:trPr>
        <w:tc>
          <w:tcPr>
            <w:tcW w:w="499" w:type="pct"/>
            <w:vMerge/>
            <w:tcBorders>
              <w:tl2br w:val="nil"/>
              <w:tr2bl w:val="nil"/>
            </w:tcBorders>
            <w:noWrap/>
            <w:vAlign w:val="center"/>
          </w:tcPr>
          <w:p w:rsidR="006E19F8" w:rsidRDefault="006E19F8">
            <w:pPr>
              <w:pStyle w:val="afa"/>
              <w:spacing w:line="360" w:lineRule="auto"/>
              <w:rPr>
                <w:color w:val="000000" w:themeColor="text1"/>
                <w:sz w:val="24"/>
                <w:szCs w:val="24"/>
              </w:rPr>
            </w:pPr>
          </w:p>
        </w:tc>
        <w:tc>
          <w:tcPr>
            <w:tcW w:w="1734" w:type="pct"/>
            <w:gridSpan w:val="2"/>
            <w:tcBorders>
              <w:tl2br w:val="nil"/>
              <w:tr2bl w:val="nil"/>
            </w:tcBorders>
            <w:noWrap/>
            <w:vAlign w:val="center"/>
          </w:tcPr>
          <w:p w:rsidR="006E19F8" w:rsidRDefault="009D11A9">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6E19F8" w:rsidRDefault="006E19F8">
            <w:pPr>
              <w:pStyle w:val="afa"/>
              <w:rPr>
                <w:color w:val="000000" w:themeColor="text1"/>
                <w:sz w:val="24"/>
                <w:szCs w:val="24"/>
              </w:rPr>
            </w:pPr>
          </w:p>
        </w:tc>
        <w:tc>
          <w:tcPr>
            <w:tcW w:w="1462" w:type="pct"/>
            <w:vMerge/>
            <w:tcBorders>
              <w:tl2br w:val="nil"/>
              <w:tr2bl w:val="nil"/>
            </w:tcBorders>
            <w:noWrap/>
            <w:vAlign w:val="center"/>
          </w:tcPr>
          <w:p w:rsidR="006E19F8" w:rsidRDefault="006E19F8">
            <w:pPr>
              <w:pStyle w:val="afa"/>
              <w:spacing w:line="360" w:lineRule="auto"/>
              <w:rPr>
                <w:color w:val="000000" w:themeColor="text1"/>
                <w:kern w:val="2"/>
                <w:sz w:val="24"/>
                <w:szCs w:val="24"/>
              </w:rPr>
            </w:pPr>
          </w:p>
        </w:tc>
      </w:tr>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w:t>
            </w:r>
          </w:p>
        </w:tc>
      </w:tr>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6E19F8" w:rsidRDefault="009D11A9">
            <w:pPr>
              <w:pStyle w:val="a4"/>
              <w:ind w:firstLineChars="0" w:firstLine="0"/>
              <w:jc w:val="center"/>
              <w:rPr>
                <w:color w:val="000000" w:themeColor="text1"/>
              </w:rPr>
            </w:pPr>
            <w:r>
              <w:rPr>
                <w:rFonts w:hint="eastAsia"/>
                <w:color w:val="000000" w:themeColor="text1"/>
              </w:rPr>
              <w:t>/</w:t>
            </w:r>
          </w:p>
        </w:tc>
      </w:tr>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w:t>
            </w:r>
          </w:p>
        </w:tc>
      </w:tr>
      <w:tr w:rsidR="006E19F8">
        <w:trPr>
          <w:trHeight w:val="340"/>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6E19F8" w:rsidRDefault="009D11A9">
            <w:pPr>
              <w:pStyle w:val="a4"/>
              <w:ind w:firstLine="480"/>
              <w:jc w:val="both"/>
              <w:rPr>
                <w:color w:val="000000" w:themeColor="text1"/>
              </w:rPr>
            </w:pPr>
            <w:r>
              <w:rPr>
                <w:color w:val="000000" w:themeColor="text1"/>
              </w:rPr>
              <w:t>1</w:t>
            </w:r>
            <w:r>
              <w:rPr>
                <w:color w:val="000000" w:themeColor="text1"/>
              </w:rPr>
              <w:t>）物料运输、储存防范措施</w:t>
            </w:r>
          </w:p>
          <w:p w:rsidR="006E19F8" w:rsidRDefault="009D11A9">
            <w:pPr>
              <w:pStyle w:val="a4"/>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6E19F8" w:rsidRDefault="009D11A9">
            <w:pPr>
              <w:pStyle w:val="a4"/>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6E19F8" w:rsidRDefault="009D11A9">
            <w:pPr>
              <w:pStyle w:val="a4"/>
              <w:ind w:firstLine="480"/>
              <w:jc w:val="both"/>
              <w:rPr>
                <w:color w:val="000000" w:themeColor="text1"/>
              </w:rPr>
            </w:pPr>
            <w:r>
              <w:rPr>
                <w:color w:val="000000" w:themeColor="text1"/>
              </w:rPr>
              <w:t>2</w:t>
            </w:r>
            <w:r>
              <w:rPr>
                <w:color w:val="000000" w:themeColor="text1"/>
              </w:rPr>
              <w:t>）医院运营过程防范措施</w:t>
            </w:r>
          </w:p>
          <w:p w:rsidR="006E19F8" w:rsidRDefault="009D11A9">
            <w:pPr>
              <w:pStyle w:val="a4"/>
              <w:ind w:firstLine="480"/>
              <w:jc w:val="both"/>
              <w:rPr>
                <w:color w:val="000000" w:themeColor="text1"/>
              </w:rPr>
            </w:pPr>
            <w:r>
              <w:rPr>
                <w:color w:val="000000" w:themeColor="text1"/>
              </w:rPr>
              <w:t>①</w:t>
            </w:r>
            <w:r>
              <w:rPr>
                <w:color w:val="000000" w:themeColor="text1"/>
              </w:rPr>
              <w:t>加强职工的安全教育，提高安全防范风险的意识。</w:t>
            </w:r>
          </w:p>
          <w:p w:rsidR="006E19F8" w:rsidRDefault="009D11A9">
            <w:pPr>
              <w:pStyle w:val="a4"/>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医院雨水排口应设置雨水阀门，一旦发生火灾，消防废水进入雨水沟渠，应当及时关闭雨水阀门，利用应急泵将消防废水抽至污水管网，进入</w:t>
            </w:r>
            <w:r>
              <w:rPr>
                <w:rFonts w:hint="eastAsia"/>
                <w:color w:val="000000" w:themeColor="text1"/>
              </w:rPr>
              <w:t>岳阳县污水处理厂处理</w:t>
            </w:r>
            <w:r>
              <w:rPr>
                <w:color w:val="000000" w:themeColor="text1"/>
              </w:rPr>
              <w:t>。</w:t>
            </w:r>
          </w:p>
          <w:p w:rsidR="006E19F8" w:rsidRDefault="009D11A9">
            <w:pPr>
              <w:pStyle w:val="a4"/>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6E19F8" w:rsidRDefault="009D11A9">
            <w:pPr>
              <w:pStyle w:val="a4"/>
              <w:ind w:firstLine="480"/>
              <w:jc w:val="both"/>
              <w:rPr>
                <w:color w:val="000000" w:themeColor="text1"/>
              </w:rPr>
            </w:pPr>
            <w:r>
              <w:rPr>
                <w:color w:val="000000" w:themeColor="text1"/>
              </w:rPr>
              <w:lastRenderedPageBreak/>
              <w:t>3</w:t>
            </w:r>
            <w:r>
              <w:rPr>
                <w:color w:val="000000" w:themeColor="text1"/>
              </w:rPr>
              <w:t>）危险废物贮存过程的风险防范措施</w:t>
            </w:r>
          </w:p>
          <w:p w:rsidR="006E19F8" w:rsidRDefault="009D11A9">
            <w:pPr>
              <w:pStyle w:val="a4"/>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6E19F8" w:rsidRDefault="009D11A9">
            <w:pPr>
              <w:pStyle w:val="a4"/>
              <w:ind w:firstLine="480"/>
              <w:jc w:val="both"/>
              <w:rPr>
                <w:color w:val="000000" w:themeColor="text1"/>
              </w:rPr>
            </w:pPr>
            <w:r>
              <w:rPr>
                <w:color w:val="000000" w:themeColor="text1"/>
              </w:rPr>
              <w:t>①</w:t>
            </w:r>
            <w:r>
              <w:rPr>
                <w:color w:val="000000" w:themeColor="text1"/>
              </w:rPr>
              <w:t>危险废物暂存间应配备照明设施和消防设施。</w:t>
            </w:r>
          </w:p>
          <w:p w:rsidR="006E19F8" w:rsidRDefault="009D11A9">
            <w:pPr>
              <w:pStyle w:val="a4"/>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6E19F8" w:rsidRDefault="009D11A9">
            <w:pPr>
              <w:pStyle w:val="a4"/>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天，医疗废物转交出去后，应当对暂时贮存地点、设施及时进行清洁和消毒处理。</w:t>
            </w:r>
          </w:p>
          <w:p w:rsidR="006E19F8" w:rsidRDefault="009D11A9">
            <w:pPr>
              <w:pStyle w:val="a4"/>
              <w:ind w:firstLine="480"/>
              <w:jc w:val="both"/>
              <w:rPr>
                <w:color w:val="000000" w:themeColor="text1"/>
              </w:rPr>
            </w:pPr>
            <w:r>
              <w:rPr>
                <w:color w:val="000000" w:themeColor="text1"/>
              </w:rPr>
              <w:t>④</w:t>
            </w:r>
            <w:r>
              <w:rPr>
                <w:color w:val="000000" w:themeColor="text1"/>
              </w:rPr>
              <w:t>编制环境风险应急预案。</w:t>
            </w:r>
          </w:p>
        </w:tc>
      </w:tr>
      <w:tr w:rsidR="006E19F8">
        <w:trPr>
          <w:trHeight w:val="1592"/>
          <w:jc w:val="center"/>
        </w:trPr>
        <w:tc>
          <w:tcPr>
            <w:tcW w:w="499" w:type="pct"/>
            <w:tcBorders>
              <w:tl2br w:val="nil"/>
              <w:tr2bl w:val="nil"/>
            </w:tcBorders>
            <w:noWrap/>
            <w:vAlign w:val="center"/>
          </w:tcPr>
          <w:p w:rsidR="006E19F8" w:rsidRDefault="009D11A9">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6E19F8" w:rsidRDefault="009D11A9">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6E19F8" w:rsidRDefault="006E19F8">
            <w:pPr>
              <w:pStyle w:val="afa"/>
              <w:spacing w:line="360" w:lineRule="auto"/>
              <w:rPr>
                <w:color w:val="000000" w:themeColor="text1"/>
                <w:sz w:val="24"/>
                <w:szCs w:val="24"/>
              </w:rPr>
            </w:pPr>
          </w:p>
        </w:tc>
      </w:tr>
    </w:tbl>
    <w:p w:rsidR="006E19F8" w:rsidRDefault="009D11A9">
      <w:pPr>
        <w:rPr>
          <w:color w:val="000000" w:themeColor="text1"/>
        </w:rPr>
        <w:sectPr w:rsidR="006E19F8">
          <w:pgSz w:w="11906" w:h="16838"/>
          <w:pgMar w:top="1440" w:right="1800" w:bottom="1440" w:left="1800" w:header="851" w:footer="851" w:gutter="0"/>
          <w:cols w:space="720"/>
          <w:docGrid w:linePitch="312"/>
        </w:sectPr>
      </w:pPr>
      <w:r>
        <w:rPr>
          <w:color w:val="000000" w:themeColor="text1"/>
        </w:rPr>
        <w:br w:type="page"/>
      </w:r>
      <w:bookmarkStart w:id="72" w:name="_Toc12687"/>
      <w:bookmarkStart w:id="73" w:name="_Toc32647"/>
      <w:bookmarkStart w:id="74" w:name="_Toc12031"/>
      <w:bookmarkStart w:id="75" w:name="_Toc17826"/>
      <w:bookmarkStart w:id="76" w:name="_Toc27518"/>
      <w:bookmarkStart w:id="77" w:name="_Toc23000"/>
      <w:bookmarkStart w:id="78" w:name="_Toc14711"/>
      <w:bookmarkStart w:id="79" w:name="_Toc19704"/>
      <w:bookmarkStart w:id="80" w:name="_Toc6791"/>
      <w:bookmarkStart w:id="81" w:name="_Toc12926"/>
      <w:bookmarkStart w:id="82" w:name="_Toc24328"/>
      <w:bookmarkStart w:id="83" w:name="_Toc20273"/>
    </w:p>
    <w:p w:rsidR="006E19F8" w:rsidRDefault="009D11A9">
      <w:pPr>
        <w:pStyle w:val="1"/>
        <w:rPr>
          <w:color w:val="000000" w:themeColor="text1"/>
        </w:rPr>
      </w:pPr>
      <w:bookmarkStart w:id="84" w:name="_Toc19112"/>
      <w:bookmarkStart w:id="85" w:name="_Toc30968"/>
      <w:r>
        <w:rPr>
          <w:rFonts w:hint="eastAsia"/>
          <w:color w:val="000000" w:themeColor="text1"/>
        </w:rPr>
        <w:lastRenderedPageBreak/>
        <w:t>六</w:t>
      </w:r>
      <w:r>
        <w:rPr>
          <w:rFonts w:hint="eastAsia"/>
          <w:color w:val="000000" w:themeColor="text1"/>
        </w:rPr>
        <w:t>、结论</w:t>
      </w:r>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6E19F8">
        <w:trPr>
          <w:trHeight w:val="7558"/>
          <w:jc w:val="center"/>
        </w:trPr>
        <w:tc>
          <w:tcPr>
            <w:tcW w:w="8865" w:type="dxa"/>
            <w:noWrap/>
          </w:tcPr>
          <w:p w:rsidR="006E19F8" w:rsidRDefault="009D11A9">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6E19F8" w:rsidRDefault="006E19F8">
            <w:pPr>
              <w:autoSpaceDE w:val="0"/>
              <w:autoSpaceDN w:val="0"/>
              <w:adjustRightInd w:val="0"/>
              <w:snapToGrid w:val="0"/>
              <w:jc w:val="both"/>
              <w:rPr>
                <w:color w:val="000000" w:themeColor="text1"/>
              </w:rPr>
            </w:pPr>
          </w:p>
          <w:p w:rsidR="006E19F8" w:rsidRDefault="006E19F8">
            <w:pPr>
              <w:pStyle w:val="20"/>
              <w:ind w:left="480"/>
              <w:jc w:val="both"/>
              <w:rPr>
                <w:color w:val="000000" w:themeColor="text1"/>
              </w:rPr>
            </w:pPr>
          </w:p>
          <w:p w:rsidR="006E19F8" w:rsidRDefault="006E19F8" w:rsidP="00843E61">
            <w:pPr>
              <w:pStyle w:val="af3"/>
              <w:ind w:firstLine="240"/>
              <w:jc w:val="both"/>
              <w:rPr>
                <w:color w:val="000000" w:themeColor="text1"/>
              </w:rPr>
            </w:pPr>
          </w:p>
          <w:p w:rsidR="006E19F8" w:rsidRDefault="006E19F8">
            <w:pPr>
              <w:jc w:val="both"/>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p w:rsidR="006E19F8" w:rsidRDefault="006E19F8" w:rsidP="00843E61">
            <w:pPr>
              <w:pStyle w:val="12"/>
              <w:ind w:firstLine="360"/>
              <w:rPr>
                <w:color w:val="000000" w:themeColor="text1"/>
              </w:rPr>
            </w:pPr>
          </w:p>
          <w:p w:rsidR="006E19F8" w:rsidRDefault="006E19F8">
            <w:pPr>
              <w:rPr>
                <w:color w:val="000000" w:themeColor="text1"/>
              </w:rPr>
            </w:pPr>
          </w:p>
          <w:p w:rsidR="006E19F8" w:rsidRDefault="006E19F8">
            <w:pPr>
              <w:pStyle w:val="Default1"/>
              <w:rPr>
                <w:color w:val="000000" w:themeColor="text1"/>
                <w:kern w:val="2"/>
              </w:rPr>
            </w:pPr>
          </w:p>
        </w:tc>
      </w:tr>
    </w:tbl>
    <w:p w:rsidR="006E19F8" w:rsidRDefault="006E19F8">
      <w:pPr>
        <w:rPr>
          <w:rFonts w:ascii="宋体"/>
          <w:color w:val="000000" w:themeColor="text1"/>
        </w:rPr>
        <w:sectPr w:rsidR="006E19F8">
          <w:pgSz w:w="11906" w:h="16838"/>
          <w:pgMar w:top="1440" w:right="1800" w:bottom="1440" w:left="1800" w:header="851" w:footer="851" w:gutter="0"/>
          <w:cols w:space="720"/>
          <w:docGrid w:linePitch="312"/>
        </w:sectPr>
      </w:pPr>
    </w:p>
    <w:p w:rsidR="006E19F8" w:rsidRDefault="009D11A9">
      <w:pPr>
        <w:pStyle w:val="2"/>
        <w:jc w:val="center"/>
        <w:rPr>
          <w:color w:val="000000" w:themeColor="text1"/>
        </w:rPr>
      </w:pPr>
      <w:bookmarkStart w:id="86" w:name="_Toc14030"/>
      <w:bookmarkStart w:id="87" w:name="_Toc14339"/>
      <w:bookmarkStart w:id="88" w:name="_Toc15741"/>
      <w:bookmarkStart w:id="89" w:name="_Toc18397"/>
      <w:bookmarkStart w:id="90" w:name="_Toc14201"/>
      <w:bookmarkStart w:id="91" w:name="_Toc3822"/>
      <w:r>
        <w:rPr>
          <w:rFonts w:hint="eastAsia"/>
          <w:color w:val="000000" w:themeColor="text1"/>
        </w:rPr>
        <w:lastRenderedPageBreak/>
        <w:t>建设项目污染物排放量汇总表</w:t>
      </w:r>
      <w:bookmarkEnd w:id="86"/>
      <w:bookmarkEnd w:id="87"/>
      <w:bookmarkEnd w:id="88"/>
      <w:bookmarkEnd w:id="89"/>
      <w:bookmarkEnd w:id="90"/>
      <w:bookmarkEnd w:id="91"/>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6E19F8">
        <w:trPr>
          <w:trHeight w:val="340"/>
        </w:trPr>
        <w:tc>
          <w:tcPr>
            <w:tcW w:w="662" w:type="dxa"/>
            <w:tcBorders>
              <w:tl2br w:val="single" w:sz="4" w:space="0" w:color="auto"/>
            </w:tcBorders>
            <w:noWrap/>
            <w:tcMar>
              <w:left w:w="28" w:type="dxa"/>
              <w:right w:w="28" w:type="dxa"/>
            </w:tcMar>
            <w:vAlign w:val="center"/>
          </w:tcPr>
          <w:p w:rsidR="006E19F8" w:rsidRDefault="009D11A9">
            <w:pPr>
              <w:pStyle w:val="afa"/>
              <w:rPr>
                <w:color w:val="000000" w:themeColor="text1"/>
              </w:rPr>
            </w:pPr>
            <w:r>
              <w:rPr>
                <w:rFonts w:hint="eastAsia"/>
                <w:color w:val="000000" w:themeColor="text1"/>
              </w:rPr>
              <w:t>项目</w:t>
            </w:r>
          </w:p>
          <w:p w:rsidR="006E19F8" w:rsidRDefault="009D11A9">
            <w:pPr>
              <w:pStyle w:val="afa"/>
              <w:rPr>
                <w:color w:val="000000" w:themeColor="text1"/>
              </w:rPr>
            </w:pPr>
            <w:r>
              <w:rPr>
                <w:rFonts w:hint="eastAsia"/>
                <w:color w:val="000000" w:themeColor="text1"/>
              </w:rPr>
              <w:t>分类</w:t>
            </w:r>
          </w:p>
        </w:tc>
        <w:tc>
          <w:tcPr>
            <w:tcW w:w="1284" w:type="dxa"/>
            <w:noWrap/>
            <w:tcMar>
              <w:left w:w="28" w:type="dxa"/>
              <w:right w:w="28" w:type="dxa"/>
            </w:tcMar>
            <w:vAlign w:val="center"/>
          </w:tcPr>
          <w:p w:rsidR="006E19F8" w:rsidRDefault="009D11A9">
            <w:pPr>
              <w:pStyle w:val="afa"/>
              <w:rPr>
                <w:color w:val="000000" w:themeColor="text1"/>
              </w:rPr>
            </w:pPr>
            <w:r>
              <w:rPr>
                <w:rFonts w:hint="eastAsia"/>
                <w:color w:val="000000" w:themeColor="text1"/>
              </w:rPr>
              <w:t>污染物名称</w:t>
            </w:r>
          </w:p>
        </w:tc>
        <w:tc>
          <w:tcPr>
            <w:tcW w:w="1854" w:type="dxa"/>
            <w:noWrap/>
            <w:tcMar>
              <w:left w:w="28" w:type="dxa"/>
              <w:right w:w="28" w:type="dxa"/>
            </w:tcMar>
            <w:vAlign w:val="center"/>
          </w:tcPr>
          <w:p w:rsidR="006E19F8" w:rsidRDefault="009D11A9">
            <w:pPr>
              <w:pStyle w:val="afa"/>
              <w:rPr>
                <w:color w:val="000000" w:themeColor="text1"/>
              </w:rPr>
            </w:pPr>
            <w:r>
              <w:rPr>
                <w:color w:val="000000" w:themeColor="text1"/>
              </w:rPr>
              <w:t>现有工程排放量（固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6E19F8">
              <w:rPr>
                <w:color w:val="000000" w:themeColor="text1"/>
              </w:rPr>
              <w:fldChar w:fldCharType="begin"/>
            </w:r>
            <w:r>
              <w:rPr>
                <w:color w:val="000000" w:themeColor="text1"/>
              </w:rPr>
              <w:instrText xml:space="preserve"> = 1 \* GB3 \* MERGEFORMAT </w:instrText>
            </w:r>
            <w:r w:rsidR="006E19F8">
              <w:rPr>
                <w:color w:val="000000" w:themeColor="text1"/>
              </w:rPr>
              <w:fldChar w:fldCharType="separate"/>
            </w:r>
            <w:r>
              <w:rPr>
                <w:rFonts w:hint="eastAsia"/>
                <w:color w:val="000000" w:themeColor="text1"/>
              </w:rPr>
              <w:t>①</w:t>
            </w:r>
            <w:r w:rsidR="006E19F8">
              <w:rPr>
                <w:color w:val="000000" w:themeColor="text1"/>
              </w:rPr>
              <w:fldChar w:fldCharType="end"/>
            </w:r>
          </w:p>
        </w:tc>
        <w:tc>
          <w:tcPr>
            <w:tcW w:w="1137" w:type="dxa"/>
            <w:noWrap/>
            <w:tcMar>
              <w:left w:w="28" w:type="dxa"/>
              <w:right w:w="28" w:type="dxa"/>
            </w:tcMar>
            <w:vAlign w:val="center"/>
          </w:tcPr>
          <w:p w:rsidR="006E19F8" w:rsidRDefault="009D11A9">
            <w:pPr>
              <w:pStyle w:val="afa"/>
              <w:rPr>
                <w:color w:val="000000" w:themeColor="text1"/>
              </w:rPr>
            </w:pPr>
            <w:r>
              <w:rPr>
                <w:color w:val="000000" w:themeColor="text1"/>
              </w:rPr>
              <w:t>现有工程许可排放量</w:t>
            </w:r>
          </w:p>
          <w:p w:rsidR="006E19F8" w:rsidRDefault="006E19F8">
            <w:pPr>
              <w:pStyle w:val="afa"/>
              <w:rPr>
                <w:color w:val="000000" w:themeColor="text1"/>
              </w:rPr>
            </w:pPr>
            <w:r>
              <w:rPr>
                <w:color w:val="000000" w:themeColor="text1"/>
              </w:rPr>
              <w:fldChar w:fldCharType="begin"/>
            </w:r>
            <w:r w:rsidR="009D11A9">
              <w:rPr>
                <w:color w:val="000000" w:themeColor="text1"/>
              </w:rPr>
              <w:instrText xml:space="preserve"> = 2 \* GB3 \* MERGEFORMAT </w:instrText>
            </w:r>
            <w:r>
              <w:rPr>
                <w:color w:val="000000" w:themeColor="text1"/>
              </w:rPr>
              <w:fldChar w:fldCharType="separate"/>
            </w:r>
            <w:r w:rsidR="009D11A9">
              <w:rPr>
                <w:rFonts w:hint="eastAsia"/>
                <w:color w:val="000000" w:themeColor="text1"/>
              </w:rPr>
              <w:t>②</w:t>
            </w:r>
            <w:r>
              <w:rPr>
                <w:color w:val="000000" w:themeColor="text1"/>
              </w:rPr>
              <w:fldChar w:fldCharType="end"/>
            </w:r>
          </w:p>
        </w:tc>
        <w:tc>
          <w:tcPr>
            <w:tcW w:w="2030" w:type="dxa"/>
            <w:noWrap/>
            <w:tcMar>
              <w:left w:w="28" w:type="dxa"/>
              <w:right w:w="28" w:type="dxa"/>
            </w:tcMar>
            <w:vAlign w:val="center"/>
          </w:tcPr>
          <w:p w:rsidR="006E19F8" w:rsidRDefault="009D11A9">
            <w:pPr>
              <w:pStyle w:val="afa"/>
              <w:rPr>
                <w:color w:val="000000" w:themeColor="text1"/>
              </w:rPr>
            </w:pPr>
            <w:r>
              <w:rPr>
                <w:color w:val="000000" w:themeColor="text1"/>
              </w:rPr>
              <w:t>在建工程排放量（固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6E19F8">
              <w:rPr>
                <w:color w:val="000000" w:themeColor="text1"/>
              </w:rPr>
              <w:fldChar w:fldCharType="begin"/>
            </w:r>
            <w:r>
              <w:rPr>
                <w:color w:val="000000" w:themeColor="text1"/>
              </w:rPr>
              <w:instrText xml:space="preserve"> = 3 \* GB3 \* MERGEFORMAT </w:instrText>
            </w:r>
            <w:r w:rsidR="006E19F8">
              <w:rPr>
                <w:color w:val="000000" w:themeColor="text1"/>
              </w:rPr>
              <w:fldChar w:fldCharType="separate"/>
            </w:r>
            <w:r>
              <w:rPr>
                <w:rFonts w:hint="eastAsia"/>
                <w:color w:val="000000" w:themeColor="text1"/>
              </w:rPr>
              <w:t>③</w:t>
            </w:r>
            <w:r w:rsidR="006E19F8">
              <w:rPr>
                <w:color w:val="000000" w:themeColor="text1"/>
              </w:rPr>
              <w:fldChar w:fldCharType="end"/>
            </w:r>
          </w:p>
        </w:tc>
        <w:tc>
          <w:tcPr>
            <w:tcW w:w="1925" w:type="dxa"/>
            <w:noWrap/>
            <w:tcMar>
              <w:left w:w="28" w:type="dxa"/>
              <w:right w:w="28" w:type="dxa"/>
            </w:tcMar>
            <w:vAlign w:val="center"/>
          </w:tcPr>
          <w:p w:rsidR="006E19F8" w:rsidRDefault="009D11A9">
            <w:pPr>
              <w:pStyle w:val="afa"/>
              <w:rPr>
                <w:color w:val="000000" w:themeColor="text1"/>
              </w:rPr>
            </w:pPr>
            <w:r>
              <w:rPr>
                <w:color w:val="000000" w:themeColor="text1"/>
              </w:rPr>
              <w:t>本项目排放量（固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6E19F8">
              <w:rPr>
                <w:color w:val="000000" w:themeColor="text1"/>
              </w:rPr>
              <w:fldChar w:fldCharType="begin"/>
            </w:r>
            <w:r>
              <w:rPr>
                <w:color w:val="000000" w:themeColor="text1"/>
              </w:rPr>
              <w:instrText xml:space="preserve"> = 4 \* GB3 \* MERGEFORMAT </w:instrText>
            </w:r>
            <w:r w:rsidR="006E19F8">
              <w:rPr>
                <w:color w:val="000000" w:themeColor="text1"/>
              </w:rPr>
              <w:fldChar w:fldCharType="separate"/>
            </w:r>
            <w:r>
              <w:rPr>
                <w:rFonts w:hint="eastAsia"/>
                <w:color w:val="000000" w:themeColor="text1"/>
              </w:rPr>
              <w:t>④</w:t>
            </w:r>
            <w:r w:rsidR="006E19F8">
              <w:rPr>
                <w:color w:val="000000" w:themeColor="text1"/>
              </w:rPr>
              <w:fldChar w:fldCharType="end"/>
            </w:r>
          </w:p>
        </w:tc>
        <w:tc>
          <w:tcPr>
            <w:tcW w:w="1794" w:type="dxa"/>
            <w:noWrap/>
            <w:tcMar>
              <w:left w:w="28" w:type="dxa"/>
              <w:right w:w="28" w:type="dxa"/>
            </w:tcMar>
            <w:vAlign w:val="center"/>
          </w:tcPr>
          <w:p w:rsidR="006E19F8" w:rsidRDefault="009D11A9">
            <w:pPr>
              <w:pStyle w:val="afa"/>
              <w:rPr>
                <w:color w:val="000000" w:themeColor="text1"/>
              </w:rPr>
            </w:pPr>
            <w:r>
              <w:rPr>
                <w:color w:val="000000" w:themeColor="text1"/>
              </w:rPr>
              <w:t>以新带老削减量（新建项目不填）</w:t>
            </w:r>
            <w:r w:rsidR="006E19F8">
              <w:rPr>
                <w:color w:val="000000" w:themeColor="text1"/>
              </w:rPr>
              <w:fldChar w:fldCharType="begin"/>
            </w:r>
            <w:r>
              <w:rPr>
                <w:color w:val="000000" w:themeColor="text1"/>
              </w:rPr>
              <w:instrText xml:space="preserve"> = 5 \* GB3 \* MERGEFORMAT </w:instrText>
            </w:r>
            <w:r w:rsidR="006E19F8">
              <w:rPr>
                <w:color w:val="000000" w:themeColor="text1"/>
              </w:rPr>
              <w:fldChar w:fldCharType="separate"/>
            </w:r>
            <w:r>
              <w:rPr>
                <w:rFonts w:hint="eastAsia"/>
                <w:color w:val="000000" w:themeColor="text1"/>
              </w:rPr>
              <w:t>⑤</w:t>
            </w:r>
            <w:r w:rsidR="006E19F8">
              <w:rPr>
                <w:color w:val="000000" w:themeColor="text1"/>
              </w:rPr>
              <w:fldChar w:fldCharType="end"/>
            </w:r>
          </w:p>
        </w:tc>
        <w:tc>
          <w:tcPr>
            <w:tcW w:w="2279" w:type="dxa"/>
            <w:noWrap/>
            <w:tcMar>
              <w:left w:w="28" w:type="dxa"/>
              <w:right w:w="28" w:type="dxa"/>
            </w:tcMar>
            <w:vAlign w:val="center"/>
          </w:tcPr>
          <w:p w:rsidR="006E19F8" w:rsidRDefault="009D11A9">
            <w:pPr>
              <w:pStyle w:val="afa"/>
              <w:rPr>
                <w:color w:val="000000" w:themeColor="text1"/>
              </w:rPr>
            </w:pPr>
            <w:r>
              <w:rPr>
                <w:color w:val="000000" w:themeColor="text1"/>
              </w:rPr>
              <w:t>本项目建成后</w:t>
            </w:r>
            <w:r>
              <w:rPr>
                <w:rFonts w:hint="eastAsia"/>
                <w:color w:val="000000" w:themeColor="text1"/>
              </w:rPr>
              <w:t>全厂</w:t>
            </w:r>
            <w:r>
              <w:rPr>
                <w:color w:val="000000" w:themeColor="text1"/>
              </w:rPr>
              <w:t>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6E19F8">
              <w:rPr>
                <w:color w:val="000000" w:themeColor="text1"/>
              </w:rPr>
              <w:fldChar w:fldCharType="begin"/>
            </w:r>
            <w:r>
              <w:rPr>
                <w:color w:val="000000" w:themeColor="text1"/>
              </w:rPr>
              <w:instrText xml:space="preserve"> = 6 \* GB3 \* MERGEFORMAT </w:instrText>
            </w:r>
            <w:r w:rsidR="006E19F8">
              <w:rPr>
                <w:color w:val="000000" w:themeColor="text1"/>
              </w:rPr>
              <w:fldChar w:fldCharType="separate"/>
            </w:r>
            <w:r>
              <w:rPr>
                <w:rFonts w:hint="eastAsia"/>
                <w:color w:val="000000" w:themeColor="text1"/>
              </w:rPr>
              <w:t>⑥</w:t>
            </w:r>
            <w:r w:rsidR="006E19F8">
              <w:rPr>
                <w:color w:val="000000" w:themeColor="text1"/>
              </w:rPr>
              <w:fldChar w:fldCharType="end"/>
            </w:r>
          </w:p>
        </w:tc>
        <w:tc>
          <w:tcPr>
            <w:tcW w:w="1053" w:type="dxa"/>
            <w:noWrap/>
            <w:tcMar>
              <w:left w:w="28" w:type="dxa"/>
              <w:right w:w="28" w:type="dxa"/>
            </w:tcMar>
            <w:vAlign w:val="center"/>
          </w:tcPr>
          <w:p w:rsidR="006E19F8" w:rsidRDefault="009D11A9">
            <w:pPr>
              <w:pStyle w:val="afa"/>
              <w:rPr>
                <w:color w:val="000000" w:themeColor="text1"/>
              </w:rPr>
            </w:pPr>
            <w:r>
              <w:rPr>
                <w:color w:val="000000" w:themeColor="text1"/>
              </w:rPr>
              <w:t>变化量</w:t>
            </w:r>
          </w:p>
          <w:p w:rsidR="006E19F8" w:rsidRDefault="006E19F8">
            <w:pPr>
              <w:pStyle w:val="afa"/>
              <w:rPr>
                <w:color w:val="000000" w:themeColor="text1"/>
              </w:rPr>
            </w:pPr>
            <w:r>
              <w:rPr>
                <w:color w:val="000000" w:themeColor="text1"/>
              </w:rPr>
              <w:fldChar w:fldCharType="begin"/>
            </w:r>
            <w:r w:rsidR="009D11A9">
              <w:rPr>
                <w:color w:val="000000" w:themeColor="text1"/>
              </w:rPr>
              <w:instrText xml:space="preserve"> = 7 \* GB3 \* MERGEFORMAT </w:instrText>
            </w:r>
            <w:r>
              <w:rPr>
                <w:color w:val="000000" w:themeColor="text1"/>
              </w:rPr>
              <w:fldChar w:fldCharType="separate"/>
            </w:r>
            <w:r w:rsidR="009D11A9">
              <w:rPr>
                <w:rFonts w:hint="eastAsia"/>
                <w:color w:val="000000" w:themeColor="text1"/>
              </w:rPr>
              <w:t>⑦</w:t>
            </w:r>
            <w:r>
              <w:rPr>
                <w:color w:val="000000" w:themeColor="text1"/>
              </w:rPr>
              <w:fldChar w:fldCharType="end"/>
            </w:r>
          </w:p>
        </w:tc>
      </w:tr>
      <w:tr w:rsidR="006E19F8">
        <w:trPr>
          <w:trHeight w:val="210"/>
        </w:trPr>
        <w:tc>
          <w:tcPr>
            <w:tcW w:w="662" w:type="dxa"/>
            <w:vMerge w:val="restart"/>
            <w:noWrap/>
            <w:vAlign w:val="center"/>
          </w:tcPr>
          <w:p w:rsidR="006E19F8" w:rsidRDefault="009D11A9">
            <w:pPr>
              <w:pStyle w:val="afa"/>
              <w:rPr>
                <w:color w:val="000000" w:themeColor="text1"/>
              </w:rPr>
            </w:pPr>
            <w:r>
              <w:rPr>
                <w:rFonts w:hint="eastAsia"/>
                <w:color w:val="000000" w:themeColor="text1"/>
              </w:rPr>
              <w:t>废气</w:t>
            </w:r>
          </w:p>
        </w:tc>
        <w:tc>
          <w:tcPr>
            <w:tcW w:w="1284" w:type="dxa"/>
            <w:noWrap/>
            <w:vAlign w:val="center"/>
          </w:tcPr>
          <w:p w:rsidR="006E19F8" w:rsidRDefault="009D11A9">
            <w:pPr>
              <w:pStyle w:val="afa"/>
              <w:rPr>
                <w:color w:val="000000" w:themeColor="text1"/>
              </w:rPr>
            </w:pPr>
            <w:r>
              <w:rPr>
                <w:rFonts w:hint="eastAsia"/>
                <w:color w:val="000000" w:themeColor="text1"/>
              </w:rPr>
              <w:t>颗粒物</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0</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kern w:val="2"/>
              </w:rPr>
            </w:pPr>
            <w:r>
              <w:rPr>
                <w:rFonts w:hint="eastAsia"/>
                <w:color w:val="000000" w:themeColor="text1"/>
              </w:rPr>
              <w:t>0</w:t>
            </w:r>
          </w:p>
        </w:tc>
        <w:tc>
          <w:tcPr>
            <w:tcW w:w="1053" w:type="dxa"/>
            <w:noWrap/>
            <w:vAlign w:val="center"/>
          </w:tcPr>
          <w:p w:rsidR="006E19F8" w:rsidRDefault="009D11A9">
            <w:pPr>
              <w:pStyle w:val="afa"/>
              <w:rPr>
                <w:color w:val="000000" w:themeColor="text1"/>
              </w:rPr>
            </w:pPr>
            <w:r>
              <w:rPr>
                <w:rFonts w:hint="eastAsia"/>
                <w:color w:val="000000" w:themeColor="text1"/>
              </w:rPr>
              <w:t>0</w:t>
            </w:r>
          </w:p>
        </w:tc>
      </w:tr>
      <w:tr w:rsidR="006E19F8">
        <w:trPr>
          <w:trHeight w:val="138"/>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854" w:type="dxa"/>
            <w:noWrap/>
            <w:vAlign w:val="center"/>
          </w:tcPr>
          <w:p w:rsidR="006E19F8" w:rsidRDefault="009D11A9">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6E19F8" w:rsidRDefault="009D11A9">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0.0002</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0.00003</w:t>
            </w:r>
          </w:p>
        </w:tc>
        <w:tc>
          <w:tcPr>
            <w:tcW w:w="1053" w:type="dxa"/>
            <w:noWrap/>
            <w:vAlign w:val="center"/>
          </w:tcPr>
          <w:p w:rsidR="006E19F8" w:rsidRDefault="009D11A9">
            <w:pPr>
              <w:pStyle w:val="afa"/>
              <w:rPr>
                <w:color w:val="000000" w:themeColor="text1"/>
              </w:rPr>
            </w:pPr>
            <w:r>
              <w:rPr>
                <w:rFonts w:hint="eastAsia"/>
                <w:color w:val="000000" w:themeColor="text1"/>
              </w:rPr>
              <w:t>+0.00003</w:t>
            </w:r>
          </w:p>
        </w:tc>
      </w:tr>
      <w:tr w:rsidR="006E19F8">
        <w:trPr>
          <w:trHeight w:val="113"/>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854" w:type="dxa"/>
            <w:noWrap/>
            <w:vAlign w:val="center"/>
          </w:tcPr>
          <w:p w:rsidR="006E19F8" w:rsidRDefault="009D11A9">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6E19F8" w:rsidRDefault="009D11A9">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0.00068</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0.00068</w:t>
            </w:r>
          </w:p>
        </w:tc>
        <w:tc>
          <w:tcPr>
            <w:tcW w:w="1053" w:type="dxa"/>
            <w:noWrap/>
            <w:vAlign w:val="center"/>
          </w:tcPr>
          <w:p w:rsidR="006E19F8" w:rsidRDefault="009D11A9">
            <w:pPr>
              <w:pStyle w:val="afa"/>
              <w:rPr>
                <w:color w:val="000000" w:themeColor="text1"/>
              </w:rPr>
            </w:pPr>
            <w:r>
              <w:rPr>
                <w:rFonts w:hint="eastAsia"/>
                <w:color w:val="000000" w:themeColor="text1"/>
              </w:rPr>
              <w:t>+0.00068</w:t>
            </w:r>
          </w:p>
        </w:tc>
      </w:tr>
      <w:tr w:rsidR="006E19F8">
        <w:trPr>
          <w:trHeight w:val="340"/>
        </w:trPr>
        <w:tc>
          <w:tcPr>
            <w:tcW w:w="662" w:type="dxa"/>
            <w:vMerge w:val="restart"/>
            <w:noWrap/>
            <w:vAlign w:val="center"/>
          </w:tcPr>
          <w:p w:rsidR="006E19F8" w:rsidRDefault="009D11A9">
            <w:pPr>
              <w:pStyle w:val="afa"/>
              <w:rPr>
                <w:color w:val="000000" w:themeColor="text1"/>
              </w:rPr>
            </w:pPr>
            <w:r>
              <w:rPr>
                <w:rFonts w:hint="eastAsia"/>
                <w:color w:val="000000" w:themeColor="text1"/>
              </w:rPr>
              <w:t>废水</w:t>
            </w:r>
          </w:p>
        </w:tc>
        <w:tc>
          <w:tcPr>
            <w:tcW w:w="1284" w:type="dxa"/>
            <w:noWrap/>
            <w:vAlign w:val="center"/>
          </w:tcPr>
          <w:p w:rsidR="006E19F8" w:rsidRDefault="009D11A9">
            <w:pPr>
              <w:pStyle w:val="afa"/>
              <w:rPr>
                <w:color w:val="000000" w:themeColor="text1"/>
              </w:rPr>
            </w:pPr>
            <w:r>
              <w:rPr>
                <w:rFonts w:hint="eastAsia"/>
                <w:color w:val="000000" w:themeColor="text1"/>
              </w:rPr>
              <w:t>COD</w:t>
            </w:r>
            <w:r>
              <w:rPr>
                <w:color w:val="000000" w:themeColor="text1"/>
              </w:rPr>
              <w:t>cr</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kern w:val="2"/>
              </w:rPr>
            </w:pPr>
            <w:r>
              <w:rPr>
                <w:rFonts w:hint="eastAsia"/>
                <w:color w:val="000000" w:themeColor="text1"/>
                <w:kern w:val="2"/>
              </w:rPr>
              <w:t>0.55</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kern w:val="2"/>
              </w:rPr>
            </w:pPr>
            <w:r>
              <w:rPr>
                <w:rFonts w:hint="eastAsia"/>
                <w:color w:val="000000" w:themeColor="text1"/>
                <w:kern w:val="2"/>
              </w:rPr>
              <w:t>0.55</w:t>
            </w:r>
          </w:p>
        </w:tc>
        <w:tc>
          <w:tcPr>
            <w:tcW w:w="1053" w:type="dxa"/>
            <w:noWrap/>
            <w:vAlign w:val="center"/>
          </w:tcPr>
          <w:p w:rsidR="006E19F8" w:rsidRDefault="009D11A9">
            <w:pPr>
              <w:pStyle w:val="afa"/>
              <w:rPr>
                <w:color w:val="000000" w:themeColor="text1"/>
              </w:rPr>
            </w:pPr>
            <w:r>
              <w:rPr>
                <w:rFonts w:hint="eastAsia"/>
                <w:color w:val="000000" w:themeColor="text1"/>
                <w:kern w:val="2"/>
              </w:rPr>
              <w:t>+0.55</w:t>
            </w:r>
          </w:p>
        </w:tc>
      </w:tr>
      <w:tr w:rsidR="006E19F8">
        <w:trPr>
          <w:trHeight w:val="340"/>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rFonts w:hint="eastAsia"/>
                <w:color w:val="000000" w:themeColor="text1"/>
              </w:rPr>
              <w:t>氨氮</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kern w:val="2"/>
              </w:rPr>
            </w:pPr>
            <w:r>
              <w:rPr>
                <w:rFonts w:hint="eastAsia"/>
                <w:color w:val="000000" w:themeColor="text1"/>
                <w:kern w:val="2"/>
              </w:rPr>
              <w:t>0.004</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kern w:val="2"/>
              </w:rPr>
            </w:pPr>
            <w:r>
              <w:rPr>
                <w:rFonts w:hint="eastAsia"/>
                <w:color w:val="000000" w:themeColor="text1"/>
                <w:kern w:val="2"/>
              </w:rPr>
              <w:t>0.004</w:t>
            </w:r>
          </w:p>
        </w:tc>
        <w:tc>
          <w:tcPr>
            <w:tcW w:w="1053" w:type="dxa"/>
            <w:noWrap/>
            <w:vAlign w:val="center"/>
          </w:tcPr>
          <w:p w:rsidR="006E19F8" w:rsidRDefault="009D11A9">
            <w:pPr>
              <w:pStyle w:val="afa"/>
              <w:rPr>
                <w:color w:val="000000" w:themeColor="text1"/>
              </w:rPr>
            </w:pPr>
            <w:r>
              <w:rPr>
                <w:rFonts w:hint="eastAsia"/>
                <w:color w:val="000000" w:themeColor="text1"/>
                <w:kern w:val="2"/>
              </w:rPr>
              <w:t>+0.004</w:t>
            </w:r>
          </w:p>
        </w:tc>
      </w:tr>
      <w:tr w:rsidR="006E19F8">
        <w:trPr>
          <w:trHeight w:val="375"/>
        </w:trPr>
        <w:tc>
          <w:tcPr>
            <w:tcW w:w="662" w:type="dxa"/>
            <w:vMerge w:val="restart"/>
            <w:noWrap/>
            <w:vAlign w:val="center"/>
          </w:tcPr>
          <w:p w:rsidR="006E19F8" w:rsidRDefault="009D11A9">
            <w:pPr>
              <w:pStyle w:val="afa"/>
              <w:rPr>
                <w:color w:val="000000" w:themeColor="text1"/>
              </w:rPr>
            </w:pPr>
            <w:r>
              <w:rPr>
                <w:rFonts w:hint="eastAsia"/>
                <w:color w:val="000000" w:themeColor="text1"/>
              </w:rPr>
              <w:t>一般</w:t>
            </w:r>
          </w:p>
          <w:p w:rsidR="006E19F8" w:rsidRDefault="009D11A9">
            <w:pPr>
              <w:pStyle w:val="afa"/>
              <w:rPr>
                <w:color w:val="000000" w:themeColor="text1"/>
              </w:rPr>
            </w:pPr>
            <w:r>
              <w:rPr>
                <w:rFonts w:hint="eastAsia"/>
                <w:color w:val="000000" w:themeColor="text1"/>
              </w:rPr>
              <w:t>固废</w:t>
            </w:r>
          </w:p>
        </w:tc>
        <w:tc>
          <w:tcPr>
            <w:tcW w:w="1284" w:type="dxa"/>
            <w:noWrap/>
            <w:vAlign w:val="center"/>
          </w:tcPr>
          <w:p w:rsidR="006E19F8" w:rsidRDefault="009D11A9">
            <w:pPr>
              <w:pStyle w:val="afa"/>
              <w:rPr>
                <w:color w:val="000000" w:themeColor="text1"/>
              </w:rPr>
            </w:pPr>
            <w:r>
              <w:rPr>
                <w:rFonts w:hint="eastAsia"/>
                <w:color w:val="000000" w:themeColor="text1"/>
              </w:rPr>
              <w:t>生活垃圾</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20.26</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20.26</w:t>
            </w:r>
          </w:p>
        </w:tc>
        <w:tc>
          <w:tcPr>
            <w:tcW w:w="1053" w:type="dxa"/>
            <w:noWrap/>
            <w:vAlign w:val="center"/>
          </w:tcPr>
          <w:p w:rsidR="006E19F8" w:rsidRDefault="009D11A9">
            <w:pPr>
              <w:pStyle w:val="afa"/>
              <w:rPr>
                <w:color w:val="000000" w:themeColor="text1"/>
              </w:rPr>
            </w:pPr>
            <w:r>
              <w:rPr>
                <w:rFonts w:hint="eastAsia"/>
                <w:color w:val="000000" w:themeColor="text1"/>
              </w:rPr>
              <w:t>+20.26</w:t>
            </w:r>
          </w:p>
        </w:tc>
      </w:tr>
      <w:tr w:rsidR="006E19F8">
        <w:trPr>
          <w:trHeight w:val="375"/>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rFonts w:hint="eastAsia"/>
                <w:color w:val="000000" w:themeColor="text1"/>
              </w:rPr>
              <w:t>一次性塑料输液瓶（袋）</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1.8</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1.8</w:t>
            </w:r>
          </w:p>
        </w:tc>
        <w:tc>
          <w:tcPr>
            <w:tcW w:w="1053" w:type="dxa"/>
            <w:noWrap/>
            <w:vAlign w:val="center"/>
          </w:tcPr>
          <w:p w:rsidR="006E19F8" w:rsidRDefault="009D11A9">
            <w:pPr>
              <w:pStyle w:val="afa"/>
              <w:rPr>
                <w:color w:val="000000" w:themeColor="text1"/>
              </w:rPr>
            </w:pPr>
            <w:r>
              <w:rPr>
                <w:rFonts w:hint="eastAsia"/>
                <w:color w:val="000000" w:themeColor="text1"/>
              </w:rPr>
              <w:t>+1.8</w:t>
            </w:r>
          </w:p>
        </w:tc>
      </w:tr>
      <w:tr w:rsidR="006E19F8">
        <w:trPr>
          <w:trHeight w:val="365"/>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rFonts w:hint="eastAsia"/>
                <w:color w:val="000000" w:themeColor="text1"/>
              </w:rPr>
              <w:t>废包装材料</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1.4</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1.4</w:t>
            </w:r>
          </w:p>
        </w:tc>
        <w:tc>
          <w:tcPr>
            <w:tcW w:w="1053" w:type="dxa"/>
            <w:noWrap/>
            <w:vAlign w:val="center"/>
          </w:tcPr>
          <w:p w:rsidR="006E19F8" w:rsidRDefault="009D11A9">
            <w:pPr>
              <w:pStyle w:val="afa"/>
              <w:rPr>
                <w:color w:val="000000" w:themeColor="text1"/>
              </w:rPr>
            </w:pPr>
            <w:r>
              <w:rPr>
                <w:rFonts w:hint="eastAsia"/>
                <w:color w:val="000000" w:themeColor="text1"/>
              </w:rPr>
              <w:t>+1.4</w:t>
            </w:r>
          </w:p>
        </w:tc>
      </w:tr>
      <w:tr w:rsidR="006E19F8">
        <w:trPr>
          <w:trHeight w:val="164"/>
        </w:trPr>
        <w:tc>
          <w:tcPr>
            <w:tcW w:w="662" w:type="dxa"/>
            <w:vMerge w:val="restart"/>
            <w:noWrap/>
            <w:vAlign w:val="center"/>
          </w:tcPr>
          <w:p w:rsidR="006E19F8" w:rsidRDefault="009D11A9">
            <w:pPr>
              <w:pStyle w:val="afa"/>
              <w:rPr>
                <w:color w:val="000000" w:themeColor="text1"/>
              </w:rPr>
            </w:pPr>
            <w:r>
              <w:rPr>
                <w:rFonts w:hint="eastAsia"/>
                <w:color w:val="000000" w:themeColor="text1"/>
              </w:rPr>
              <w:t>危险废物</w:t>
            </w:r>
          </w:p>
        </w:tc>
        <w:tc>
          <w:tcPr>
            <w:tcW w:w="1284" w:type="dxa"/>
            <w:noWrap/>
            <w:vAlign w:val="center"/>
          </w:tcPr>
          <w:p w:rsidR="006E19F8" w:rsidRDefault="009D11A9">
            <w:pPr>
              <w:pStyle w:val="afa"/>
              <w:rPr>
                <w:color w:val="000000" w:themeColor="text1"/>
              </w:rPr>
            </w:pPr>
            <w:r>
              <w:rPr>
                <w:rFonts w:hint="eastAsia"/>
                <w:color w:val="000000" w:themeColor="text1"/>
              </w:rPr>
              <w:t>医疗废物</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4.825</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4.825</w:t>
            </w:r>
          </w:p>
        </w:tc>
        <w:tc>
          <w:tcPr>
            <w:tcW w:w="1053" w:type="dxa"/>
            <w:noWrap/>
            <w:vAlign w:val="center"/>
          </w:tcPr>
          <w:p w:rsidR="006E19F8" w:rsidRDefault="009D11A9">
            <w:pPr>
              <w:pStyle w:val="afa"/>
              <w:rPr>
                <w:color w:val="000000" w:themeColor="text1"/>
              </w:rPr>
            </w:pPr>
            <w:r>
              <w:rPr>
                <w:rFonts w:hint="eastAsia"/>
                <w:color w:val="000000" w:themeColor="text1"/>
              </w:rPr>
              <w:t>+4.825</w:t>
            </w:r>
          </w:p>
        </w:tc>
      </w:tr>
      <w:tr w:rsidR="006E19F8">
        <w:trPr>
          <w:trHeight w:val="164"/>
        </w:trPr>
        <w:tc>
          <w:tcPr>
            <w:tcW w:w="662" w:type="dxa"/>
            <w:vMerge/>
            <w:noWrap/>
            <w:vAlign w:val="center"/>
          </w:tcPr>
          <w:p w:rsidR="006E19F8" w:rsidRDefault="006E19F8">
            <w:pPr>
              <w:pStyle w:val="afa"/>
              <w:rPr>
                <w:color w:val="000000" w:themeColor="text1"/>
              </w:rPr>
            </w:pPr>
          </w:p>
        </w:tc>
        <w:tc>
          <w:tcPr>
            <w:tcW w:w="1284" w:type="dxa"/>
            <w:noWrap/>
            <w:vAlign w:val="center"/>
          </w:tcPr>
          <w:p w:rsidR="006E19F8" w:rsidRDefault="009D11A9">
            <w:pPr>
              <w:pStyle w:val="afa"/>
              <w:rPr>
                <w:color w:val="000000" w:themeColor="text1"/>
              </w:rPr>
            </w:pPr>
            <w:r>
              <w:rPr>
                <w:color w:val="000000" w:themeColor="text1"/>
              </w:rPr>
              <w:t>污泥</w:t>
            </w:r>
          </w:p>
        </w:tc>
        <w:tc>
          <w:tcPr>
            <w:tcW w:w="1854" w:type="dxa"/>
            <w:noWrap/>
            <w:vAlign w:val="center"/>
          </w:tcPr>
          <w:p w:rsidR="006E19F8" w:rsidRDefault="009D11A9">
            <w:pPr>
              <w:pStyle w:val="afa"/>
              <w:rPr>
                <w:color w:val="000000" w:themeColor="text1"/>
              </w:rPr>
            </w:pPr>
            <w:r>
              <w:rPr>
                <w:rFonts w:hint="eastAsia"/>
                <w:color w:val="000000" w:themeColor="text1"/>
              </w:rPr>
              <w:t>0</w:t>
            </w:r>
          </w:p>
        </w:tc>
        <w:tc>
          <w:tcPr>
            <w:tcW w:w="1137" w:type="dxa"/>
            <w:noWrap/>
            <w:vAlign w:val="center"/>
          </w:tcPr>
          <w:p w:rsidR="006E19F8" w:rsidRDefault="009D11A9">
            <w:pPr>
              <w:pStyle w:val="afa"/>
              <w:rPr>
                <w:color w:val="000000" w:themeColor="text1"/>
              </w:rPr>
            </w:pPr>
            <w:r>
              <w:rPr>
                <w:rFonts w:hint="eastAsia"/>
                <w:color w:val="000000" w:themeColor="text1"/>
              </w:rPr>
              <w:t>0</w:t>
            </w:r>
          </w:p>
        </w:tc>
        <w:tc>
          <w:tcPr>
            <w:tcW w:w="2030" w:type="dxa"/>
            <w:noWrap/>
            <w:vAlign w:val="center"/>
          </w:tcPr>
          <w:p w:rsidR="006E19F8" w:rsidRDefault="009D11A9">
            <w:pPr>
              <w:pStyle w:val="afa"/>
              <w:rPr>
                <w:color w:val="000000" w:themeColor="text1"/>
              </w:rPr>
            </w:pPr>
            <w:r>
              <w:rPr>
                <w:rFonts w:hint="eastAsia"/>
                <w:color w:val="000000" w:themeColor="text1"/>
              </w:rPr>
              <w:t>0</w:t>
            </w:r>
          </w:p>
        </w:tc>
        <w:tc>
          <w:tcPr>
            <w:tcW w:w="1925" w:type="dxa"/>
            <w:noWrap/>
            <w:vAlign w:val="center"/>
          </w:tcPr>
          <w:p w:rsidR="006E19F8" w:rsidRDefault="009D11A9">
            <w:pPr>
              <w:pStyle w:val="afa"/>
              <w:rPr>
                <w:color w:val="000000" w:themeColor="text1"/>
              </w:rPr>
            </w:pPr>
            <w:r>
              <w:rPr>
                <w:rFonts w:hint="eastAsia"/>
                <w:color w:val="000000" w:themeColor="text1"/>
              </w:rPr>
              <w:t>0.77</w:t>
            </w:r>
          </w:p>
        </w:tc>
        <w:tc>
          <w:tcPr>
            <w:tcW w:w="1794" w:type="dxa"/>
            <w:noWrap/>
            <w:vAlign w:val="center"/>
          </w:tcPr>
          <w:p w:rsidR="006E19F8" w:rsidRDefault="009D11A9">
            <w:pPr>
              <w:pStyle w:val="afa"/>
              <w:rPr>
                <w:color w:val="000000" w:themeColor="text1"/>
              </w:rPr>
            </w:pPr>
            <w:r>
              <w:rPr>
                <w:rFonts w:hint="eastAsia"/>
                <w:color w:val="000000" w:themeColor="text1"/>
              </w:rPr>
              <w:t>0</w:t>
            </w:r>
          </w:p>
        </w:tc>
        <w:tc>
          <w:tcPr>
            <w:tcW w:w="2279" w:type="dxa"/>
            <w:noWrap/>
            <w:vAlign w:val="center"/>
          </w:tcPr>
          <w:p w:rsidR="006E19F8" w:rsidRDefault="009D11A9">
            <w:pPr>
              <w:pStyle w:val="afa"/>
              <w:rPr>
                <w:color w:val="000000" w:themeColor="text1"/>
              </w:rPr>
            </w:pPr>
            <w:r>
              <w:rPr>
                <w:rFonts w:hint="eastAsia"/>
                <w:color w:val="000000" w:themeColor="text1"/>
              </w:rPr>
              <w:t>0.77</w:t>
            </w:r>
          </w:p>
        </w:tc>
        <w:tc>
          <w:tcPr>
            <w:tcW w:w="1053" w:type="dxa"/>
            <w:noWrap/>
            <w:vAlign w:val="center"/>
          </w:tcPr>
          <w:p w:rsidR="006E19F8" w:rsidRDefault="009D11A9">
            <w:pPr>
              <w:pStyle w:val="afa"/>
              <w:rPr>
                <w:color w:val="000000" w:themeColor="text1"/>
              </w:rPr>
            </w:pPr>
            <w:r>
              <w:rPr>
                <w:rFonts w:hint="eastAsia"/>
                <w:color w:val="000000" w:themeColor="text1"/>
              </w:rPr>
              <w:t>+0.77</w:t>
            </w:r>
          </w:p>
        </w:tc>
      </w:tr>
    </w:tbl>
    <w:p w:rsidR="006E19F8" w:rsidRDefault="009D11A9" w:rsidP="00843E61">
      <w:pPr>
        <w:spacing w:beforeLines="80" w:after="24"/>
        <w:rPr>
          <w:color w:val="000000" w:themeColor="text1"/>
        </w:rPr>
      </w:pPr>
      <w:r>
        <w:rPr>
          <w:rFonts w:hAnsi="宋体"/>
          <w:snapToGrid w:val="0"/>
          <w:color w:val="000000" w:themeColor="text1"/>
          <w:kern w:val="21"/>
          <w:szCs w:val="21"/>
        </w:rPr>
        <w:t>注：</w:t>
      </w:r>
      <w:r w:rsidR="006E19F8">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6E19F8">
        <w:rPr>
          <w:rFonts w:hAnsi="宋体"/>
          <w:snapToGrid w:val="0"/>
          <w:color w:val="000000" w:themeColor="text1"/>
          <w:spacing w:val="-16"/>
          <w:kern w:val="21"/>
          <w:szCs w:val="21"/>
        </w:rPr>
        <w:fldChar w:fldCharType="separate"/>
      </w:r>
      <w:r>
        <w:rPr>
          <w:rFonts w:hAnsi="宋体" w:hint="eastAsia"/>
          <w:color w:val="000000" w:themeColor="text1"/>
          <w:szCs w:val="21"/>
        </w:rPr>
        <w:t>⑥</w:t>
      </w:r>
      <w:r w:rsidR="006E19F8">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6E19F8">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6E19F8">
        <w:rPr>
          <w:rFonts w:hAnsi="宋体"/>
          <w:snapToGrid w:val="0"/>
          <w:color w:val="000000" w:themeColor="text1"/>
          <w:spacing w:val="-6"/>
          <w:kern w:val="21"/>
          <w:szCs w:val="21"/>
        </w:rPr>
        <w:fldChar w:fldCharType="separate"/>
      </w:r>
      <w:r>
        <w:rPr>
          <w:rFonts w:hAnsi="宋体" w:hint="eastAsia"/>
          <w:color w:val="000000" w:themeColor="text1"/>
          <w:szCs w:val="21"/>
        </w:rPr>
        <w:t>①</w:t>
      </w:r>
      <w:r w:rsidR="006E19F8">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6E19F8">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6E19F8">
        <w:rPr>
          <w:rFonts w:hAnsi="宋体"/>
          <w:snapToGrid w:val="0"/>
          <w:color w:val="000000" w:themeColor="text1"/>
          <w:spacing w:val="-6"/>
          <w:kern w:val="21"/>
          <w:szCs w:val="21"/>
        </w:rPr>
        <w:fldChar w:fldCharType="separate"/>
      </w:r>
      <w:r>
        <w:rPr>
          <w:rFonts w:hAnsi="宋体" w:hint="eastAsia"/>
          <w:color w:val="000000" w:themeColor="text1"/>
          <w:szCs w:val="21"/>
        </w:rPr>
        <w:t>③</w:t>
      </w:r>
      <w:r w:rsidR="006E19F8">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6E19F8">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6E19F8">
        <w:rPr>
          <w:rFonts w:hAnsi="宋体"/>
          <w:snapToGrid w:val="0"/>
          <w:color w:val="000000" w:themeColor="text1"/>
          <w:spacing w:val="-6"/>
          <w:kern w:val="21"/>
          <w:szCs w:val="21"/>
        </w:rPr>
        <w:fldChar w:fldCharType="separate"/>
      </w:r>
      <w:r>
        <w:rPr>
          <w:rFonts w:hAnsi="宋体" w:hint="eastAsia"/>
          <w:color w:val="000000" w:themeColor="text1"/>
          <w:szCs w:val="21"/>
        </w:rPr>
        <w:t>④</w:t>
      </w:r>
      <w:r w:rsidR="006E19F8">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6E19F8">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6E19F8">
        <w:rPr>
          <w:rFonts w:hAnsi="宋体"/>
          <w:snapToGrid w:val="0"/>
          <w:color w:val="000000" w:themeColor="text1"/>
          <w:spacing w:val="-16"/>
          <w:kern w:val="21"/>
          <w:szCs w:val="21"/>
        </w:rPr>
        <w:fldChar w:fldCharType="separate"/>
      </w:r>
      <w:r>
        <w:rPr>
          <w:rFonts w:hAnsi="宋体" w:hint="eastAsia"/>
          <w:color w:val="000000" w:themeColor="text1"/>
          <w:szCs w:val="21"/>
        </w:rPr>
        <w:t>⑤</w:t>
      </w:r>
      <w:r w:rsidR="006E19F8">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6E19F8">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6E19F8">
        <w:rPr>
          <w:rFonts w:hAnsi="宋体"/>
          <w:snapToGrid w:val="0"/>
          <w:color w:val="000000" w:themeColor="text1"/>
          <w:spacing w:val="-6"/>
          <w:kern w:val="21"/>
          <w:szCs w:val="21"/>
        </w:rPr>
        <w:fldChar w:fldCharType="separate"/>
      </w:r>
      <w:r>
        <w:rPr>
          <w:rFonts w:hAnsi="宋体" w:hint="eastAsia"/>
          <w:color w:val="000000" w:themeColor="text1"/>
          <w:szCs w:val="21"/>
        </w:rPr>
        <w:t>⑦</w:t>
      </w:r>
      <w:r w:rsidR="006E19F8">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6E19F8">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6E19F8">
        <w:rPr>
          <w:rFonts w:hAnsi="宋体"/>
          <w:snapToGrid w:val="0"/>
          <w:color w:val="000000" w:themeColor="text1"/>
          <w:spacing w:val="-16"/>
          <w:kern w:val="21"/>
          <w:szCs w:val="21"/>
        </w:rPr>
        <w:fldChar w:fldCharType="separate"/>
      </w:r>
      <w:r>
        <w:rPr>
          <w:rFonts w:hAnsi="宋体" w:hint="eastAsia"/>
          <w:color w:val="000000" w:themeColor="text1"/>
          <w:szCs w:val="21"/>
        </w:rPr>
        <w:t>⑥</w:t>
      </w:r>
      <w:r w:rsidR="006E19F8">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6E19F8">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6E19F8">
        <w:rPr>
          <w:rFonts w:hAnsi="宋体"/>
          <w:snapToGrid w:val="0"/>
          <w:color w:val="000000" w:themeColor="text1"/>
          <w:spacing w:val="-6"/>
          <w:kern w:val="21"/>
          <w:szCs w:val="21"/>
        </w:rPr>
        <w:fldChar w:fldCharType="separate"/>
      </w:r>
      <w:r>
        <w:rPr>
          <w:rFonts w:hAnsi="宋体" w:hint="eastAsia"/>
          <w:color w:val="000000" w:themeColor="text1"/>
          <w:szCs w:val="21"/>
        </w:rPr>
        <w:t>①</w:t>
      </w:r>
      <w:r w:rsidR="006E19F8">
        <w:rPr>
          <w:rFonts w:hAnsi="宋体"/>
          <w:snapToGrid w:val="0"/>
          <w:color w:val="000000" w:themeColor="text1"/>
          <w:spacing w:val="-6"/>
          <w:kern w:val="21"/>
          <w:szCs w:val="21"/>
        </w:rPr>
        <w:fldChar w:fldCharType="end"/>
      </w:r>
    </w:p>
    <w:p w:rsidR="006E19F8" w:rsidRDefault="006E19F8" w:rsidP="00843E61">
      <w:pPr>
        <w:pStyle w:val="a4"/>
        <w:ind w:firstLine="480"/>
        <w:rPr>
          <w:color w:val="000000" w:themeColor="text1"/>
        </w:rPr>
        <w:sectPr w:rsidR="006E19F8">
          <w:footerReference w:type="default" r:id="rId19"/>
          <w:pgSz w:w="16840" w:h="11910" w:orient="landscape"/>
          <w:pgMar w:top="1800" w:right="1440" w:bottom="1800" w:left="1440" w:header="892" w:footer="1115" w:gutter="0"/>
          <w:cols w:space="720"/>
        </w:sectPr>
      </w:pPr>
    </w:p>
    <w:p w:rsidR="006E19F8" w:rsidRDefault="009D11A9">
      <w:pPr>
        <w:adjustRightInd w:val="0"/>
        <w:snapToGrid w:val="0"/>
        <w:jc w:val="center"/>
        <w:outlineLvl w:val="0"/>
        <w:rPr>
          <w:b/>
          <w:bCs/>
          <w:color w:val="000000" w:themeColor="text1"/>
          <w:sz w:val="28"/>
          <w:szCs w:val="28"/>
        </w:rPr>
      </w:pPr>
      <w:bookmarkStart w:id="92" w:name="_Toc1377"/>
      <w:bookmarkStart w:id="93" w:name="_Toc22014"/>
      <w:r>
        <w:rPr>
          <w:rFonts w:hint="eastAsia"/>
          <w:b/>
          <w:bCs/>
          <w:color w:val="000000" w:themeColor="text1"/>
          <w:sz w:val="28"/>
          <w:szCs w:val="28"/>
        </w:rPr>
        <w:lastRenderedPageBreak/>
        <w:t>附件</w:t>
      </w:r>
      <w:bookmarkEnd w:id="92"/>
    </w:p>
    <w:p w:rsidR="006E19F8" w:rsidRDefault="009D11A9">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4" w:name="_Toc2443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4"/>
    </w:p>
    <w:p w:rsidR="006E19F8" w:rsidRDefault="009D11A9">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6E19F8" w:rsidRDefault="006E19F8">
      <w:pPr>
        <w:rPr>
          <w:color w:val="000000" w:themeColor="text1"/>
          <w:sz w:val="32"/>
          <w:szCs w:val="32"/>
        </w:rPr>
      </w:pPr>
    </w:p>
    <w:p w:rsidR="006E19F8" w:rsidRDefault="009D11A9">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6E19F8" w:rsidRDefault="009D11A9">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岳阳县荣家湾镇鹿角卫生院建设项目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6E19F8" w:rsidRDefault="006E19F8">
      <w:pPr>
        <w:rPr>
          <w:color w:val="000000" w:themeColor="text1"/>
          <w:sz w:val="32"/>
          <w:szCs w:val="32"/>
        </w:rPr>
      </w:pPr>
    </w:p>
    <w:p w:rsidR="006E19F8" w:rsidRDefault="006E19F8">
      <w:pPr>
        <w:rPr>
          <w:color w:val="000000" w:themeColor="text1"/>
          <w:sz w:val="32"/>
          <w:szCs w:val="32"/>
        </w:rPr>
      </w:pPr>
    </w:p>
    <w:p w:rsidR="006E19F8" w:rsidRDefault="009D11A9">
      <w:pPr>
        <w:ind w:firstLineChars="200" w:firstLine="640"/>
        <w:rPr>
          <w:color w:val="000000" w:themeColor="text1"/>
          <w:sz w:val="32"/>
          <w:szCs w:val="32"/>
        </w:rPr>
      </w:pPr>
      <w:r>
        <w:rPr>
          <w:rFonts w:hint="eastAsia"/>
          <w:color w:val="000000" w:themeColor="text1"/>
          <w:sz w:val="32"/>
          <w:szCs w:val="32"/>
        </w:rPr>
        <w:t>特此委托！</w:t>
      </w:r>
    </w:p>
    <w:p w:rsidR="006E19F8" w:rsidRDefault="006E19F8">
      <w:pPr>
        <w:rPr>
          <w:color w:val="000000" w:themeColor="text1"/>
          <w:sz w:val="32"/>
          <w:szCs w:val="32"/>
        </w:rPr>
      </w:pPr>
    </w:p>
    <w:p w:rsidR="006E19F8" w:rsidRDefault="006E19F8">
      <w:pPr>
        <w:rPr>
          <w:color w:val="000000" w:themeColor="text1"/>
          <w:sz w:val="32"/>
          <w:szCs w:val="32"/>
        </w:rPr>
      </w:pPr>
    </w:p>
    <w:p w:rsidR="006E19F8" w:rsidRDefault="009D11A9">
      <w:pPr>
        <w:wordWrap w:val="0"/>
        <w:jc w:val="right"/>
        <w:rPr>
          <w:color w:val="000000" w:themeColor="text1"/>
          <w:sz w:val="32"/>
          <w:szCs w:val="32"/>
        </w:rPr>
      </w:pPr>
      <w:r>
        <w:rPr>
          <w:rFonts w:hint="eastAsia"/>
          <w:color w:val="000000" w:themeColor="text1"/>
          <w:sz w:val="32"/>
          <w:szCs w:val="32"/>
        </w:rPr>
        <w:t>岳阳县荣家湾镇鹿角卫生院</w:t>
      </w:r>
    </w:p>
    <w:p w:rsidR="006E19F8" w:rsidRDefault="009D11A9">
      <w:pPr>
        <w:jc w:val="right"/>
        <w:rPr>
          <w:color w:val="000000" w:themeColor="text1"/>
          <w:sz w:val="32"/>
          <w:szCs w:val="40"/>
        </w:rPr>
        <w:sectPr w:rsidR="006E19F8">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3"/>
    <w:p w:rsidR="006E19F8" w:rsidRDefault="006E19F8" w:rsidP="00843E61">
      <w:pPr>
        <w:pStyle w:val="af0"/>
        <w:adjustRightInd w:val="0"/>
        <w:snapToGrid w:val="0"/>
        <w:spacing w:before="0" w:beforeAutospacing="0" w:after="0" w:afterAutospacing="0"/>
        <w:outlineLvl w:val="0"/>
        <w:rPr>
          <w:color w:val="000000" w:themeColor="text1"/>
        </w:rPr>
      </w:pPr>
    </w:p>
    <w:sectPr w:rsidR="006E19F8" w:rsidSect="00843E61">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1A9" w:rsidRDefault="009D11A9">
      <w:pPr>
        <w:spacing w:line="240" w:lineRule="auto"/>
      </w:pPr>
      <w:r>
        <w:separator/>
      </w:r>
    </w:p>
  </w:endnote>
  <w:endnote w:type="continuationSeparator" w:id="0">
    <w:p w:rsidR="009D11A9" w:rsidRDefault="009D11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F8" w:rsidRDefault="006E19F8">
    <w:pPr>
      <w:pStyle w:val="ab"/>
      <w:framePr w:wrap="around" w:vAnchor="text" w:hAnchor="margin" w:xAlign="center" w:y="1"/>
      <w:rPr>
        <w:rStyle w:val="af5"/>
      </w:rPr>
    </w:pPr>
    <w:r>
      <w:fldChar w:fldCharType="begin"/>
    </w:r>
    <w:r w:rsidR="009D11A9">
      <w:rPr>
        <w:rStyle w:val="af5"/>
      </w:rPr>
      <w:instrText xml:space="preserve">PAGE  </w:instrText>
    </w:r>
    <w:r>
      <w:fldChar w:fldCharType="end"/>
    </w:r>
  </w:p>
  <w:p w:rsidR="006E19F8" w:rsidRDefault="006E19F8">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F8" w:rsidRDefault="006E19F8">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F8" w:rsidRDefault="006E19F8">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6E19F8" w:rsidRDefault="009D11A9">
                <w:pPr>
                  <w:pStyle w:val="ab"/>
                  <w:rPr>
                    <w:rStyle w:val="af5"/>
                    <w:rFonts w:ascii="宋体" w:hAnsi="宋体"/>
                    <w:sz w:val="28"/>
                    <w:szCs w:val="28"/>
                  </w:rPr>
                </w:pPr>
                <w:r>
                  <w:rPr>
                    <w:rStyle w:val="af5"/>
                    <w:rFonts w:ascii="宋体" w:hAnsi="宋体" w:hint="eastAsia"/>
                    <w:sz w:val="28"/>
                    <w:szCs w:val="28"/>
                  </w:rPr>
                  <w:t>—</w:t>
                </w:r>
                <w:r w:rsidR="006E19F8">
                  <w:rPr>
                    <w:rStyle w:val="af5"/>
                    <w:rFonts w:ascii="宋体" w:hAnsi="宋体"/>
                    <w:sz w:val="26"/>
                    <w:szCs w:val="26"/>
                  </w:rPr>
                  <w:fldChar w:fldCharType="begin"/>
                </w:r>
                <w:r>
                  <w:rPr>
                    <w:rStyle w:val="af5"/>
                    <w:rFonts w:ascii="宋体" w:hAnsi="宋体"/>
                    <w:sz w:val="26"/>
                    <w:szCs w:val="26"/>
                  </w:rPr>
                  <w:instrText xml:space="preserve">PAGE  </w:instrText>
                </w:r>
                <w:r w:rsidR="006E19F8">
                  <w:rPr>
                    <w:rStyle w:val="af5"/>
                    <w:rFonts w:ascii="宋体" w:hAnsi="宋体"/>
                    <w:sz w:val="26"/>
                    <w:szCs w:val="26"/>
                  </w:rPr>
                  <w:fldChar w:fldCharType="separate"/>
                </w:r>
                <w:r w:rsidR="00843E61">
                  <w:rPr>
                    <w:rStyle w:val="af5"/>
                    <w:rFonts w:ascii="宋体" w:hAnsi="宋体"/>
                    <w:noProof/>
                    <w:sz w:val="26"/>
                    <w:szCs w:val="26"/>
                  </w:rPr>
                  <w:t>1</w:t>
                </w:r>
                <w:r w:rsidR="006E19F8">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F8" w:rsidRDefault="006E19F8">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6E19F8" w:rsidRDefault="009D11A9">
                <w:pPr>
                  <w:pStyle w:val="ab"/>
                  <w:rPr>
                    <w:rStyle w:val="af5"/>
                    <w:rFonts w:ascii="宋体" w:hAnsi="宋体"/>
                    <w:sz w:val="28"/>
                    <w:szCs w:val="28"/>
                  </w:rPr>
                </w:pPr>
                <w:r>
                  <w:rPr>
                    <w:rStyle w:val="af5"/>
                    <w:rFonts w:ascii="宋体" w:hAnsi="宋体" w:hint="eastAsia"/>
                    <w:sz w:val="28"/>
                    <w:szCs w:val="28"/>
                  </w:rPr>
                  <w:t>—</w:t>
                </w:r>
                <w:r w:rsidR="006E19F8">
                  <w:rPr>
                    <w:rStyle w:val="af5"/>
                    <w:rFonts w:ascii="宋体" w:hAnsi="宋体"/>
                    <w:sz w:val="26"/>
                    <w:szCs w:val="26"/>
                  </w:rPr>
                  <w:fldChar w:fldCharType="begin"/>
                </w:r>
                <w:r>
                  <w:rPr>
                    <w:rStyle w:val="af5"/>
                    <w:rFonts w:ascii="宋体" w:hAnsi="宋体"/>
                    <w:sz w:val="26"/>
                    <w:szCs w:val="26"/>
                  </w:rPr>
                  <w:instrText xml:space="preserve">PAGE  </w:instrText>
                </w:r>
                <w:r w:rsidR="006E19F8">
                  <w:rPr>
                    <w:rStyle w:val="af5"/>
                    <w:rFonts w:ascii="宋体" w:hAnsi="宋体"/>
                    <w:sz w:val="26"/>
                    <w:szCs w:val="26"/>
                  </w:rPr>
                  <w:fldChar w:fldCharType="separate"/>
                </w:r>
                <w:r w:rsidR="00843E61">
                  <w:rPr>
                    <w:rStyle w:val="af5"/>
                    <w:rFonts w:ascii="宋体" w:hAnsi="宋体"/>
                    <w:noProof/>
                    <w:sz w:val="26"/>
                    <w:szCs w:val="26"/>
                  </w:rPr>
                  <w:t>53</w:t>
                </w:r>
                <w:r w:rsidR="006E19F8">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1A9" w:rsidRDefault="009D11A9">
      <w:r>
        <w:separator/>
      </w:r>
    </w:p>
  </w:footnote>
  <w:footnote w:type="continuationSeparator" w:id="0">
    <w:p w:rsidR="009D11A9" w:rsidRDefault="009D11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6E1C81C6"/>
    <w:multiLevelType w:val="singleLevel"/>
    <w:tmpl w:val="6E1C81C6"/>
    <w:lvl w:ilvl="0">
      <w:start w:val="4"/>
      <w:numFmt w:val="decimal"/>
      <w:suff w:val="nothing"/>
      <w:lvlText w:val="%1、"/>
      <w:lvlJc w:val="left"/>
    </w:lvl>
  </w:abstractNum>
  <w:abstractNum w:abstractNumId="7">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MzQxYjMyOGI3N2Q5MjlmYjllMTQ3MzU4ZWVlMjkifQ=="/>
  </w:docVars>
  <w:rsids>
    <w:rsidRoot w:val="00172A27"/>
    <w:rsid w:val="0002662B"/>
    <w:rsid w:val="00172A27"/>
    <w:rsid w:val="001D7D62"/>
    <w:rsid w:val="00417BD3"/>
    <w:rsid w:val="006E19F8"/>
    <w:rsid w:val="00843E61"/>
    <w:rsid w:val="009D11A9"/>
    <w:rsid w:val="009F5DFF"/>
    <w:rsid w:val="00BD5834"/>
    <w:rsid w:val="00BE16CB"/>
    <w:rsid w:val="00E33C62"/>
    <w:rsid w:val="00EB3ABA"/>
    <w:rsid w:val="00F44669"/>
    <w:rsid w:val="01192C1F"/>
    <w:rsid w:val="01205144"/>
    <w:rsid w:val="01287748"/>
    <w:rsid w:val="013C246A"/>
    <w:rsid w:val="016609DC"/>
    <w:rsid w:val="01CD6E8B"/>
    <w:rsid w:val="02193B03"/>
    <w:rsid w:val="024A0CCD"/>
    <w:rsid w:val="02703797"/>
    <w:rsid w:val="027544D1"/>
    <w:rsid w:val="028B51DC"/>
    <w:rsid w:val="02CC7DEF"/>
    <w:rsid w:val="02D70DFC"/>
    <w:rsid w:val="02E1151B"/>
    <w:rsid w:val="02FC6355"/>
    <w:rsid w:val="0300547E"/>
    <w:rsid w:val="03113B51"/>
    <w:rsid w:val="0348159A"/>
    <w:rsid w:val="038834A2"/>
    <w:rsid w:val="03F4702C"/>
    <w:rsid w:val="03FB660C"/>
    <w:rsid w:val="040C25C7"/>
    <w:rsid w:val="04583A60"/>
    <w:rsid w:val="045C37C0"/>
    <w:rsid w:val="047E13C2"/>
    <w:rsid w:val="049001AC"/>
    <w:rsid w:val="049432C9"/>
    <w:rsid w:val="04B14F1D"/>
    <w:rsid w:val="04D372DB"/>
    <w:rsid w:val="054643BE"/>
    <w:rsid w:val="056B5C75"/>
    <w:rsid w:val="059E36F3"/>
    <w:rsid w:val="05C16769"/>
    <w:rsid w:val="05DE3F66"/>
    <w:rsid w:val="061D2E70"/>
    <w:rsid w:val="064E336B"/>
    <w:rsid w:val="069861E6"/>
    <w:rsid w:val="06BE1950"/>
    <w:rsid w:val="071B7485"/>
    <w:rsid w:val="075C60D1"/>
    <w:rsid w:val="075E6B38"/>
    <w:rsid w:val="07753585"/>
    <w:rsid w:val="078B414B"/>
    <w:rsid w:val="07A65AF6"/>
    <w:rsid w:val="07DE2B23"/>
    <w:rsid w:val="08030185"/>
    <w:rsid w:val="080F2205"/>
    <w:rsid w:val="081710BE"/>
    <w:rsid w:val="086E6A1B"/>
    <w:rsid w:val="087150EF"/>
    <w:rsid w:val="08903B46"/>
    <w:rsid w:val="08BE235F"/>
    <w:rsid w:val="08DF44CB"/>
    <w:rsid w:val="092343E6"/>
    <w:rsid w:val="09B2776D"/>
    <w:rsid w:val="0A38300E"/>
    <w:rsid w:val="0A397E8E"/>
    <w:rsid w:val="0A4A5BF8"/>
    <w:rsid w:val="0A7537F2"/>
    <w:rsid w:val="0ABA47FB"/>
    <w:rsid w:val="0AEC7E43"/>
    <w:rsid w:val="0B0C33E4"/>
    <w:rsid w:val="0B312BA9"/>
    <w:rsid w:val="0B4F3AA9"/>
    <w:rsid w:val="0BE103CC"/>
    <w:rsid w:val="0C3F3D88"/>
    <w:rsid w:val="0C4844F5"/>
    <w:rsid w:val="0C654272"/>
    <w:rsid w:val="0C7D78F9"/>
    <w:rsid w:val="0CB0183C"/>
    <w:rsid w:val="0CF32576"/>
    <w:rsid w:val="0CF9004E"/>
    <w:rsid w:val="0D4C7ED9"/>
    <w:rsid w:val="0D534FDE"/>
    <w:rsid w:val="0D575CDC"/>
    <w:rsid w:val="0D623C07"/>
    <w:rsid w:val="0D8458C4"/>
    <w:rsid w:val="0D923CAE"/>
    <w:rsid w:val="0E166430"/>
    <w:rsid w:val="0E2A114A"/>
    <w:rsid w:val="0E2F75DE"/>
    <w:rsid w:val="0E6059EA"/>
    <w:rsid w:val="0E7C7F3E"/>
    <w:rsid w:val="0EDA06A8"/>
    <w:rsid w:val="0F1D4CFD"/>
    <w:rsid w:val="0F25287E"/>
    <w:rsid w:val="0F4C2412"/>
    <w:rsid w:val="0F790C49"/>
    <w:rsid w:val="0F822C8D"/>
    <w:rsid w:val="0FC30926"/>
    <w:rsid w:val="0FD50659"/>
    <w:rsid w:val="10245407"/>
    <w:rsid w:val="104117EC"/>
    <w:rsid w:val="104D6442"/>
    <w:rsid w:val="1060045A"/>
    <w:rsid w:val="107B4F98"/>
    <w:rsid w:val="10983EF2"/>
    <w:rsid w:val="10993435"/>
    <w:rsid w:val="10D3566E"/>
    <w:rsid w:val="111E4A8C"/>
    <w:rsid w:val="11370766"/>
    <w:rsid w:val="114E54DD"/>
    <w:rsid w:val="11615950"/>
    <w:rsid w:val="11BF6ECB"/>
    <w:rsid w:val="11E725FA"/>
    <w:rsid w:val="123A7C46"/>
    <w:rsid w:val="12422F86"/>
    <w:rsid w:val="12751C80"/>
    <w:rsid w:val="127C535F"/>
    <w:rsid w:val="12EE1465"/>
    <w:rsid w:val="132C67E2"/>
    <w:rsid w:val="13383E5A"/>
    <w:rsid w:val="13443EA5"/>
    <w:rsid w:val="134F0723"/>
    <w:rsid w:val="13547AE7"/>
    <w:rsid w:val="135730D9"/>
    <w:rsid w:val="1358558A"/>
    <w:rsid w:val="137A3491"/>
    <w:rsid w:val="13CA5171"/>
    <w:rsid w:val="13DD126D"/>
    <w:rsid w:val="142D2C60"/>
    <w:rsid w:val="143400BF"/>
    <w:rsid w:val="143F6A45"/>
    <w:rsid w:val="14475C5A"/>
    <w:rsid w:val="144C07BE"/>
    <w:rsid w:val="1499110D"/>
    <w:rsid w:val="149A15E5"/>
    <w:rsid w:val="14AD3953"/>
    <w:rsid w:val="15122F7E"/>
    <w:rsid w:val="15192D96"/>
    <w:rsid w:val="153656F6"/>
    <w:rsid w:val="1565422D"/>
    <w:rsid w:val="157F5F13"/>
    <w:rsid w:val="157F5F86"/>
    <w:rsid w:val="15BC07C1"/>
    <w:rsid w:val="15E7766E"/>
    <w:rsid w:val="15F930EB"/>
    <w:rsid w:val="16286221"/>
    <w:rsid w:val="163A33ED"/>
    <w:rsid w:val="16D305BD"/>
    <w:rsid w:val="16E524CF"/>
    <w:rsid w:val="17027E70"/>
    <w:rsid w:val="170F4451"/>
    <w:rsid w:val="17481D01"/>
    <w:rsid w:val="177B0E6C"/>
    <w:rsid w:val="17BD20FF"/>
    <w:rsid w:val="17D631C0"/>
    <w:rsid w:val="1865196E"/>
    <w:rsid w:val="187F73B4"/>
    <w:rsid w:val="18B46832"/>
    <w:rsid w:val="18B95303"/>
    <w:rsid w:val="19010413"/>
    <w:rsid w:val="193840F4"/>
    <w:rsid w:val="19722A75"/>
    <w:rsid w:val="19DC72B5"/>
    <w:rsid w:val="1A16562F"/>
    <w:rsid w:val="1A2B1828"/>
    <w:rsid w:val="1A394CFA"/>
    <w:rsid w:val="1A952E85"/>
    <w:rsid w:val="1AC12B11"/>
    <w:rsid w:val="1AC76B94"/>
    <w:rsid w:val="1ACB37B9"/>
    <w:rsid w:val="1AF71484"/>
    <w:rsid w:val="1B1C441D"/>
    <w:rsid w:val="1B300E3A"/>
    <w:rsid w:val="1B430B6D"/>
    <w:rsid w:val="1B617245"/>
    <w:rsid w:val="1B656D35"/>
    <w:rsid w:val="1B695C92"/>
    <w:rsid w:val="1B865AB3"/>
    <w:rsid w:val="1B945FDB"/>
    <w:rsid w:val="1BA57DFB"/>
    <w:rsid w:val="1BBB0703"/>
    <w:rsid w:val="1BDB6FF7"/>
    <w:rsid w:val="1BDC7A5D"/>
    <w:rsid w:val="1C313E81"/>
    <w:rsid w:val="1C3F578D"/>
    <w:rsid w:val="1CE0488E"/>
    <w:rsid w:val="1D000EA6"/>
    <w:rsid w:val="1D037327"/>
    <w:rsid w:val="1D196CB1"/>
    <w:rsid w:val="1D210A3A"/>
    <w:rsid w:val="1D3505AF"/>
    <w:rsid w:val="1D591496"/>
    <w:rsid w:val="1D6152DA"/>
    <w:rsid w:val="1D863B00"/>
    <w:rsid w:val="1DEB2A3F"/>
    <w:rsid w:val="1E344866"/>
    <w:rsid w:val="1E713795"/>
    <w:rsid w:val="1EB63404"/>
    <w:rsid w:val="1F095817"/>
    <w:rsid w:val="1F0A7BCF"/>
    <w:rsid w:val="1F1F0CAA"/>
    <w:rsid w:val="1F495A63"/>
    <w:rsid w:val="1F8D685B"/>
    <w:rsid w:val="1F9116DA"/>
    <w:rsid w:val="1FC644C7"/>
    <w:rsid w:val="20123E09"/>
    <w:rsid w:val="206F5F60"/>
    <w:rsid w:val="208B7018"/>
    <w:rsid w:val="209C5B84"/>
    <w:rsid w:val="20B0044B"/>
    <w:rsid w:val="20D85698"/>
    <w:rsid w:val="20DE36B4"/>
    <w:rsid w:val="20E1146A"/>
    <w:rsid w:val="20E457F2"/>
    <w:rsid w:val="2100305C"/>
    <w:rsid w:val="211014F1"/>
    <w:rsid w:val="212873DB"/>
    <w:rsid w:val="2129494B"/>
    <w:rsid w:val="21465EFC"/>
    <w:rsid w:val="21507C6B"/>
    <w:rsid w:val="218B6DCA"/>
    <w:rsid w:val="2197751D"/>
    <w:rsid w:val="21A63C04"/>
    <w:rsid w:val="223B2A07"/>
    <w:rsid w:val="226D43E2"/>
    <w:rsid w:val="22AC3262"/>
    <w:rsid w:val="22B5014B"/>
    <w:rsid w:val="23161E2B"/>
    <w:rsid w:val="234D330E"/>
    <w:rsid w:val="23733FB9"/>
    <w:rsid w:val="23A22109"/>
    <w:rsid w:val="23A55EEA"/>
    <w:rsid w:val="23A87C8F"/>
    <w:rsid w:val="23B64B34"/>
    <w:rsid w:val="24044C11"/>
    <w:rsid w:val="240B319E"/>
    <w:rsid w:val="24172532"/>
    <w:rsid w:val="24813911"/>
    <w:rsid w:val="24DA7B6B"/>
    <w:rsid w:val="24FF5DE0"/>
    <w:rsid w:val="251610A0"/>
    <w:rsid w:val="254A57DC"/>
    <w:rsid w:val="25684BF5"/>
    <w:rsid w:val="257025F1"/>
    <w:rsid w:val="25FA773D"/>
    <w:rsid w:val="262F4200"/>
    <w:rsid w:val="263B7010"/>
    <w:rsid w:val="269E134D"/>
    <w:rsid w:val="26F4322C"/>
    <w:rsid w:val="2706588F"/>
    <w:rsid w:val="273F4E8C"/>
    <w:rsid w:val="27425571"/>
    <w:rsid w:val="275E015E"/>
    <w:rsid w:val="275F35AE"/>
    <w:rsid w:val="27BF1FEC"/>
    <w:rsid w:val="27C3427E"/>
    <w:rsid w:val="27C61C7C"/>
    <w:rsid w:val="283232D4"/>
    <w:rsid w:val="286C4595"/>
    <w:rsid w:val="28C476E0"/>
    <w:rsid w:val="28F17B81"/>
    <w:rsid w:val="29081417"/>
    <w:rsid w:val="29475193"/>
    <w:rsid w:val="294855A0"/>
    <w:rsid w:val="295F5AC6"/>
    <w:rsid w:val="296F5223"/>
    <w:rsid w:val="29802F8C"/>
    <w:rsid w:val="29891E41"/>
    <w:rsid w:val="29A95B93"/>
    <w:rsid w:val="29CA61B7"/>
    <w:rsid w:val="29EA6657"/>
    <w:rsid w:val="2A28344F"/>
    <w:rsid w:val="2AAC64B7"/>
    <w:rsid w:val="2AAE0F81"/>
    <w:rsid w:val="2B066F3C"/>
    <w:rsid w:val="2BEA0B91"/>
    <w:rsid w:val="2C260AF1"/>
    <w:rsid w:val="2C2878E5"/>
    <w:rsid w:val="2C6C77F8"/>
    <w:rsid w:val="2CD7120F"/>
    <w:rsid w:val="2CDE053C"/>
    <w:rsid w:val="2D036D30"/>
    <w:rsid w:val="2D11647C"/>
    <w:rsid w:val="2D4362D4"/>
    <w:rsid w:val="2DB62D53"/>
    <w:rsid w:val="2DCA0C7A"/>
    <w:rsid w:val="2E3908D5"/>
    <w:rsid w:val="2E4742D0"/>
    <w:rsid w:val="2E4858BB"/>
    <w:rsid w:val="2E9D028B"/>
    <w:rsid w:val="2EC85484"/>
    <w:rsid w:val="2EE64A43"/>
    <w:rsid w:val="2F2115DF"/>
    <w:rsid w:val="2F700DEB"/>
    <w:rsid w:val="2FD53BFA"/>
    <w:rsid w:val="30055A4D"/>
    <w:rsid w:val="30A07FD4"/>
    <w:rsid w:val="30BC0D4E"/>
    <w:rsid w:val="30E95D30"/>
    <w:rsid w:val="316F060E"/>
    <w:rsid w:val="3186135C"/>
    <w:rsid w:val="318F2B68"/>
    <w:rsid w:val="31910237"/>
    <w:rsid w:val="319C57BD"/>
    <w:rsid w:val="31D73965"/>
    <w:rsid w:val="32196446"/>
    <w:rsid w:val="323F039F"/>
    <w:rsid w:val="32433D4E"/>
    <w:rsid w:val="32593DA3"/>
    <w:rsid w:val="32742649"/>
    <w:rsid w:val="3277182F"/>
    <w:rsid w:val="32910342"/>
    <w:rsid w:val="3292521F"/>
    <w:rsid w:val="32AC7DED"/>
    <w:rsid w:val="33034963"/>
    <w:rsid w:val="330C09CA"/>
    <w:rsid w:val="336D4799"/>
    <w:rsid w:val="339228B3"/>
    <w:rsid w:val="33C23086"/>
    <w:rsid w:val="3451558C"/>
    <w:rsid w:val="34970797"/>
    <w:rsid w:val="34A82C7F"/>
    <w:rsid w:val="34AF4725"/>
    <w:rsid w:val="34D73B6E"/>
    <w:rsid w:val="34F86D6A"/>
    <w:rsid w:val="35155271"/>
    <w:rsid w:val="351A2FF5"/>
    <w:rsid w:val="364439B6"/>
    <w:rsid w:val="36464CCC"/>
    <w:rsid w:val="36496DE4"/>
    <w:rsid w:val="36590DED"/>
    <w:rsid w:val="368D6CE8"/>
    <w:rsid w:val="36A04C6E"/>
    <w:rsid w:val="36E76C88"/>
    <w:rsid w:val="370B53CC"/>
    <w:rsid w:val="37130068"/>
    <w:rsid w:val="373B52E1"/>
    <w:rsid w:val="37722262"/>
    <w:rsid w:val="378E0F6A"/>
    <w:rsid w:val="37AC5050"/>
    <w:rsid w:val="37B95FE7"/>
    <w:rsid w:val="37BB526F"/>
    <w:rsid w:val="37D2727A"/>
    <w:rsid w:val="37FE1858"/>
    <w:rsid w:val="380028EC"/>
    <w:rsid w:val="3801798E"/>
    <w:rsid w:val="3896026B"/>
    <w:rsid w:val="38CE3E46"/>
    <w:rsid w:val="392D4624"/>
    <w:rsid w:val="3A1C2D3E"/>
    <w:rsid w:val="3A396F6B"/>
    <w:rsid w:val="3A486334"/>
    <w:rsid w:val="3A4A257D"/>
    <w:rsid w:val="3A4B6D79"/>
    <w:rsid w:val="3A731CF5"/>
    <w:rsid w:val="3AAC7D66"/>
    <w:rsid w:val="3ABE5F92"/>
    <w:rsid w:val="3ACA07AD"/>
    <w:rsid w:val="3B005CDB"/>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C35C72"/>
    <w:rsid w:val="3DE1632C"/>
    <w:rsid w:val="3DEA60C5"/>
    <w:rsid w:val="3E4951B3"/>
    <w:rsid w:val="3E614006"/>
    <w:rsid w:val="3E831516"/>
    <w:rsid w:val="3EED4953"/>
    <w:rsid w:val="3F020381"/>
    <w:rsid w:val="3F390222"/>
    <w:rsid w:val="3F7D269C"/>
    <w:rsid w:val="3FCE23EB"/>
    <w:rsid w:val="3FF17CCF"/>
    <w:rsid w:val="3FF231F1"/>
    <w:rsid w:val="3FF7304A"/>
    <w:rsid w:val="406665E0"/>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C24F5"/>
    <w:rsid w:val="425F2679"/>
    <w:rsid w:val="428800D9"/>
    <w:rsid w:val="42C13FA2"/>
    <w:rsid w:val="42C54AC7"/>
    <w:rsid w:val="42E97785"/>
    <w:rsid w:val="43065E58"/>
    <w:rsid w:val="432A08FD"/>
    <w:rsid w:val="43665781"/>
    <w:rsid w:val="43667D3A"/>
    <w:rsid w:val="43A253C6"/>
    <w:rsid w:val="43B239F7"/>
    <w:rsid w:val="43EA5F57"/>
    <w:rsid w:val="4469195A"/>
    <w:rsid w:val="449035E0"/>
    <w:rsid w:val="4497022A"/>
    <w:rsid w:val="44A573B0"/>
    <w:rsid w:val="44BC7469"/>
    <w:rsid w:val="44F24404"/>
    <w:rsid w:val="44F248E6"/>
    <w:rsid w:val="45154A79"/>
    <w:rsid w:val="4521341D"/>
    <w:rsid w:val="4521476E"/>
    <w:rsid w:val="452D3B70"/>
    <w:rsid w:val="45AC3E09"/>
    <w:rsid w:val="45B70A3D"/>
    <w:rsid w:val="45E435E2"/>
    <w:rsid w:val="45E5444B"/>
    <w:rsid w:val="45F57860"/>
    <w:rsid w:val="46517D32"/>
    <w:rsid w:val="4685178A"/>
    <w:rsid w:val="468C0D6B"/>
    <w:rsid w:val="4707595C"/>
    <w:rsid w:val="470E777B"/>
    <w:rsid w:val="47212803"/>
    <w:rsid w:val="473311E6"/>
    <w:rsid w:val="473867FC"/>
    <w:rsid w:val="47541095"/>
    <w:rsid w:val="47906638"/>
    <w:rsid w:val="47C344EE"/>
    <w:rsid w:val="480A57D7"/>
    <w:rsid w:val="485F2075"/>
    <w:rsid w:val="486270F7"/>
    <w:rsid w:val="48885EE0"/>
    <w:rsid w:val="48965531"/>
    <w:rsid w:val="48A71E8C"/>
    <w:rsid w:val="48FC471B"/>
    <w:rsid w:val="49252F24"/>
    <w:rsid w:val="493354CD"/>
    <w:rsid w:val="494D4D8B"/>
    <w:rsid w:val="49843F7B"/>
    <w:rsid w:val="49A3772A"/>
    <w:rsid w:val="4A4A6F73"/>
    <w:rsid w:val="4A953621"/>
    <w:rsid w:val="4AD74B40"/>
    <w:rsid w:val="4B215F25"/>
    <w:rsid w:val="4B3E3678"/>
    <w:rsid w:val="4B4209D6"/>
    <w:rsid w:val="4B4D05D8"/>
    <w:rsid w:val="4B4E1F59"/>
    <w:rsid w:val="4B9949A8"/>
    <w:rsid w:val="4BC366C0"/>
    <w:rsid w:val="4BEC3F5C"/>
    <w:rsid w:val="4C07132A"/>
    <w:rsid w:val="4C594369"/>
    <w:rsid w:val="4C8C783C"/>
    <w:rsid w:val="4CD86AB8"/>
    <w:rsid w:val="4CEC60BF"/>
    <w:rsid w:val="4CEE32D5"/>
    <w:rsid w:val="4D003B9C"/>
    <w:rsid w:val="4D31344E"/>
    <w:rsid w:val="4D3F03B7"/>
    <w:rsid w:val="4D472D6D"/>
    <w:rsid w:val="4D853FE5"/>
    <w:rsid w:val="4DA906B9"/>
    <w:rsid w:val="4E3B5550"/>
    <w:rsid w:val="4EB37268"/>
    <w:rsid w:val="4EB61BBC"/>
    <w:rsid w:val="4F0C2E34"/>
    <w:rsid w:val="4F5575B8"/>
    <w:rsid w:val="4F734D00"/>
    <w:rsid w:val="4F8E2AC8"/>
    <w:rsid w:val="4F93321A"/>
    <w:rsid w:val="4FA52023"/>
    <w:rsid w:val="4FEE6CD8"/>
    <w:rsid w:val="50176CF0"/>
    <w:rsid w:val="501E0C85"/>
    <w:rsid w:val="505A0D30"/>
    <w:rsid w:val="505F58AD"/>
    <w:rsid w:val="508D74DE"/>
    <w:rsid w:val="50BF0E64"/>
    <w:rsid w:val="511A2440"/>
    <w:rsid w:val="513A5D2D"/>
    <w:rsid w:val="518E42C1"/>
    <w:rsid w:val="52287B99"/>
    <w:rsid w:val="5247498C"/>
    <w:rsid w:val="525C75D4"/>
    <w:rsid w:val="52D970E6"/>
    <w:rsid w:val="52E00474"/>
    <w:rsid w:val="52EA12F3"/>
    <w:rsid w:val="533C108C"/>
    <w:rsid w:val="539C61A7"/>
    <w:rsid w:val="53FE3B6A"/>
    <w:rsid w:val="54476FB8"/>
    <w:rsid w:val="54817FA0"/>
    <w:rsid w:val="54887441"/>
    <w:rsid w:val="5512757B"/>
    <w:rsid w:val="556057DC"/>
    <w:rsid w:val="557830EE"/>
    <w:rsid w:val="558066AF"/>
    <w:rsid w:val="55BE3009"/>
    <w:rsid w:val="55C66E38"/>
    <w:rsid w:val="55CE0A58"/>
    <w:rsid w:val="55DC6C24"/>
    <w:rsid w:val="55E70B87"/>
    <w:rsid w:val="56566879"/>
    <w:rsid w:val="56A12F8A"/>
    <w:rsid w:val="571F3442"/>
    <w:rsid w:val="57472757"/>
    <w:rsid w:val="57560358"/>
    <w:rsid w:val="579A5ED4"/>
    <w:rsid w:val="57A87C2C"/>
    <w:rsid w:val="57B14CC6"/>
    <w:rsid w:val="57E90919"/>
    <w:rsid w:val="582A1A5B"/>
    <w:rsid w:val="584C2108"/>
    <w:rsid w:val="584C4CD1"/>
    <w:rsid w:val="58597CE7"/>
    <w:rsid w:val="58637B11"/>
    <w:rsid w:val="58920151"/>
    <w:rsid w:val="59407D71"/>
    <w:rsid w:val="59692C57"/>
    <w:rsid w:val="596D2336"/>
    <w:rsid w:val="59941FB8"/>
    <w:rsid w:val="59A9527B"/>
    <w:rsid w:val="59AD4E28"/>
    <w:rsid w:val="59AF0D83"/>
    <w:rsid w:val="59C77A9D"/>
    <w:rsid w:val="5A026AF5"/>
    <w:rsid w:val="5A285893"/>
    <w:rsid w:val="5A2B5E67"/>
    <w:rsid w:val="5A47527D"/>
    <w:rsid w:val="5A625E1E"/>
    <w:rsid w:val="5AE91E90"/>
    <w:rsid w:val="5AFA74C4"/>
    <w:rsid w:val="5B2A4FDA"/>
    <w:rsid w:val="5B2F14BA"/>
    <w:rsid w:val="5B521FF8"/>
    <w:rsid w:val="5B5945C5"/>
    <w:rsid w:val="5B6C5036"/>
    <w:rsid w:val="5B911D93"/>
    <w:rsid w:val="5B995693"/>
    <w:rsid w:val="5BCA45BD"/>
    <w:rsid w:val="5BE64F4A"/>
    <w:rsid w:val="5CBF3C55"/>
    <w:rsid w:val="5CDA52E8"/>
    <w:rsid w:val="5CF65E8A"/>
    <w:rsid w:val="5D157897"/>
    <w:rsid w:val="5D394917"/>
    <w:rsid w:val="5D6053DE"/>
    <w:rsid w:val="5D755C5D"/>
    <w:rsid w:val="5D767412"/>
    <w:rsid w:val="5D7874FB"/>
    <w:rsid w:val="5DAB7BC1"/>
    <w:rsid w:val="5DC32037"/>
    <w:rsid w:val="5DD00701"/>
    <w:rsid w:val="5E1B4A56"/>
    <w:rsid w:val="5E201A2B"/>
    <w:rsid w:val="5E6F2B3B"/>
    <w:rsid w:val="5E883F35"/>
    <w:rsid w:val="5E913683"/>
    <w:rsid w:val="5EF54B85"/>
    <w:rsid w:val="5F013FBD"/>
    <w:rsid w:val="5F0279C4"/>
    <w:rsid w:val="5F41098E"/>
    <w:rsid w:val="5F9D16B2"/>
    <w:rsid w:val="5FA12D39"/>
    <w:rsid w:val="5FC353A5"/>
    <w:rsid w:val="5FC91D47"/>
    <w:rsid w:val="5FD715D7"/>
    <w:rsid w:val="601A5689"/>
    <w:rsid w:val="6065283C"/>
    <w:rsid w:val="60673735"/>
    <w:rsid w:val="606D0118"/>
    <w:rsid w:val="60793CB6"/>
    <w:rsid w:val="60BA0556"/>
    <w:rsid w:val="611A57AA"/>
    <w:rsid w:val="61497B2C"/>
    <w:rsid w:val="615362B5"/>
    <w:rsid w:val="61572852"/>
    <w:rsid w:val="61A134C4"/>
    <w:rsid w:val="61AB4343"/>
    <w:rsid w:val="61E909C7"/>
    <w:rsid w:val="61F82D30"/>
    <w:rsid w:val="627E2477"/>
    <w:rsid w:val="629D0130"/>
    <w:rsid w:val="62CF7BBD"/>
    <w:rsid w:val="630F0A82"/>
    <w:rsid w:val="631C025D"/>
    <w:rsid w:val="632220BB"/>
    <w:rsid w:val="63964B6C"/>
    <w:rsid w:val="63DD5916"/>
    <w:rsid w:val="6437795D"/>
    <w:rsid w:val="645059B4"/>
    <w:rsid w:val="645A5423"/>
    <w:rsid w:val="647749B0"/>
    <w:rsid w:val="648D1E07"/>
    <w:rsid w:val="64976126"/>
    <w:rsid w:val="64B153C7"/>
    <w:rsid w:val="64F20CB4"/>
    <w:rsid w:val="65120423"/>
    <w:rsid w:val="65383C81"/>
    <w:rsid w:val="654D7CCF"/>
    <w:rsid w:val="65555AC7"/>
    <w:rsid w:val="65594BFA"/>
    <w:rsid w:val="656441A9"/>
    <w:rsid w:val="659A0956"/>
    <w:rsid w:val="65BB6B6B"/>
    <w:rsid w:val="65BE77DA"/>
    <w:rsid w:val="65F067C8"/>
    <w:rsid w:val="666B5E4F"/>
    <w:rsid w:val="66BC0678"/>
    <w:rsid w:val="66CA0DC7"/>
    <w:rsid w:val="66E60BBC"/>
    <w:rsid w:val="66F27A29"/>
    <w:rsid w:val="66F978FF"/>
    <w:rsid w:val="671706A1"/>
    <w:rsid w:val="67380D8F"/>
    <w:rsid w:val="6740552D"/>
    <w:rsid w:val="67803303"/>
    <w:rsid w:val="67A41618"/>
    <w:rsid w:val="67AE332B"/>
    <w:rsid w:val="68342313"/>
    <w:rsid w:val="68653364"/>
    <w:rsid w:val="68B604CF"/>
    <w:rsid w:val="68E03400"/>
    <w:rsid w:val="68EF5118"/>
    <w:rsid w:val="68F92D79"/>
    <w:rsid w:val="690B27CC"/>
    <w:rsid w:val="69180510"/>
    <w:rsid w:val="69304835"/>
    <w:rsid w:val="693766A8"/>
    <w:rsid w:val="697F6758"/>
    <w:rsid w:val="69921569"/>
    <w:rsid w:val="699456BD"/>
    <w:rsid w:val="69A469D4"/>
    <w:rsid w:val="69BB0E9B"/>
    <w:rsid w:val="69DC3A7E"/>
    <w:rsid w:val="69E41524"/>
    <w:rsid w:val="69ED49C8"/>
    <w:rsid w:val="6A0D1D68"/>
    <w:rsid w:val="6AD660A9"/>
    <w:rsid w:val="6B2A452A"/>
    <w:rsid w:val="6B2C02A3"/>
    <w:rsid w:val="6B8F0831"/>
    <w:rsid w:val="6BCD1928"/>
    <w:rsid w:val="6BD279A1"/>
    <w:rsid w:val="6BFD2BC8"/>
    <w:rsid w:val="6BFE1F71"/>
    <w:rsid w:val="6C25535F"/>
    <w:rsid w:val="6C315445"/>
    <w:rsid w:val="6C970F26"/>
    <w:rsid w:val="6CBA1C8C"/>
    <w:rsid w:val="6CC14A1B"/>
    <w:rsid w:val="6CD244C1"/>
    <w:rsid w:val="6CD544EA"/>
    <w:rsid w:val="6D554EF7"/>
    <w:rsid w:val="6D5556A1"/>
    <w:rsid w:val="6D977978"/>
    <w:rsid w:val="6DAB2AD4"/>
    <w:rsid w:val="6F03527B"/>
    <w:rsid w:val="6F4132F5"/>
    <w:rsid w:val="6F48094E"/>
    <w:rsid w:val="6F69033F"/>
    <w:rsid w:val="6F6F7ED8"/>
    <w:rsid w:val="6F87652A"/>
    <w:rsid w:val="6F9212E5"/>
    <w:rsid w:val="6FE94CC0"/>
    <w:rsid w:val="6FEE1FCA"/>
    <w:rsid w:val="703B7634"/>
    <w:rsid w:val="70671F2A"/>
    <w:rsid w:val="707D35B5"/>
    <w:rsid w:val="70C349EF"/>
    <w:rsid w:val="70CA2E0B"/>
    <w:rsid w:val="71474F56"/>
    <w:rsid w:val="715E7633"/>
    <w:rsid w:val="716C647C"/>
    <w:rsid w:val="719E6751"/>
    <w:rsid w:val="724B4D0F"/>
    <w:rsid w:val="72C00209"/>
    <w:rsid w:val="72D33F8C"/>
    <w:rsid w:val="72D46EF4"/>
    <w:rsid w:val="72DC7DE4"/>
    <w:rsid w:val="72EF7CA5"/>
    <w:rsid w:val="72F378F8"/>
    <w:rsid w:val="736B03F8"/>
    <w:rsid w:val="73C419DA"/>
    <w:rsid w:val="73F83B3E"/>
    <w:rsid w:val="73FC0ABA"/>
    <w:rsid w:val="741727C5"/>
    <w:rsid w:val="746E0B2C"/>
    <w:rsid w:val="748710D1"/>
    <w:rsid w:val="74CE64D7"/>
    <w:rsid w:val="750E0EA6"/>
    <w:rsid w:val="75297C3C"/>
    <w:rsid w:val="753A29EB"/>
    <w:rsid w:val="753E3F1E"/>
    <w:rsid w:val="75536E8E"/>
    <w:rsid w:val="75D41399"/>
    <w:rsid w:val="760329D6"/>
    <w:rsid w:val="76325C2F"/>
    <w:rsid w:val="76393874"/>
    <w:rsid w:val="765265A3"/>
    <w:rsid w:val="76A02F78"/>
    <w:rsid w:val="76E97048"/>
    <w:rsid w:val="76F65EDC"/>
    <w:rsid w:val="776E1471"/>
    <w:rsid w:val="778E5F57"/>
    <w:rsid w:val="77925931"/>
    <w:rsid w:val="783562BD"/>
    <w:rsid w:val="78470381"/>
    <w:rsid w:val="786372CE"/>
    <w:rsid w:val="78951CBC"/>
    <w:rsid w:val="78C00309"/>
    <w:rsid w:val="78D77AC4"/>
    <w:rsid w:val="78F82B40"/>
    <w:rsid w:val="79056970"/>
    <w:rsid w:val="790D39B3"/>
    <w:rsid w:val="79117FAE"/>
    <w:rsid w:val="794118E8"/>
    <w:rsid w:val="7949798C"/>
    <w:rsid w:val="79CC022D"/>
    <w:rsid w:val="79CC7ED8"/>
    <w:rsid w:val="79D33FDF"/>
    <w:rsid w:val="79EE447D"/>
    <w:rsid w:val="7A1B0F60"/>
    <w:rsid w:val="7A40582E"/>
    <w:rsid w:val="7A4F1ACF"/>
    <w:rsid w:val="7A56120A"/>
    <w:rsid w:val="7A7C21BE"/>
    <w:rsid w:val="7A8A10BD"/>
    <w:rsid w:val="7A90108A"/>
    <w:rsid w:val="7AC12D9A"/>
    <w:rsid w:val="7AC6633E"/>
    <w:rsid w:val="7AC80FAD"/>
    <w:rsid w:val="7B2A7C2F"/>
    <w:rsid w:val="7B6618B7"/>
    <w:rsid w:val="7B663376"/>
    <w:rsid w:val="7B6E2211"/>
    <w:rsid w:val="7B821819"/>
    <w:rsid w:val="7BE67083"/>
    <w:rsid w:val="7C0D37D8"/>
    <w:rsid w:val="7C176A1E"/>
    <w:rsid w:val="7C2F3586"/>
    <w:rsid w:val="7C371865"/>
    <w:rsid w:val="7C8E5772"/>
    <w:rsid w:val="7C961804"/>
    <w:rsid w:val="7CB9530A"/>
    <w:rsid w:val="7CBF2528"/>
    <w:rsid w:val="7CC748CB"/>
    <w:rsid w:val="7CCA29F4"/>
    <w:rsid w:val="7CFC1DB1"/>
    <w:rsid w:val="7D33163F"/>
    <w:rsid w:val="7D367990"/>
    <w:rsid w:val="7D7B252F"/>
    <w:rsid w:val="7D7F1DDB"/>
    <w:rsid w:val="7D877EB1"/>
    <w:rsid w:val="7D8D6A0C"/>
    <w:rsid w:val="7DCD5E62"/>
    <w:rsid w:val="7DDF3FAA"/>
    <w:rsid w:val="7DE13CC6"/>
    <w:rsid w:val="7DE844FD"/>
    <w:rsid w:val="7E3C03A5"/>
    <w:rsid w:val="7E745D91"/>
    <w:rsid w:val="7E8835EA"/>
    <w:rsid w:val="7EA926A4"/>
    <w:rsid w:val="7ED358B4"/>
    <w:rsid w:val="7ED54355"/>
    <w:rsid w:val="7F5B19EB"/>
    <w:rsid w:val="7F8B126C"/>
    <w:rsid w:val="7F914720"/>
    <w:rsid w:val="7F925EDF"/>
    <w:rsid w:val="7FAB1346"/>
    <w:rsid w:val="7FAF376D"/>
    <w:rsid w:val="7FCF0B39"/>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9F8"/>
    <w:pPr>
      <w:widowControl w:val="0"/>
      <w:spacing w:line="360" w:lineRule="auto"/>
    </w:pPr>
    <w:rPr>
      <w:kern w:val="2"/>
      <w:sz w:val="24"/>
      <w:szCs w:val="24"/>
    </w:rPr>
  </w:style>
  <w:style w:type="paragraph" w:styleId="1">
    <w:name w:val="heading 1"/>
    <w:basedOn w:val="a"/>
    <w:next w:val="a"/>
    <w:qFormat/>
    <w:rsid w:val="006E19F8"/>
    <w:pPr>
      <w:keepNext/>
      <w:keepLines/>
      <w:spacing w:line="240" w:lineRule="auto"/>
      <w:outlineLvl w:val="0"/>
    </w:pPr>
    <w:rPr>
      <w:b/>
      <w:kern w:val="44"/>
      <w:sz w:val="32"/>
      <w:szCs w:val="32"/>
    </w:rPr>
  </w:style>
  <w:style w:type="paragraph" w:styleId="2">
    <w:name w:val="heading 2"/>
    <w:basedOn w:val="a"/>
    <w:next w:val="a"/>
    <w:qFormat/>
    <w:rsid w:val="006E19F8"/>
    <w:pPr>
      <w:keepNext/>
      <w:keepLines/>
      <w:outlineLvl w:val="1"/>
    </w:pPr>
    <w:rPr>
      <w:b/>
      <w:bCs/>
      <w:sz w:val="28"/>
      <w:szCs w:val="28"/>
    </w:rPr>
  </w:style>
  <w:style w:type="paragraph" w:styleId="3">
    <w:name w:val="heading 3"/>
    <w:basedOn w:val="a"/>
    <w:next w:val="a"/>
    <w:unhideWhenUsed/>
    <w:qFormat/>
    <w:rsid w:val="006E19F8"/>
    <w:pPr>
      <w:keepNext/>
      <w:keepLines/>
      <w:outlineLvl w:val="2"/>
    </w:pPr>
    <w:rPr>
      <w:b/>
    </w:rPr>
  </w:style>
  <w:style w:type="paragraph" w:styleId="4">
    <w:name w:val="heading 4"/>
    <w:basedOn w:val="a"/>
    <w:next w:val="a"/>
    <w:unhideWhenUsed/>
    <w:qFormat/>
    <w:rsid w:val="006E19F8"/>
    <w:pPr>
      <w:keepNext/>
      <w:keepLines/>
      <w:numPr>
        <w:ilvl w:val="3"/>
        <w:numId w:val="1"/>
      </w:numPr>
      <w:ind w:left="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rsid w:val="006E19F8"/>
    <w:pPr>
      <w:jc w:val="center"/>
    </w:pPr>
    <w:rPr>
      <w:kern w:val="0"/>
    </w:rPr>
  </w:style>
  <w:style w:type="paragraph" w:styleId="a4">
    <w:name w:val="Normal Indent"/>
    <w:basedOn w:val="a"/>
    <w:next w:val="20"/>
    <w:link w:val="Char"/>
    <w:qFormat/>
    <w:rsid w:val="006E19F8"/>
    <w:pPr>
      <w:ind w:firstLineChars="200" w:firstLine="420"/>
    </w:pPr>
  </w:style>
  <w:style w:type="paragraph" w:styleId="20">
    <w:name w:val="Body Text First Indent 2"/>
    <w:basedOn w:val="a5"/>
    <w:next w:val="a"/>
    <w:qFormat/>
    <w:rsid w:val="006E19F8"/>
    <w:pPr>
      <w:ind w:firstLine="420"/>
    </w:pPr>
  </w:style>
  <w:style w:type="paragraph" w:styleId="a5">
    <w:name w:val="Body Text Indent"/>
    <w:basedOn w:val="a"/>
    <w:next w:val="30"/>
    <w:qFormat/>
    <w:rsid w:val="006E19F8"/>
    <w:pPr>
      <w:ind w:leftChars="200" w:left="420"/>
    </w:pPr>
  </w:style>
  <w:style w:type="paragraph" w:styleId="30">
    <w:name w:val="toc 3"/>
    <w:basedOn w:val="a"/>
    <w:next w:val="a"/>
    <w:uiPriority w:val="39"/>
    <w:unhideWhenUsed/>
    <w:qFormat/>
    <w:rsid w:val="006E19F8"/>
    <w:pPr>
      <w:spacing w:line="240" w:lineRule="auto"/>
      <w:ind w:leftChars="400" w:left="840"/>
    </w:pPr>
    <w:rPr>
      <w:sz w:val="21"/>
    </w:rPr>
  </w:style>
  <w:style w:type="paragraph" w:styleId="a6">
    <w:name w:val="caption"/>
    <w:basedOn w:val="a"/>
    <w:next w:val="a"/>
    <w:unhideWhenUsed/>
    <w:qFormat/>
    <w:rsid w:val="006E19F8"/>
    <w:pPr>
      <w:widowControl/>
      <w:adjustRightInd w:val="0"/>
      <w:snapToGrid w:val="0"/>
      <w:jc w:val="center"/>
    </w:pPr>
    <w:rPr>
      <w:rFonts w:cs="Arial"/>
    </w:rPr>
  </w:style>
  <w:style w:type="paragraph" w:styleId="a7">
    <w:name w:val="annotation text"/>
    <w:basedOn w:val="a"/>
    <w:link w:val="Char0"/>
    <w:qFormat/>
    <w:rsid w:val="006E19F8"/>
  </w:style>
  <w:style w:type="paragraph" w:styleId="a8">
    <w:name w:val="Body Text"/>
    <w:basedOn w:val="a"/>
    <w:next w:val="a"/>
    <w:qFormat/>
    <w:rsid w:val="006E19F8"/>
    <w:pPr>
      <w:adjustRightInd w:val="0"/>
      <w:spacing w:line="312" w:lineRule="atLeast"/>
      <w:textAlignment w:val="baseline"/>
    </w:pPr>
    <w:rPr>
      <w:kern w:val="0"/>
      <w:szCs w:val="20"/>
    </w:rPr>
  </w:style>
  <w:style w:type="paragraph" w:styleId="a9">
    <w:name w:val="Plain Text"/>
    <w:basedOn w:val="a"/>
    <w:qFormat/>
    <w:rsid w:val="006E19F8"/>
    <w:pPr>
      <w:ind w:firstLine="562"/>
    </w:pPr>
    <w:rPr>
      <w:rFonts w:ascii="宋体" w:hAnsi="Courier New"/>
      <w:sz w:val="28"/>
      <w:szCs w:val="20"/>
    </w:rPr>
  </w:style>
  <w:style w:type="paragraph" w:styleId="21">
    <w:name w:val="Body Text Indent 2"/>
    <w:basedOn w:val="a"/>
    <w:qFormat/>
    <w:rsid w:val="006E19F8"/>
    <w:pPr>
      <w:spacing w:after="120" w:line="480" w:lineRule="auto"/>
      <w:ind w:leftChars="200" w:left="420" w:firstLine="510"/>
    </w:pPr>
    <w:rPr>
      <w:sz w:val="28"/>
      <w:szCs w:val="20"/>
    </w:rPr>
  </w:style>
  <w:style w:type="paragraph" w:styleId="aa">
    <w:name w:val="Balloon Text"/>
    <w:basedOn w:val="a"/>
    <w:link w:val="Char1"/>
    <w:qFormat/>
    <w:rsid w:val="006E19F8"/>
    <w:pPr>
      <w:spacing w:line="240" w:lineRule="auto"/>
    </w:pPr>
    <w:rPr>
      <w:sz w:val="18"/>
      <w:szCs w:val="18"/>
    </w:rPr>
  </w:style>
  <w:style w:type="paragraph" w:styleId="ab">
    <w:name w:val="footer"/>
    <w:basedOn w:val="a"/>
    <w:uiPriority w:val="99"/>
    <w:qFormat/>
    <w:rsid w:val="006E19F8"/>
    <w:pPr>
      <w:tabs>
        <w:tab w:val="center" w:pos="4153"/>
        <w:tab w:val="right" w:pos="8306"/>
      </w:tabs>
      <w:snapToGrid w:val="0"/>
    </w:pPr>
    <w:rPr>
      <w:kern w:val="0"/>
      <w:sz w:val="18"/>
      <w:szCs w:val="20"/>
    </w:rPr>
  </w:style>
  <w:style w:type="paragraph" w:styleId="ac">
    <w:name w:val="envelope return"/>
    <w:basedOn w:val="a"/>
    <w:qFormat/>
    <w:rsid w:val="006E19F8"/>
    <w:pPr>
      <w:snapToGrid w:val="0"/>
    </w:pPr>
    <w:rPr>
      <w:rFonts w:ascii="Arial" w:hAnsi="Arial"/>
    </w:rPr>
  </w:style>
  <w:style w:type="paragraph" w:styleId="ad">
    <w:name w:val="header"/>
    <w:basedOn w:val="a"/>
    <w:qFormat/>
    <w:rsid w:val="006E19F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6E19F8"/>
  </w:style>
  <w:style w:type="paragraph" w:styleId="ae">
    <w:name w:val="index heading"/>
    <w:basedOn w:val="a"/>
    <w:next w:val="11"/>
    <w:uiPriority w:val="99"/>
    <w:qFormat/>
    <w:rsid w:val="006E19F8"/>
    <w:rPr>
      <w:szCs w:val="20"/>
    </w:rPr>
  </w:style>
  <w:style w:type="paragraph" w:styleId="11">
    <w:name w:val="index 1"/>
    <w:basedOn w:val="a"/>
    <w:next w:val="a"/>
    <w:unhideWhenUsed/>
    <w:qFormat/>
    <w:rsid w:val="006E19F8"/>
  </w:style>
  <w:style w:type="paragraph" w:styleId="af">
    <w:name w:val="table of figures"/>
    <w:basedOn w:val="a"/>
    <w:next w:val="a"/>
    <w:qFormat/>
    <w:rsid w:val="006E19F8"/>
    <w:pPr>
      <w:ind w:leftChars="200" w:left="200" w:hangingChars="200" w:hanging="200"/>
    </w:pPr>
  </w:style>
  <w:style w:type="paragraph" w:styleId="22">
    <w:name w:val="toc 2"/>
    <w:basedOn w:val="a"/>
    <w:next w:val="a"/>
    <w:qFormat/>
    <w:rsid w:val="006E19F8"/>
    <w:pPr>
      <w:ind w:leftChars="200" w:left="420"/>
    </w:pPr>
  </w:style>
  <w:style w:type="paragraph" w:styleId="23">
    <w:name w:val="Body Text 2"/>
    <w:basedOn w:val="a"/>
    <w:qFormat/>
    <w:rsid w:val="006E19F8"/>
    <w:pPr>
      <w:spacing w:line="480" w:lineRule="auto"/>
    </w:pPr>
  </w:style>
  <w:style w:type="paragraph" w:styleId="af0">
    <w:name w:val="Normal (Web)"/>
    <w:basedOn w:val="a"/>
    <w:qFormat/>
    <w:rsid w:val="006E19F8"/>
    <w:pPr>
      <w:widowControl/>
      <w:spacing w:before="100" w:beforeAutospacing="1" w:after="100" w:afterAutospacing="1"/>
    </w:pPr>
    <w:rPr>
      <w:rFonts w:ascii="宋体" w:hAnsi="宋体"/>
      <w:kern w:val="0"/>
      <w:szCs w:val="20"/>
    </w:rPr>
  </w:style>
  <w:style w:type="paragraph" w:styleId="af1">
    <w:name w:val="Title"/>
    <w:basedOn w:val="a"/>
    <w:uiPriority w:val="10"/>
    <w:qFormat/>
    <w:rsid w:val="006E19F8"/>
    <w:pPr>
      <w:spacing w:before="240" w:after="60"/>
      <w:jc w:val="center"/>
      <w:outlineLvl w:val="0"/>
    </w:pPr>
    <w:rPr>
      <w:rFonts w:ascii="Arial" w:hAnsi="Arial"/>
      <w:b/>
      <w:sz w:val="32"/>
    </w:rPr>
  </w:style>
  <w:style w:type="paragraph" w:styleId="af2">
    <w:name w:val="annotation subject"/>
    <w:basedOn w:val="a7"/>
    <w:next w:val="a7"/>
    <w:link w:val="Char2"/>
    <w:qFormat/>
    <w:rsid w:val="006E19F8"/>
    <w:rPr>
      <w:b/>
      <w:bCs/>
    </w:rPr>
  </w:style>
  <w:style w:type="paragraph" w:styleId="af3">
    <w:name w:val="Body Text First Indent"/>
    <w:basedOn w:val="a8"/>
    <w:next w:val="a"/>
    <w:qFormat/>
    <w:rsid w:val="006E19F8"/>
    <w:pPr>
      <w:ind w:firstLineChars="100" w:firstLine="420"/>
    </w:pPr>
  </w:style>
  <w:style w:type="table" w:styleId="af4">
    <w:name w:val="Table Grid"/>
    <w:basedOn w:val="a1"/>
    <w:qFormat/>
    <w:rsid w:val="006E19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6E19F8"/>
  </w:style>
  <w:style w:type="character" w:styleId="af6">
    <w:name w:val="Emphasis"/>
    <w:basedOn w:val="a0"/>
    <w:qFormat/>
    <w:rsid w:val="006E19F8"/>
    <w:rPr>
      <w:i/>
    </w:rPr>
  </w:style>
  <w:style w:type="character" w:styleId="af7">
    <w:name w:val="Hyperlink"/>
    <w:uiPriority w:val="99"/>
    <w:qFormat/>
    <w:rsid w:val="006E19F8"/>
    <w:rPr>
      <w:color w:val="3366CC"/>
      <w:u w:val="single"/>
    </w:rPr>
  </w:style>
  <w:style w:type="character" w:styleId="af8">
    <w:name w:val="annotation reference"/>
    <w:basedOn w:val="a0"/>
    <w:qFormat/>
    <w:rsid w:val="006E19F8"/>
    <w:rPr>
      <w:sz w:val="21"/>
      <w:szCs w:val="21"/>
    </w:rPr>
  </w:style>
  <w:style w:type="paragraph" w:customStyle="1" w:styleId="xl27">
    <w:name w:val="xl27"/>
    <w:basedOn w:val="a"/>
    <w:next w:val="af9"/>
    <w:qFormat/>
    <w:rsid w:val="006E19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af9">
    <w:name w:val="正本"/>
    <w:basedOn w:val="a"/>
    <w:qFormat/>
    <w:rsid w:val="006E19F8"/>
    <w:pPr>
      <w:adjustRightInd w:val="0"/>
      <w:snapToGrid w:val="0"/>
      <w:ind w:firstLineChars="200" w:firstLine="200"/>
    </w:pPr>
    <w:rPr>
      <w:rFonts w:ascii="宋体"/>
    </w:rPr>
  </w:style>
  <w:style w:type="paragraph" w:customStyle="1" w:styleId="Style1">
    <w:name w:val="_Style 1"/>
    <w:basedOn w:val="a"/>
    <w:uiPriority w:val="99"/>
    <w:qFormat/>
    <w:rsid w:val="006E19F8"/>
    <w:pPr>
      <w:ind w:firstLineChars="200" w:firstLine="420"/>
    </w:pPr>
    <w:rPr>
      <w:rFonts w:ascii="Calibri" w:hAnsi="Calibri" w:cs="宋体"/>
      <w:sz w:val="21"/>
      <w:szCs w:val="21"/>
    </w:rPr>
  </w:style>
  <w:style w:type="paragraph" w:customStyle="1" w:styleId="Default1">
    <w:name w:val="Default1"/>
    <w:next w:val="12"/>
    <w:qFormat/>
    <w:rsid w:val="006E19F8"/>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6E19F8"/>
    <w:pPr>
      <w:ind w:firstLineChars="150" w:firstLine="150"/>
      <w:textAlignment w:val="baseline"/>
    </w:pPr>
    <w:rPr>
      <w:rFonts w:ascii="Calibri" w:hAnsi="Calibri"/>
      <w:szCs w:val="22"/>
    </w:rPr>
  </w:style>
  <w:style w:type="paragraph" w:customStyle="1" w:styleId="Default">
    <w:name w:val="Default"/>
    <w:basedOn w:val="13"/>
    <w:next w:val="20"/>
    <w:qFormat/>
    <w:rsid w:val="006E19F8"/>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6E19F8"/>
    <w:pPr>
      <w:adjustRightInd w:val="0"/>
      <w:textAlignment w:val="baseline"/>
    </w:pPr>
    <w:rPr>
      <w:rFonts w:ascii="宋体" w:hAnsi="Courier New"/>
      <w:szCs w:val="20"/>
    </w:rPr>
  </w:style>
  <w:style w:type="paragraph" w:customStyle="1" w:styleId="afa">
    <w:name w:val="表文字"/>
    <w:basedOn w:val="a8"/>
    <w:next w:val="a"/>
    <w:qFormat/>
    <w:rsid w:val="006E19F8"/>
    <w:pPr>
      <w:spacing w:line="240" w:lineRule="auto"/>
      <w:jc w:val="center"/>
    </w:pPr>
    <w:rPr>
      <w:sz w:val="21"/>
      <w:szCs w:val="21"/>
    </w:rPr>
  </w:style>
  <w:style w:type="paragraph" w:customStyle="1" w:styleId="afb">
    <w:name w:val="表头"/>
    <w:basedOn w:val="afa"/>
    <w:next w:val="a"/>
    <w:link w:val="Char3"/>
    <w:qFormat/>
    <w:rsid w:val="006E19F8"/>
    <w:rPr>
      <w:b/>
    </w:rPr>
  </w:style>
  <w:style w:type="character" w:customStyle="1" w:styleId="Char10">
    <w:name w:val="正文缩进 Char1"/>
    <w:link w:val="a4"/>
    <w:uiPriority w:val="99"/>
    <w:qFormat/>
    <w:locked/>
    <w:rsid w:val="006E19F8"/>
  </w:style>
  <w:style w:type="character" w:customStyle="1" w:styleId="Char">
    <w:name w:val="正文缩进 Char"/>
    <w:link w:val="a4"/>
    <w:qFormat/>
    <w:rsid w:val="006E19F8"/>
    <w:rPr>
      <w:rFonts w:ascii="Times New Roman" w:eastAsia="宋体" w:hAnsi="Times New Roman"/>
    </w:rPr>
  </w:style>
  <w:style w:type="character" w:customStyle="1" w:styleId="Char0">
    <w:name w:val="批注文字 Char"/>
    <w:basedOn w:val="a0"/>
    <w:link w:val="a7"/>
    <w:qFormat/>
    <w:rsid w:val="006E19F8"/>
    <w:rPr>
      <w:rFonts w:ascii="Times New Roman" w:hAnsi="Times New Roman"/>
      <w:kern w:val="2"/>
      <w:sz w:val="24"/>
      <w:szCs w:val="24"/>
    </w:rPr>
  </w:style>
  <w:style w:type="character" w:customStyle="1" w:styleId="Char2">
    <w:name w:val="批注主题 Char"/>
    <w:basedOn w:val="Char0"/>
    <w:link w:val="af2"/>
    <w:qFormat/>
    <w:rsid w:val="006E19F8"/>
  </w:style>
  <w:style w:type="character" w:customStyle="1" w:styleId="Char1">
    <w:name w:val="批注框文本 Char"/>
    <w:basedOn w:val="a0"/>
    <w:link w:val="aa"/>
    <w:qFormat/>
    <w:rsid w:val="006E19F8"/>
    <w:rPr>
      <w:rFonts w:ascii="Times New Roman" w:hAnsi="Times New Roman"/>
      <w:kern w:val="2"/>
      <w:sz w:val="18"/>
      <w:szCs w:val="18"/>
    </w:rPr>
  </w:style>
  <w:style w:type="table" w:customStyle="1" w:styleId="TableNormal">
    <w:name w:val="Table Normal"/>
    <w:semiHidden/>
    <w:unhideWhenUsed/>
    <w:qFormat/>
    <w:rsid w:val="006E19F8"/>
    <w:tblPr>
      <w:tblCellMar>
        <w:top w:w="0" w:type="dxa"/>
        <w:left w:w="0" w:type="dxa"/>
        <w:bottom w:w="0" w:type="dxa"/>
        <w:right w:w="0" w:type="dxa"/>
      </w:tblCellMar>
    </w:tblPr>
  </w:style>
  <w:style w:type="paragraph" w:styleId="afc">
    <w:name w:val="List Paragraph"/>
    <w:basedOn w:val="a"/>
    <w:uiPriority w:val="1"/>
    <w:qFormat/>
    <w:rsid w:val="006E19F8"/>
    <w:pPr>
      <w:ind w:left="220" w:firstLine="424"/>
    </w:pPr>
    <w:rPr>
      <w:rFonts w:ascii="宋体" w:hAnsi="宋体" w:cs="宋体"/>
      <w:lang w:val="zh-CN" w:bidi="zh-CN"/>
    </w:rPr>
  </w:style>
  <w:style w:type="paragraph" w:customStyle="1" w:styleId="TableParagraph">
    <w:name w:val="Table Paragraph"/>
    <w:basedOn w:val="a"/>
    <w:uiPriority w:val="1"/>
    <w:qFormat/>
    <w:rsid w:val="006E19F8"/>
    <w:rPr>
      <w:rFonts w:ascii="宋体" w:hAnsi="宋体" w:cs="宋体"/>
      <w:lang w:val="zh-CN" w:bidi="zh-CN"/>
    </w:rPr>
  </w:style>
  <w:style w:type="paragraph" w:customStyle="1" w:styleId="2TimesNewRoman">
    <w:name w:val="正文首行缩进 2 + Times New Roman"/>
    <w:basedOn w:val="a"/>
    <w:qFormat/>
    <w:rsid w:val="006E19F8"/>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6E19F8"/>
    <w:pPr>
      <w:spacing w:line="480" w:lineRule="exact"/>
      <w:ind w:firstLineChars="200" w:firstLine="200"/>
    </w:pPr>
  </w:style>
  <w:style w:type="paragraph" w:customStyle="1" w:styleId="14">
    <w:name w:val="表格文字1"/>
    <w:basedOn w:val="a"/>
    <w:qFormat/>
    <w:rsid w:val="006E19F8"/>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6E19F8"/>
    <w:pPr>
      <w:ind w:firstLineChars="200" w:firstLine="1040"/>
    </w:pPr>
    <w:rPr>
      <w:rFonts w:cs="宋体"/>
      <w:szCs w:val="20"/>
    </w:rPr>
  </w:style>
  <w:style w:type="character" w:customStyle="1" w:styleId="Char3">
    <w:name w:val="表头 Char"/>
    <w:link w:val="afb"/>
    <w:qFormat/>
    <w:rsid w:val="006E19F8"/>
    <w:rPr>
      <w:b/>
    </w:rPr>
  </w:style>
  <w:style w:type="paragraph" w:customStyle="1" w:styleId="afe">
    <w:name w:val="表格文字"/>
    <w:basedOn w:val="a"/>
    <w:next w:val="a"/>
    <w:qFormat/>
    <w:rsid w:val="006E19F8"/>
    <w:pPr>
      <w:jc w:val="center"/>
    </w:pPr>
  </w:style>
  <w:style w:type="paragraph" w:customStyle="1" w:styleId="15">
    <w:name w:val="正文1"/>
    <w:basedOn w:val="a"/>
    <w:qFormat/>
    <w:rsid w:val="006E19F8"/>
    <w:pPr>
      <w:widowControl/>
      <w:jc w:val="both"/>
    </w:pPr>
    <w:rPr>
      <w:rFonts w:ascii="宋体" w:hAnsi="宋体" w:hint="eastAsia"/>
      <w:sz w:val="21"/>
      <w:szCs w:val="21"/>
    </w:rPr>
  </w:style>
  <w:style w:type="paragraph" w:customStyle="1" w:styleId="aff">
    <w:name w:val="我的正文"/>
    <w:basedOn w:val="a"/>
    <w:qFormat/>
    <w:rsid w:val="006E19F8"/>
    <w:pPr>
      <w:spacing w:line="520" w:lineRule="exact"/>
      <w:ind w:firstLineChars="200" w:firstLine="200"/>
    </w:pPr>
    <w:rPr>
      <w:rFonts w:ascii="Calibri" w:hAnsi="Calibri"/>
      <w:color w:val="000000"/>
      <w:szCs w:val="20"/>
    </w:rPr>
  </w:style>
  <w:style w:type="paragraph" w:customStyle="1" w:styleId="aff0">
    <w:name w:val="表格题注"/>
    <w:qFormat/>
    <w:rsid w:val="006E19F8"/>
    <w:pPr>
      <w:jc w:val="center"/>
    </w:pPr>
    <w:rPr>
      <w:b/>
      <w:sz w:val="21"/>
      <w:szCs w:val="24"/>
    </w:rPr>
  </w:style>
  <w:style w:type="paragraph" w:customStyle="1" w:styleId="acee">
    <w:name w:val="acee正文"/>
    <w:basedOn w:val="a"/>
    <w:qFormat/>
    <w:rsid w:val="006E19F8"/>
    <w:pPr>
      <w:spacing w:line="480" w:lineRule="exact"/>
      <w:ind w:firstLineChars="200" w:firstLine="640"/>
    </w:pPr>
    <w:rPr>
      <w:rFonts w:ascii="仿宋_GB2312"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6150</Words>
  <Characters>35057</Characters>
  <Application>Microsoft Office Word</Application>
  <DocSecurity>0</DocSecurity>
  <Lines>292</Lines>
  <Paragraphs>82</Paragraphs>
  <ScaleCrop>false</ScaleCrop>
  <Company/>
  <LinksUpToDate>false</LinksUpToDate>
  <CharactersWithSpaces>41125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