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岳阳县博物馆2024年</w:t>
      </w:r>
      <w:r>
        <w:rPr>
          <w:rFonts w:hint="eastAsia" w:ascii="微软雅黑" w:hAnsi="微软雅黑" w:eastAsia="微软雅黑" w:cs="微软雅黑"/>
          <w:kern w:val="0"/>
          <w:sz w:val="48"/>
          <w:szCs w:val="48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2024年单位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2024年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负责县博物馆的日常运行工作；负责本土文物收集、保护和管理馆藏文物；负责馆藏文物展览，开展文物展览活动，推介湘北抗战文化；完成上级主管部门交办的其他事务性工作。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岳阳县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博物馆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单位下设内设机构：办公室、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展览股、文物保护股、运营维护中心</w:t>
      </w:r>
      <w:bookmarkStart w:id="0" w:name="_GoBack"/>
      <w:bookmarkEnd w:id="0"/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包括一般公共预算、政府性基金、国有资本经营预算等财政拨款收入，以及经营收入、事业收入等单位资金。2024年本单位收入预算302.98万元，其中，一般公共预算拨款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102.23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200.75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本单位2024年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均为空。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收入较上年减少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33.39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万元，主要是因为本年初项目结转资金少于上年初项目结转资金，上年初部分项目结转资金在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2023年已支付列支。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2024年本单位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302.98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文化旅游体育与传媒支出291.51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社会保障和就业支出5.07万元，卫生健康支出2.83万元，住房保障支出3.58万元。支出较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上年减少33.39万元</w:t>
      </w:r>
      <w:r>
        <w:rPr>
          <w:rFonts w:hint="eastAsia" w:eastAsia="仿宋_GB2312"/>
          <w:sz w:val="32"/>
          <w:szCs w:val="32"/>
        </w:rPr>
        <w:t>，其中基本支出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3.86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项目支出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37.25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其中基本支出较上年</w:t>
      </w:r>
      <w:r>
        <w:rPr>
          <w:rFonts w:hint="eastAsia" w:eastAsia="仿宋_GB2312"/>
          <w:sz w:val="32"/>
          <w:szCs w:val="32"/>
          <w:lang w:val="en-US" w:eastAsia="zh-CN"/>
        </w:rPr>
        <w:t>增加</w:t>
      </w:r>
      <w:r>
        <w:rPr>
          <w:rFonts w:hint="eastAsia" w:eastAsia="仿宋_GB2312"/>
          <w:sz w:val="32"/>
          <w:szCs w:val="32"/>
          <w:lang w:eastAsia="zh-CN"/>
        </w:rPr>
        <w:t>主要是</w:t>
      </w:r>
      <w:r>
        <w:rPr>
          <w:rFonts w:hint="eastAsia" w:eastAsia="仿宋_GB2312"/>
          <w:sz w:val="32"/>
          <w:szCs w:val="32"/>
          <w:lang w:val="en-US" w:eastAsia="zh-CN"/>
        </w:rPr>
        <w:t>因为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本年度我单位部分员工公务交通补贴纳入了财政预算安排，导致基本支出增加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项目支出减少</w:t>
      </w:r>
      <w:r>
        <w:rPr>
          <w:rFonts w:hint="eastAsia" w:eastAsia="仿宋_GB2312"/>
          <w:sz w:val="32"/>
          <w:szCs w:val="32"/>
          <w:lang w:val="en-US" w:eastAsia="zh-CN"/>
        </w:rPr>
        <w:t>主要是</w:t>
      </w:r>
      <w:r>
        <w:rPr>
          <w:rFonts w:hint="eastAsia" w:eastAsia="仿宋_GB2312"/>
          <w:sz w:val="32"/>
          <w:szCs w:val="32"/>
          <w:lang w:eastAsia="zh-CN"/>
        </w:rPr>
        <w:t>因为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本年初项目结转资金少于上年初项目结转资金，上年初部分项目结转资金在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2023年已支付列支。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302.98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文化旅游体育与传媒支出291.51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96.21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社会保障和就业支出5.07万元，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1.67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卫生健康支出2.83万元，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0.94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住房保障支出3.58万元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1.18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：2024年基本支出年初预算数为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54.23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248.75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248.75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博物馆运行、 凌云塔修缮项目、孙家大屋修缮项目</w:t>
      </w:r>
      <w:r>
        <w:rPr>
          <w:rFonts w:hint="eastAsia" w:eastAsia="仿宋_GB2312"/>
          <w:sz w:val="32"/>
          <w:szCs w:val="32"/>
        </w:rPr>
        <w:t>等方面；运行维护经费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2024年度本单位无政府性基金安排的支出，所以公开的附件16-18（政府性基金预算）为空。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机关运行经费当年一般公共预算拨款6.06万元，比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2.64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77.19</w:t>
      </w:r>
      <w:r>
        <w:rPr>
          <w:rFonts w:hint="eastAsia" w:eastAsia="仿宋_GB2312" w:cs="仿宋_GB2312"/>
          <w:kern w:val="0"/>
          <w:sz w:val="32"/>
          <w:szCs w:val="32"/>
        </w:rPr>
        <w:t>%。主要原因是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本年度我单位部分员工公务交通补贴纳入了财政预算安排，导致机关运行经费增加。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2.00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2.00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其中公务用车购置费0万元，公务用车运行费0万元。与上年持平，主要原因是按上级文件要求严控三公经费开支。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本单位2024年培训费预算0元，拟开展0次培训，人数0人，内容无；2024年度本单位未计划安排会议，未计划举办节庆、晚会、论坛、赛事活动。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2024年度本单位未安排政府采购预算。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2024年度本单位未计划处置或新增车辆、设备等。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302.98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54.23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248.75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岳阳县博物馆单位预算公开表格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44FFC5-71AF-4B70-B221-DB7B468124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1CE712-DC7D-40A2-BA60-56E70B14629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E78D3DD5-5874-4E72-B75D-97CD90FFED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F27B67F-1DB1-42C5-9A09-8EF33EE9190A}"/>
  </w:font>
  <w:font w:name="inheri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B88A2E9-AFAB-4DC1-8C47-B265D1BC22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ZDJhNTBkNzQ2NWM0ZjlkZDViMTE3MjFiZWFiYTEifQ=="/>
  </w:docVars>
  <w:rsids>
    <w:rsidRoot w:val="00CA5057"/>
    <w:rsid w:val="00001697"/>
    <w:rsid w:val="000034D6"/>
    <w:rsid w:val="0006270B"/>
    <w:rsid w:val="00065DA2"/>
    <w:rsid w:val="00117900"/>
    <w:rsid w:val="001336FC"/>
    <w:rsid w:val="00144F71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833867"/>
    <w:rsid w:val="02DF562C"/>
    <w:rsid w:val="032D48E5"/>
    <w:rsid w:val="039837D0"/>
    <w:rsid w:val="042F62B6"/>
    <w:rsid w:val="04335DA6"/>
    <w:rsid w:val="04497920"/>
    <w:rsid w:val="069419C6"/>
    <w:rsid w:val="070C65B9"/>
    <w:rsid w:val="07580271"/>
    <w:rsid w:val="08025495"/>
    <w:rsid w:val="08281851"/>
    <w:rsid w:val="09327787"/>
    <w:rsid w:val="0AF15A72"/>
    <w:rsid w:val="0B5C0021"/>
    <w:rsid w:val="0C0C6008"/>
    <w:rsid w:val="0C4F7AFC"/>
    <w:rsid w:val="0D5B6622"/>
    <w:rsid w:val="0D8970B2"/>
    <w:rsid w:val="0E064421"/>
    <w:rsid w:val="0EB846B3"/>
    <w:rsid w:val="0ED234CD"/>
    <w:rsid w:val="0F654CC7"/>
    <w:rsid w:val="0F9E0A26"/>
    <w:rsid w:val="0FF13EE2"/>
    <w:rsid w:val="0FFF5B13"/>
    <w:rsid w:val="12041C48"/>
    <w:rsid w:val="1231570E"/>
    <w:rsid w:val="15D373E9"/>
    <w:rsid w:val="15D8652F"/>
    <w:rsid w:val="15D9563A"/>
    <w:rsid w:val="181810E3"/>
    <w:rsid w:val="183439D8"/>
    <w:rsid w:val="19420C90"/>
    <w:rsid w:val="19AA220F"/>
    <w:rsid w:val="19D5374E"/>
    <w:rsid w:val="1A4D6694"/>
    <w:rsid w:val="1AC31CB7"/>
    <w:rsid w:val="1B952161"/>
    <w:rsid w:val="1BEF6124"/>
    <w:rsid w:val="1F1F1226"/>
    <w:rsid w:val="1FA12E5F"/>
    <w:rsid w:val="25B26714"/>
    <w:rsid w:val="26570D53"/>
    <w:rsid w:val="27D848B8"/>
    <w:rsid w:val="2BAE4FD0"/>
    <w:rsid w:val="2BEF737C"/>
    <w:rsid w:val="2CDB483B"/>
    <w:rsid w:val="2ECD0C4F"/>
    <w:rsid w:val="2FC40521"/>
    <w:rsid w:val="3405688C"/>
    <w:rsid w:val="343835A7"/>
    <w:rsid w:val="34E11E02"/>
    <w:rsid w:val="35085527"/>
    <w:rsid w:val="35AD17C8"/>
    <w:rsid w:val="367E56C3"/>
    <w:rsid w:val="36866002"/>
    <w:rsid w:val="388764A3"/>
    <w:rsid w:val="38F6581C"/>
    <w:rsid w:val="3AD735EE"/>
    <w:rsid w:val="3BC82B6A"/>
    <w:rsid w:val="3DEE3AD2"/>
    <w:rsid w:val="3E4D3BDD"/>
    <w:rsid w:val="3E813CBF"/>
    <w:rsid w:val="3F7927D8"/>
    <w:rsid w:val="41DA7DB9"/>
    <w:rsid w:val="433A4E85"/>
    <w:rsid w:val="447637E8"/>
    <w:rsid w:val="46334724"/>
    <w:rsid w:val="46F340C9"/>
    <w:rsid w:val="49EF4858"/>
    <w:rsid w:val="4AD67CC5"/>
    <w:rsid w:val="4AE9742D"/>
    <w:rsid w:val="4BA67C06"/>
    <w:rsid w:val="4C1B3C12"/>
    <w:rsid w:val="4CA46ED7"/>
    <w:rsid w:val="4D013E21"/>
    <w:rsid w:val="4D8D7228"/>
    <w:rsid w:val="4DDD2C7F"/>
    <w:rsid w:val="4E147F73"/>
    <w:rsid w:val="4E3270E4"/>
    <w:rsid w:val="4EA931BA"/>
    <w:rsid w:val="4F1826FF"/>
    <w:rsid w:val="4FCD194B"/>
    <w:rsid w:val="506C2AB0"/>
    <w:rsid w:val="51CB3A8E"/>
    <w:rsid w:val="524456CC"/>
    <w:rsid w:val="53344C63"/>
    <w:rsid w:val="5437467A"/>
    <w:rsid w:val="54604425"/>
    <w:rsid w:val="54F478A3"/>
    <w:rsid w:val="55295806"/>
    <w:rsid w:val="55D3446A"/>
    <w:rsid w:val="56C1680E"/>
    <w:rsid w:val="593F63D3"/>
    <w:rsid w:val="5B423ECD"/>
    <w:rsid w:val="5BAE6D9A"/>
    <w:rsid w:val="5C781AC0"/>
    <w:rsid w:val="5CDA4DA9"/>
    <w:rsid w:val="5D466B0F"/>
    <w:rsid w:val="5E1E66DC"/>
    <w:rsid w:val="5ECF6556"/>
    <w:rsid w:val="5F09470F"/>
    <w:rsid w:val="60A03DAA"/>
    <w:rsid w:val="61E66075"/>
    <w:rsid w:val="61F50CD8"/>
    <w:rsid w:val="62820F98"/>
    <w:rsid w:val="63376618"/>
    <w:rsid w:val="64035B71"/>
    <w:rsid w:val="64A96679"/>
    <w:rsid w:val="64DB31B9"/>
    <w:rsid w:val="65C24764"/>
    <w:rsid w:val="66571397"/>
    <w:rsid w:val="681842B0"/>
    <w:rsid w:val="689E66A8"/>
    <w:rsid w:val="6AE87D9C"/>
    <w:rsid w:val="6D0B588B"/>
    <w:rsid w:val="6D6B5DC9"/>
    <w:rsid w:val="6F615109"/>
    <w:rsid w:val="6F8561D3"/>
    <w:rsid w:val="70271B5B"/>
    <w:rsid w:val="71AC0C24"/>
    <w:rsid w:val="73FB2961"/>
    <w:rsid w:val="75344BFC"/>
    <w:rsid w:val="7547419D"/>
    <w:rsid w:val="75E27AE7"/>
    <w:rsid w:val="76286F0E"/>
    <w:rsid w:val="762B56CB"/>
    <w:rsid w:val="773C67F0"/>
    <w:rsid w:val="77C3648D"/>
    <w:rsid w:val="77E33076"/>
    <w:rsid w:val="789A2290"/>
    <w:rsid w:val="7CBB53EE"/>
    <w:rsid w:val="7DFA5EB0"/>
    <w:rsid w:val="7E3E736E"/>
    <w:rsid w:val="7EFE5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2466</Words>
  <Characters>2690</Characters>
  <Lines>38</Lines>
  <Paragraphs>10</Paragraphs>
  <TotalTime>1</TotalTime>
  <ScaleCrop>false</ScaleCrop>
  <LinksUpToDate>false</LinksUpToDate>
  <CharactersWithSpaces>2712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毛鹏春 10.105.116.98</cp:lastModifiedBy>
  <cp:lastPrinted>2019-05-05T07:55:00Z</cp:lastPrinted>
  <dcterms:modified xsi:type="dcterms:W3CDTF">2024-03-13T10:12:11Z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5E8BD144427B4992B6AB84D4B376F7F3</vt:lpwstr>
  </property>
</Properties>
</file>