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FFF2" w14:textId="4D4DE18A" w:rsidR="00735079" w:rsidRDefault="0096528A" w:rsidP="0096528A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岳阳县</w:t>
      </w:r>
      <w:proofErr w:type="gramStart"/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中洲</w:t>
      </w:r>
      <w:proofErr w:type="gramEnd"/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乡中心学校</w:t>
      </w:r>
      <w:r w:rsidR="00735079">
        <w:rPr>
          <w:rFonts w:ascii="微软雅黑" w:eastAsia="微软雅黑" w:hAnsi="微软雅黑" w:cs="微软雅黑" w:hint="eastAsia"/>
          <w:kern w:val="0"/>
          <w:sz w:val="72"/>
          <w:szCs w:val="72"/>
        </w:rPr>
        <w:t>2024年度单位预算</w:t>
      </w:r>
      <w:r>
        <w:rPr>
          <w:rFonts w:ascii="微软雅黑" w:eastAsia="微软雅黑" w:hAnsi="微软雅黑" w:cs="微软雅黑" w:hint="eastAsia"/>
          <w:kern w:val="0"/>
          <w:sz w:val="72"/>
          <w:szCs w:val="72"/>
        </w:rPr>
        <w:t>公开</w:t>
      </w:r>
    </w:p>
    <w:p w14:paraId="36909AFD" w14:textId="77777777" w:rsidR="00735079" w:rsidRDefault="00735079" w:rsidP="00735079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14:paraId="6496BEF7" w14:textId="77777777" w:rsidR="00735079" w:rsidRDefault="00735079" w:rsidP="00735079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14:paraId="0628E885" w14:textId="77777777" w:rsidR="00735079" w:rsidRDefault="00735079" w:rsidP="00735079">
      <w:pPr>
        <w:widowControl/>
        <w:ind w:firstLineChars="200" w:firstLine="640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6A6CE12C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2024</w:t>
      </w:r>
      <w:r>
        <w:rPr>
          <w:rFonts w:eastAsia="黑体" w:cs="黑体" w:hint="eastAsia"/>
          <w:kern w:val="0"/>
          <w:sz w:val="32"/>
          <w:szCs w:val="32"/>
        </w:rPr>
        <w:t>年单位预算说明</w:t>
      </w:r>
    </w:p>
    <w:p w14:paraId="6E07514A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14:paraId="29C66AD6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14:paraId="3BFD5D66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14:paraId="01F4DABD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14:paraId="29783F7B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14:paraId="05281BB8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14:paraId="6EBC17A4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14:paraId="40E3D874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14:paraId="7FF3A6F0" w14:textId="77777777" w:rsidR="00735079" w:rsidRDefault="00735079" w:rsidP="00735079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14:paraId="41584C5C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14:paraId="737632F8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14:paraId="188E5439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14:paraId="2741D990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14:paraId="24442E66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66B4C4A9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3FE97DC8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14:paraId="7B8B3B31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276AC954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46BA5F2D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76E21C02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5B5970AF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1144E270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1AAF95A4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14:paraId="5D0C7BD5" w14:textId="77777777" w:rsidR="00735079" w:rsidRDefault="00735079" w:rsidP="00735079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42F7909E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eastAsia="仿宋_GB2312" w:hint="eastAsia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 w14:paraId="2E73C901" w14:textId="77777777" w:rsidR="00735079" w:rsidRDefault="00735079" w:rsidP="00735079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第一部分  2024年单位预算说明</w:t>
      </w:r>
    </w:p>
    <w:p w14:paraId="2AF2E968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14:paraId="43F0FD8B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一、单位基本概况</w:t>
      </w:r>
    </w:p>
    <w:p w14:paraId="0F3B9145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（一）职能职责</w:t>
      </w:r>
    </w:p>
    <w:p w14:paraId="6CD975DE" w14:textId="2001C182" w:rsidR="0096528A" w:rsidRPr="0096528A" w:rsidRDefault="0096528A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96528A">
        <w:rPr>
          <w:rFonts w:eastAsia="仿宋_GB2312" w:cs="仿宋_GB2312" w:hint="eastAsia"/>
          <w:kern w:val="0"/>
          <w:sz w:val="32"/>
          <w:szCs w:val="32"/>
        </w:rPr>
        <w:t>1</w:t>
      </w:r>
      <w:r w:rsidRPr="0096528A">
        <w:rPr>
          <w:rFonts w:eastAsia="仿宋_GB2312" w:cs="仿宋_GB2312" w:hint="eastAsia"/>
          <w:kern w:val="0"/>
          <w:sz w:val="32"/>
          <w:szCs w:val="32"/>
        </w:rPr>
        <w:t>、贯彻落实党和国家的教育方针、政策、法律、法规、规章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研究制订全</w:t>
      </w:r>
      <w:r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教育事业发展规划和年度计划，科学合理确定教育发展重点、规模、速度和步骤，指导和协调教育规划、计划的实施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统筹管理全</w:t>
      </w:r>
      <w:r>
        <w:rPr>
          <w:rFonts w:eastAsia="仿宋_GB2312" w:cs="仿宋_GB2312" w:hint="eastAsia"/>
          <w:kern w:val="0"/>
          <w:sz w:val="32"/>
          <w:szCs w:val="32"/>
        </w:rPr>
        <w:t>乡学前、义</w:t>
      </w:r>
      <w:proofErr w:type="gramStart"/>
      <w:r>
        <w:rPr>
          <w:rFonts w:eastAsia="仿宋_GB2312" w:cs="仿宋_GB2312" w:hint="eastAsia"/>
          <w:kern w:val="0"/>
          <w:sz w:val="32"/>
          <w:szCs w:val="32"/>
        </w:rPr>
        <w:t>教教育</w:t>
      </w:r>
      <w:proofErr w:type="gramEnd"/>
      <w:r>
        <w:rPr>
          <w:rFonts w:eastAsia="仿宋_GB2312" w:cs="仿宋_GB2312" w:hint="eastAsia"/>
          <w:kern w:val="0"/>
          <w:sz w:val="32"/>
          <w:szCs w:val="32"/>
        </w:rPr>
        <w:t>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综合管理各层次的非学历培训、学前教育、继续教育等工作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组织教育理论、教材教法和教学手段方法等方面的研究。</w:t>
      </w:r>
    </w:p>
    <w:p w14:paraId="6D8BC45A" w14:textId="1ED08970" w:rsidR="0096528A" w:rsidRPr="0096528A" w:rsidRDefault="0096528A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96528A">
        <w:rPr>
          <w:rFonts w:eastAsia="仿宋_GB2312" w:cs="仿宋_GB2312" w:hint="eastAsia"/>
          <w:kern w:val="0"/>
          <w:sz w:val="32"/>
          <w:szCs w:val="32"/>
        </w:rPr>
        <w:t>2</w:t>
      </w:r>
      <w:r w:rsidRPr="0096528A">
        <w:rPr>
          <w:rFonts w:eastAsia="仿宋_GB2312" w:cs="仿宋_GB2312" w:hint="eastAsia"/>
          <w:kern w:val="0"/>
          <w:sz w:val="32"/>
          <w:szCs w:val="32"/>
        </w:rPr>
        <w:t>、领导全</w:t>
      </w:r>
      <w:r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教育系统的纪检、监察工作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指导学校思想政治工作、德育工作、体育、卫生、艺术教育工作。</w:t>
      </w:r>
    </w:p>
    <w:p w14:paraId="25F89088" w14:textId="73DF0707" w:rsidR="0096528A" w:rsidRPr="0096528A" w:rsidRDefault="0096528A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96528A">
        <w:rPr>
          <w:rFonts w:eastAsia="仿宋_GB2312" w:cs="仿宋_GB2312" w:hint="eastAsia"/>
          <w:kern w:val="0"/>
          <w:sz w:val="32"/>
          <w:szCs w:val="32"/>
        </w:rPr>
        <w:t>3</w:t>
      </w:r>
      <w:r w:rsidRPr="0096528A">
        <w:rPr>
          <w:rFonts w:eastAsia="仿宋_GB2312" w:cs="仿宋_GB2312" w:hint="eastAsia"/>
          <w:kern w:val="0"/>
          <w:sz w:val="32"/>
          <w:szCs w:val="32"/>
        </w:rPr>
        <w:t>、编制全</w:t>
      </w:r>
      <w:r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学校发展情况和教育经费年度预、决算，归口管理本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教育事业经费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组织、指导全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教育系统的内部审计工作。</w:t>
      </w:r>
    </w:p>
    <w:p w14:paraId="4BCD712B" w14:textId="06D9216E" w:rsidR="0096528A" w:rsidRPr="0096528A" w:rsidRDefault="0096528A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96528A">
        <w:rPr>
          <w:rFonts w:eastAsia="仿宋_GB2312" w:cs="仿宋_GB2312" w:hint="eastAsia"/>
          <w:kern w:val="0"/>
          <w:sz w:val="32"/>
          <w:szCs w:val="32"/>
        </w:rPr>
        <w:t>4</w:t>
      </w:r>
      <w:r w:rsidRPr="0096528A">
        <w:rPr>
          <w:rFonts w:eastAsia="仿宋_GB2312" w:cs="仿宋_GB2312" w:hint="eastAsia"/>
          <w:kern w:val="0"/>
          <w:sz w:val="32"/>
          <w:szCs w:val="32"/>
        </w:rPr>
        <w:t>、</w:t>
      </w:r>
      <w:r w:rsidR="00FD1487">
        <w:rPr>
          <w:rFonts w:eastAsia="仿宋_GB2312" w:cs="仿宋_GB2312" w:hint="eastAsia"/>
          <w:kern w:val="0"/>
          <w:sz w:val="32"/>
          <w:szCs w:val="32"/>
        </w:rPr>
        <w:t>接受</w:t>
      </w:r>
      <w:r w:rsidRPr="0096528A">
        <w:rPr>
          <w:rFonts w:eastAsia="仿宋_GB2312" w:cs="仿宋_GB2312" w:hint="eastAsia"/>
          <w:kern w:val="0"/>
          <w:sz w:val="32"/>
          <w:szCs w:val="32"/>
        </w:rPr>
        <w:t>有关部门</w:t>
      </w:r>
      <w:r w:rsidR="00FD1487">
        <w:rPr>
          <w:rFonts w:eastAsia="仿宋_GB2312" w:cs="仿宋_GB2312" w:hint="eastAsia"/>
          <w:kern w:val="0"/>
          <w:sz w:val="32"/>
          <w:szCs w:val="32"/>
        </w:rPr>
        <w:t>对全乡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教育系统有关机构编制、劳动工资、工作绩效奖惩、人事管理等方面的规章制度</w:t>
      </w:r>
      <w:r w:rsidR="00FD1487">
        <w:rPr>
          <w:rFonts w:eastAsia="仿宋_GB2312" w:cs="仿宋_GB2312" w:hint="eastAsia"/>
          <w:kern w:val="0"/>
          <w:sz w:val="32"/>
          <w:szCs w:val="32"/>
        </w:rPr>
        <w:t>指导</w:t>
      </w:r>
      <w:r w:rsidRPr="0096528A">
        <w:rPr>
          <w:rFonts w:eastAsia="仿宋_GB2312" w:cs="仿宋_GB2312" w:hint="eastAsia"/>
          <w:kern w:val="0"/>
          <w:sz w:val="32"/>
          <w:szCs w:val="32"/>
        </w:rPr>
        <w:t>并组织实施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负责</w:t>
      </w:r>
      <w:r w:rsidR="00FD1487">
        <w:rPr>
          <w:rFonts w:eastAsia="仿宋_GB2312" w:cs="仿宋_GB2312" w:hint="eastAsia"/>
          <w:kern w:val="0"/>
          <w:sz w:val="32"/>
          <w:szCs w:val="32"/>
        </w:rPr>
        <w:t>落实</w:t>
      </w:r>
      <w:r w:rsidRPr="0096528A">
        <w:rPr>
          <w:rFonts w:eastAsia="仿宋_GB2312" w:cs="仿宋_GB2312" w:hint="eastAsia"/>
          <w:kern w:val="0"/>
          <w:sz w:val="32"/>
          <w:szCs w:val="32"/>
        </w:rPr>
        <w:t>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教育系统教师资格认定、招聘录用、人员调配等工作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="00FD1487">
        <w:rPr>
          <w:rFonts w:eastAsia="仿宋_GB2312" w:cs="仿宋_GB2312" w:hint="eastAsia"/>
          <w:kern w:val="0"/>
          <w:sz w:val="32"/>
          <w:szCs w:val="32"/>
        </w:rPr>
        <w:t>落实</w:t>
      </w:r>
      <w:r w:rsidRPr="0096528A">
        <w:rPr>
          <w:rFonts w:eastAsia="仿宋_GB2312" w:cs="仿宋_GB2312" w:hint="eastAsia"/>
          <w:kern w:val="0"/>
          <w:sz w:val="32"/>
          <w:szCs w:val="32"/>
        </w:rPr>
        <w:t>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教师系列专业技术职务的评聘</w:t>
      </w:r>
      <w:r w:rsidR="00FD1487">
        <w:rPr>
          <w:rFonts w:eastAsia="仿宋_GB2312" w:cs="仿宋_GB2312" w:hint="eastAsia"/>
          <w:kern w:val="0"/>
          <w:sz w:val="32"/>
          <w:szCs w:val="32"/>
        </w:rPr>
        <w:t>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。</w:t>
      </w:r>
    </w:p>
    <w:p w14:paraId="237B6E91" w14:textId="6A2EF68C" w:rsidR="0096528A" w:rsidRPr="0096528A" w:rsidRDefault="0096528A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96528A">
        <w:rPr>
          <w:rFonts w:eastAsia="仿宋_GB2312" w:cs="仿宋_GB2312" w:hint="eastAsia"/>
          <w:kern w:val="0"/>
          <w:sz w:val="32"/>
          <w:szCs w:val="32"/>
        </w:rPr>
        <w:t>5</w:t>
      </w:r>
      <w:r w:rsidRPr="0096528A">
        <w:rPr>
          <w:rFonts w:eastAsia="仿宋_GB2312" w:cs="仿宋_GB2312" w:hint="eastAsia"/>
          <w:kern w:val="0"/>
          <w:sz w:val="32"/>
          <w:szCs w:val="32"/>
        </w:rPr>
        <w:t>、负责全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教师和教育行政干部队伍的建设工作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统筹管理全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</w:t>
      </w:r>
      <w:r w:rsidRPr="0096528A">
        <w:rPr>
          <w:rFonts w:eastAsia="仿宋_GB2312" w:cs="仿宋_GB2312" w:hint="eastAsia"/>
          <w:kern w:val="0"/>
          <w:sz w:val="32"/>
          <w:szCs w:val="32"/>
        </w:rPr>
        <w:t>社会力量办学，负责社会力量办学的</w:t>
      </w:r>
      <w:r w:rsidR="00FD1487">
        <w:rPr>
          <w:rFonts w:eastAsia="仿宋_GB2312" w:cs="仿宋_GB2312" w:hint="eastAsia"/>
          <w:kern w:val="0"/>
          <w:sz w:val="32"/>
          <w:szCs w:val="32"/>
        </w:rPr>
        <w:t>送审等</w:t>
      </w:r>
      <w:r w:rsidRPr="0096528A">
        <w:rPr>
          <w:rFonts w:eastAsia="仿宋_GB2312" w:cs="仿宋_GB2312" w:hint="eastAsia"/>
          <w:kern w:val="0"/>
          <w:sz w:val="32"/>
          <w:szCs w:val="32"/>
        </w:rPr>
        <w:t>工作</w:t>
      </w:r>
      <w:r w:rsidRPr="0096528A">
        <w:rPr>
          <w:rFonts w:eastAsia="仿宋_GB2312" w:cs="仿宋_GB2312" w:hint="eastAsia"/>
          <w:kern w:val="0"/>
          <w:sz w:val="32"/>
          <w:szCs w:val="32"/>
        </w:rPr>
        <w:t>;</w:t>
      </w:r>
      <w:r w:rsidRPr="0096528A">
        <w:rPr>
          <w:rFonts w:eastAsia="仿宋_GB2312" w:cs="仿宋_GB2312" w:hint="eastAsia"/>
          <w:kern w:val="0"/>
          <w:sz w:val="32"/>
          <w:szCs w:val="32"/>
        </w:rPr>
        <w:t>指导、管理全</w:t>
      </w:r>
      <w:r w:rsidR="00FD1487">
        <w:rPr>
          <w:rFonts w:eastAsia="仿宋_GB2312" w:cs="仿宋_GB2312" w:hint="eastAsia"/>
          <w:kern w:val="0"/>
          <w:sz w:val="32"/>
          <w:szCs w:val="32"/>
        </w:rPr>
        <w:t>乡中小学幼儿园</w:t>
      </w:r>
      <w:r w:rsidRPr="0096528A">
        <w:rPr>
          <w:rFonts w:eastAsia="仿宋_GB2312" w:cs="仿宋_GB2312" w:hint="eastAsia"/>
          <w:kern w:val="0"/>
          <w:sz w:val="32"/>
          <w:szCs w:val="32"/>
        </w:rPr>
        <w:t>勤工俭学工作。</w:t>
      </w:r>
    </w:p>
    <w:p w14:paraId="7D3B5C40" w14:textId="7BA0C94A" w:rsidR="00735079" w:rsidRDefault="00735079" w:rsidP="0096528A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（二）机构设置</w:t>
      </w:r>
    </w:p>
    <w:p w14:paraId="694EFFDB" w14:textId="662F93D1" w:rsidR="00735079" w:rsidRDefault="00C04160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C04160">
        <w:rPr>
          <w:rFonts w:eastAsia="仿宋_GB2312" w:cs="仿宋_GB2312" w:hint="eastAsia"/>
          <w:kern w:val="0"/>
          <w:sz w:val="32"/>
          <w:szCs w:val="32"/>
        </w:rPr>
        <w:lastRenderedPageBreak/>
        <w:t>本预算是全</w:t>
      </w:r>
      <w:r>
        <w:rPr>
          <w:rFonts w:eastAsia="仿宋_GB2312" w:cs="仿宋_GB2312" w:hint="eastAsia"/>
          <w:kern w:val="0"/>
          <w:sz w:val="32"/>
          <w:szCs w:val="32"/>
        </w:rPr>
        <w:t>乡</w:t>
      </w:r>
      <w:r w:rsidRPr="00C04160">
        <w:rPr>
          <w:rFonts w:eastAsia="仿宋_GB2312" w:cs="仿宋_GB2312" w:hint="eastAsia"/>
          <w:kern w:val="0"/>
          <w:sz w:val="32"/>
          <w:szCs w:val="32"/>
        </w:rPr>
        <w:t>教育系统的汇总预算，包括</w:t>
      </w:r>
      <w:r>
        <w:rPr>
          <w:rFonts w:eastAsia="仿宋_GB2312" w:cs="仿宋_GB2312" w:hint="eastAsia"/>
          <w:kern w:val="0"/>
          <w:sz w:val="32"/>
          <w:szCs w:val="32"/>
        </w:rPr>
        <w:t>全乡一所初中、四所完全小学，三个教学点，四所</w:t>
      </w:r>
      <w:r w:rsidR="00014384">
        <w:rPr>
          <w:rFonts w:eastAsia="仿宋_GB2312" w:cs="仿宋_GB2312" w:hint="eastAsia"/>
          <w:kern w:val="0"/>
          <w:sz w:val="32"/>
          <w:szCs w:val="32"/>
        </w:rPr>
        <w:t>幼儿园。全乡</w:t>
      </w:r>
      <w:r w:rsidRPr="00C04160">
        <w:rPr>
          <w:rFonts w:eastAsia="仿宋_GB2312" w:cs="仿宋_GB2312" w:hint="eastAsia"/>
          <w:kern w:val="0"/>
          <w:sz w:val="32"/>
          <w:szCs w:val="32"/>
        </w:rPr>
        <w:t>教育系统共有中小学生</w:t>
      </w:r>
      <w:r w:rsidR="00271282">
        <w:rPr>
          <w:rFonts w:eastAsia="仿宋_GB2312" w:cs="仿宋_GB2312" w:hint="eastAsia"/>
          <w:kern w:val="0"/>
          <w:sz w:val="32"/>
          <w:szCs w:val="32"/>
        </w:rPr>
        <w:t>2611</w:t>
      </w:r>
      <w:r w:rsidRPr="00C04160">
        <w:rPr>
          <w:rFonts w:eastAsia="仿宋_GB2312" w:cs="仿宋_GB2312" w:hint="eastAsia"/>
          <w:kern w:val="0"/>
          <w:sz w:val="32"/>
          <w:szCs w:val="32"/>
        </w:rPr>
        <w:t>人</w:t>
      </w:r>
      <w:r w:rsidRPr="00C04160">
        <w:rPr>
          <w:rFonts w:eastAsia="仿宋_GB2312" w:cs="仿宋_GB2312" w:hint="eastAsia"/>
          <w:kern w:val="0"/>
          <w:sz w:val="32"/>
          <w:szCs w:val="32"/>
        </w:rPr>
        <w:t>(</w:t>
      </w:r>
      <w:r w:rsidRPr="00C04160">
        <w:rPr>
          <w:rFonts w:eastAsia="仿宋_GB2312" w:cs="仿宋_GB2312" w:hint="eastAsia"/>
          <w:kern w:val="0"/>
          <w:sz w:val="32"/>
          <w:szCs w:val="32"/>
        </w:rPr>
        <w:t>含幼儿</w:t>
      </w:r>
      <w:r w:rsidRPr="00C04160">
        <w:rPr>
          <w:rFonts w:eastAsia="仿宋_GB2312" w:cs="仿宋_GB2312" w:hint="eastAsia"/>
          <w:kern w:val="0"/>
          <w:sz w:val="32"/>
          <w:szCs w:val="32"/>
        </w:rPr>
        <w:t>)</w:t>
      </w:r>
      <w:r w:rsidRPr="00C04160">
        <w:rPr>
          <w:rFonts w:eastAsia="仿宋_GB2312" w:cs="仿宋_GB2312" w:hint="eastAsia"/>
          <w:kern w:val="0"/>
          <w:sz w:val="32"/>
          <w:szCs w:val="32"/>
        </w:rPr>
        <w:t>，其中普通初中</w:t>
      </w:r>
      <w:r w:rsidR="00271282">
        <w:rPr>
          <w:rFonts w:eastAsia="仿宋_GB2312" w:cs="仿宋_GB2312" w:hint="eastAsia"/>
          <w:kern w:val="0"/>
          <w:sz w:val="32"/>
          <w:szCs w:val="32"/>
        </w:rPr>
        <w:t>790</w:t>
      </w:r>
      <w:r w:rsidRPr="00C04160">
        <w:rPr>
          <w:rFonts w:eastAsia="仿宋_GB2312" w:cs="仿宋_GB2312" w:hint="eastAsia"/>
          <w:kern w:val="0"/>
          <w:sz w:val="32"/>
          <w:szCs w:val="32"/>
        </w:rPr>
        <w:t>人、小学及教学点</w:t>
      </w:r>
      <w:r w:rsidR="00271282">
        <w:rPr>
          <w:rFonts w:eastAsia="仿宋_GB2312" w:cs="仿宋_GB2312" w:hint="eastAsia"/>
          <w:kern w:val="0"/>
          <w:sz w:val="32"/>
          <w:szCs w:val="32"/>
        </w:rPr>
        <w:t>1227</w:t>
      </w:r>
      <w:r w:rsidRPr="00C04160">
        <w:rPr>
          <w:rFonts w:eastAsia="仿宋_GB2312" w:cs="仿宋_GB2312" w:hint="eastAsia"/>
          <w:kern w:val="0"/>
          <w:sz w:val="32"/>
          <w:szCs w:val="32"/>
        </w:rPr>
        <w:t>人、在园幼儿</w:t>
      </w:r>
      <w:r w:rsidR="00271282">
        <w:rPr>
          <w:rFonts w:eastAsia="仿宋_GB2312" w:cs="仿宋_GB2312" w:hint="eastAsia"/>
          <w:kern w:val="0"/>
          <w:sz w:val="32"/>
          <w:szCs w:val="32"/>
        </w:rPr>
        <w:t>594</w:t>
      </w:r>
      <w:r w:rsidRPr="00C04160">
        <w:rPr>
          <w:rFonts w:eastAsia="仿宋_GB2312" w:cs="仿宋_GB2312" w:hint="eastAsia"/>
          <w:kern w:val="0"/>
          <w:sz w:val="32"/>
          <w:szCs w:val="32"/>
        </w:rPr>
        <w:t>人。</w:t>
      </w:r>
    </w:p>
    <w:p w14:paraId="16BA5119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二、单位收支总体情况</w:t>
      </w:r>
    </w:p>
    <w:p w14:paraId="04C5EC13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14:paraId="37FE4D06" w14:textId="4B222A91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年本单位收入预算</w:t>
      </w:r>
      <w:r w:rsidR="00271282" w:rsidRPr="00271282">
        <w:rPr>
          <w:rFonts w:eastAsia="仿宋_GB2312" w:cs="仿宋_GB2312"/>
          <w:kern w:val="0"/>
          <w:sz w:val="32"/>
          <w:szCs w:val="32"/>
        </w:rPr>
        <w:t>1535.5</w:t>
      </w:r>
      <w:r w:rsidR="0042447B"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万元，其中，一般公共预算拨款</w:t>
      </w:r>
      <w:r w:rsidR="00271282" w:rsidRPr="00271282">
        <w:rPr>
          <w:rFonts w:eastAsia="仿宋_GB2312" w:cs="仿宋_GB2312"/>
          <w:kern w:val="0"/>
          <w:sz w:val="32"/>
          <w:szCs w:val="32"/>
        </w:rPr>
        <w:t>1535.5</w:t>
      </w:r>
      <w:r w:rsidR="0042447B"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  <w:r w:rsidRPr="00271282">
        <w:rPr>
          <w:rFonts w:eastAsia="仿宋_GB2312" w:cs="仿宋_GB2312" w:hint="eastAsia"/>
          <w:kern w:val="0"/>
          <w:sz w:val="32"/>
          <w:szCs w:val="32"/>
        </w:rPr>
        <w:t>本单位</w:t>
      </w:r>
      <w:r w:rsidRPr="00271282">
        <w:rPr>
          <w:rFonts w:eastAsia="仿宋_GB2312" w:cs="仿宋_GB2312" w:hint="eastAsia"/>
          <w:kern w:val="0"/>
          <w:sz w:val="32"/>
          <w:szCs w:val="32"/>
        </w:rPr>
        <w:t>2024</w:t>
      </w:r>
      <w:r w:rsidRPr="00271282">
        <w:rPr>
          <w:rFonts w:eastAsia="仿宋_GB2312" w:cs="仿宋_GB2312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 w:rsidRPr="00271282">
        <w:rPr>
          <w:rFonts w:eastAsia="仿宋_GB2312" w:cs="仿宋_GB2312" w:hint="eastAsia"/>
          <w:kern w:val="0"/>
          <w:sz w:val="32"/>
          <w:szCs w:val="32"/>
        </w:rPr>
        <w:t>16-18</w:t>
      </w:r>
      <w:r w:rsidRPr="00271282">
        <w:rPr>
          <w:rFonts w:eastAsia="仿宋_GB2312" w:cs="仿宋_GB2312" w:hint="eastAsia"/>
          <w:kern w:val="0"/>
          <w:sz w:val="32"/>
          <w:szCs w:val="32"/>
        </w:rPr>
        <w:t>（政府性基金预算）、</w:t>
      </w:r>
      <w:r w:rsidRPr="00271282">
        <w:rPr>
          <w:rFonts w:eastAsia="仿宋_GB2312" w:cs="仿宋_GB2312" w:hint="eastAsia"/>
          <w:kern w:val="0"/>
          <w:sz w:val="32"/>
          <w:szCs w:val="32"/>
        </w:rPr>
        <w:t>19</w:t>
      </w:r>
      <w:r w:rsidRPr="00271282">
        <w:rPr>
          <w:rFonts w:eastAsia="仿宋_GB2312" w:cs="仿宋_GB2312" w:hint="eastAsia"/>
          <w:kern w:val="0"/>
          <w:sz w:val="32"/>
          <w:szCs w:val="32"/>
        </w:rPr>
        <w:t>（国有资本经营预算）、</w:t>
      </w:r>
      <w:r w:rsidRPr="00271282">
        <w:rPr>
          <w:rFonts w:eastAsia="仿宋_GB2312" w:cs="仿宋_GB2312" w:hint="eastAsia"/>
          <w:kern w:val="0"/>
          <w:sz w:val="32"/>
          <w:szCs w:val="32"/>
        </w:rPr>
        <w:t>20</w:t>
      </w:r>
      <w:r w:rsidRPr="00271282">
        <w:rPr>
          <w:rFonts w:eastAsia="仿宋_GB2312" w:cs="仿宋_GB2312" w:hint="eastAsia"/>
          <w:kern w:val="0"/>
          <w:sz w:val="32"/>
          <w:szCs w:val="32"/>
        </w:rPr>
        <w:t>表（财政专户管理资金预算）均为空。</w:t>
      </w:r>
      <w:r w:rsidR="0042447B" w:rsidRPr="0042447B">
        <w:rPr>
          <w:rFonts w:eastAsia="仿宋_GB2312" w:cs="仿宋_GB2312" w:hint="eastAsia"/>
          <w:kern w:val="0"/>
          <w:sz w:val="32"/>
          <w:szCs w:val="32"/>
        </w:rPr>
        <w:t>本单位</w:t>
      </w:r>
      <w:r w:rsidR="0042447B" w:rsidRPr="0042447B">
        <w:rPr>
          <w:rFonts w:eastAsia="仿宋_GB2312" w:cs="仿宋_GB2312" w:hint="eastAsia"/>
          <w:kern w:val="0"/>
          <w:sz w:val="32"/>
          <w:szCs w:val="32"/>
        </w:rPr>
        <w:t>2024</w:t>
      </w:r>
      <w:r w:rsidR="0042447B" w:rsidRPr="0042447B">
        <w:rPr>
          <w:rFonts w:eastAsia="仿宋_GB2312" w:cs="仿宋_GB2312" w:hint="eastAsia"/>
          <w:kern w:val="0"/>
          <w:sz w:val="32"/>
          <w:szCs w:val="32"/>
        </w:rPr>
        <w:t>年以前没有预算到校，不是一级预算单位，因此相关数据无法与上年对比。</w:t>
      </w:r>
    </w:p>
    <w:p w14:paraId="31DDBAE5" w14:textId="77777777" w:rsidR="00735079" w:rsidRDefault="00735079" w:rsidP="00735079">
      <w:pPr>
        <w:widowControl/>
        <w:spacing w:line="600" w:lineRule="exact"/>
        <w:ind w:firstLineChars="196" w:firstLine="627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（二）支出预算</w:t>
      </w:r>
    </w:p>
    <w:p w14:paraId="2257A342" w14:textId="2D57FD68" w:rsidR="00735079" w:rsidRDefault="00735079" w:rsidP="00735079">
      <w:pPr>
        <w:widowControl/>
        <w:spacing w:line="600" w:lineRule="exact"/>
        <w:ind w:firstLineChars="196" w:firstLine="627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年本单位</w:t>
      </w:r>
      <w:r>
        <w:rPr>
          <w:rFonts w:eastAsia="仿宋_GB2312"/>
          <w:sz w:val="32"/>
          <w:szCs w:val="32"/>
        </w:rPr>
        <w:t>支出预算</w:t>
      </w:r>
      <w:r w:rsidR="001949F6">
        <w:rPr>
          <w:rFonts w:eastAsia="仿宋_GB2312" w:cs="仿宋_GB2312" w:hint="eastAsia"/>
          <w:kern w:val="0"/>
          <w:sz w:val="32"/>
          <w:szCs w:val="32"/>
        </w:rPr>
        <w:t>1535.53</w:t>
      </w:r>
      <w:r>
        <w:rPr>
          <w:rFonts w:eastAsia="仿宋_GB2312"/>
          <w:sz w:val="32"/>
          <w:szCs w:val="32"/>
        </w:rPr>
        <w:t>万元，其中，</w:t>
      </w:r>
      <w:r w:rsidR="00314A29">
        <w:rPr>
          <w:rFonts w:eastAsia="仿宋_GB2312" w:hint="eastAsia"/>
          <w:sz w:val="32"/>
          <w:szCs w:val="32"/>
        </w:rPr>
        <w:t>教育支出</w:t>
      </w:r>
      <w:r w:rsidR="00314A29">
        <w:rPr>
          <w:rFonts w:eastAsia="仿宋_GB2312" w:hint="eastAsia"/>
          <w:sz w:val="32"/>
          <w:szCs w:val="32"/>
        </w:rPr>
        <w:t>1282.83</w:t>
      </w:r>
      <w:r w:rsidR="00314A29">
        <w:rPr>
          <w:rFonts w:eastAsia="仿宋_GB2312" w:hint="eastAsia"/>
          <w:sz w:val="32"/>
          <w:szCs w:val="32"/>
        </w:rPr>
        <w:t>万元，社会保障和就业支出</w:t>
      </w:r>
      <w:r w:rsidR="00314A29">
        <w:rPr>
          <w:rFonts w:eastAsia="仿宋_GB2312" w:hint="eastAsia"/>
          <w:sz w:val="32"/>
          <w:szCs w:val="32"/>
        </w:rPr>
        <w:t>162.11</w:t>
      </w:r>
      <w:r w:rsidR="00314A29">
        <w:rPr>
          <w:rFonts w:eastAsia="仿宋_GB2312" w:hint="eastAsia"/>
          <w:sz w:val="32"/>
          <w:szCs w:val="32"/>
        </w:rPr>
        <w:t>万元，卫生健康支出</w:t>
      </w:r>
      <w:r w:rsidR="00314A29">
        <w:rPr>
          <w:rFonts w:eastAsia="仿宋_GB2312" w:hint="eastAsia"/>
          <w:sz w:val="32"/>
          <w:szCs w:val="32"/>
        </w:rPr>
        <w:t>90.59</w:t>
      </w:r>
      <w:r w:rsidR="00314A29">
        <w:rPr>
          <w:rFonts w:eastAsia="仿宋_GB2312" w:hint="eastAsia"/>
          <w:sz w:val="32"/>
          <w:szCs w:val="32"/>
        </w:rPr>
        <w:t>万元。</w:t>
      </w:r>
      <w:r w:rsidR="00314A29" w:rsidRPr="0042447B">
        <w:rPr>
          <w:rFonts w:eastAsia="仿宋_GB2312" w:cs="仿宋_GB2312" w:hint="eastAsia"/>
          <w:kern w:val="0"/>
          <w:sz w:val="32"/>
          <w:szCs w:val="32"/>
        </w:rPr>
        <w:t>本单位</w:t>
      </w:r>
      <w:r w:rsidR="00314A29" w:rsidRPr="0042447B">
        <w:rPr>
          <w:rFonts w:eastAsia="仿宋_GB2312" w:cs="仿宋_GB2312" w:hint="eastAsia"/>
          <w:kern w:val="0"/>
          <w:sz w:val="32"/>
          <w:szCs w:val="32"/>
        </w:rPr>
        <w:t>2024</w:t>
      </w:r>
      <w:r w:rsidR="00314A29" w:rsidRPr="0042447B">
        <w:rPr>
          <w:rFonts w:eastAsia="仿宋_GB2312" w:cs="仿宋_GB2312" w:hint="eastAsia"/>
          <w:kern w:val="0"/>
          <w:sz w:val="32"/>
          <w:szCs w:val="32"/>
        </w:rPr>
        <w:t>年以前没有预算到校，不是一级预算单位，因此相关数据无法与上年对比。</w:t>
      </w:r>
    </w:p>
    <w:p w14:paraId="171EDA12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三、一般公共预算拨款支出预算</w:t>
      </w:r>
    </w:p>
    <w:p w14:paraId="15A095C5" w14:textId="5EC5B6CE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lastRenderedPageBreak/>
        <w:t>2024</w:t>
      </w:r>
      <w:r>
        <w:rPr>
          <w:rFonts w:eastAsia="仿宋_GB2312" w:cs="仿宋_GB2312" w:hint="eastAsia"/>
          <w:kern w:val="0"/>
          <w:sz w:val="32"/>
          <w:szCs w:val="32"/>
        </w:rPr>
        <w:t>年一般公共预算拨款支出预算</w:t>
      </w:r>
      <w:r w:rsidR="0038368C">
        <w:rPr>
          <w:rFonts w:eastAsia="仿宋_GB2312" w:cs="仿宋_GB2312" w:hint="eastAsia"/>
          <w:kern w:val="0"/>
          <w:sz w:val="32"/>
          <w:szCs w:val="32"/>
        </w:rPr>
        <w:t>1535.53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 w:rsidR="0038368C">
        <w:rPr>
          <w:rFonts w:eastAsia="仿宋_GB2312"/>
          <w:sz w:val="32"/>
          <w:szCs w:val="32"/>
        </w:rPr>
        <w:t>其中，</w:t>
      </w:r>
      <w:r w:rsidR="0038368C">
        <w:rPr>
          <w:rFonts w:eastAsia="仿宋_GB2312" w:hint="eastAsia"/>
          <w:sz w:val="32"/>
          <w:szCs w:val="32"/>
        </w:rPr>
        <w:t>教育支出</w:t>
      </w:r>
      <w:r w:rsidR="0038368C">
        <w:rPr>
          <w:rFonts w:eastAsia="仿宋_GB2312" w:hint="eastAsia"/>
          <w:sz w:val="32"/>
          <w:szCs w:val="32"/>
        </w:rPr>
        <w:t>1282.83</w:t>
      </w:r>
      <w:r w:rsidR="0038368C">
        <w:rPr>
          <w:rFonts w:eastAsia="仿宋_GB2312" w:hint="eastAsia"/>
          <w:sz w:val="32"/>
          <w:szCs w:val="32"/>
        </w:rPr>
        <w:t>万元，</w:t>
      </w:r>
      <w:r w:rsidR="0038368C">
        <w:rPr>
          <w:rFonts w:eastAsia="仿宋_GB2312" w:hint="eastAsia"/>
          <w:sz w:val="32"/>
          <w:szCs w:val="32"/>
        </w:rPr>
        <w:t>占</w:t>
      </w:r>
      <w:r w:rsidR="0038368C">
        <w:rPr>
          <w:rFonts w:eastAsia="仿宋_GB2312" w:hint="eastAsia"/>
          <w:sz w:val="32"/>
          <w:szCs w:val="32"/>
        </w:rPr>
        <w:t>83.5%</w:t>
      </w:r>
      <w:r w:rsidR="0038368C">
        <w:rPr>
          <w:rFonts w:eastAsia="仿宋_GB2312" w:hint="eastAsia"/>
          <w:sz w:val="32"/>
          <w:szCs w:val="32"/>
        </w:rPr>
        <w:t>；</w:t>
      </w:r>
      <w:r w:rsidR="0038368C">
        <w:rPr>
          <w:rFonts w:eastAsia="仿宋_GB2312" w:hint="eastAsia"/>
          <w:sz w:val="32"/>
          <w:szCs w:val="32"/>
        </w:rPr>
        <w:t>社会保障和就业支出</w:t>
      </w:r>
      <w:r w:rsidR="0038368C">
        <w:rPr>
          <w:rFonts w:eastAsia="仿宋_GB2312" w:hint="eastAsia"/>
          <w:sz w:val="32"/>
          <w:szCs w:val="32"/>
        </w:rPr>
        <w:t>162.11</w:t>
      </w:r>
      <w:r w:rsidR="0038368C">
        <w:rPr>
          <w:rFonts w:eastAsia="仿宋_GB2312" w:hint="eastAsia"/>
          <w:sz w:val="32"/>
          <w:szCs w:val="32"/>
        </w:rPr>
        <w:t>万元，</w:t>
      </w:r>
      <w:r w:rsidR="0038368C">
        <w:rPr>
          <w:rFonts w:eastAsia="仿宋_GB2312" w:hint="eastAsia"/>
          <w:sz w:val="32"/>
          <w:szCs w:val="32"/>
        </w:rPr>
        <w:t>占</w:t>
      </w:r>
      <w:r w:rsidR="0038368C">
        <w:rPr>
          <w:rFonts w:eastAsia="仿宋_GB2312" w:hint="eastAsia"/>
          <w:sz w:val="32"/>
          <w:szCs w:val="32"/>
        </w:rPr>
        <w:t>10.6%</w:t>
      </w:r>
      <w:r w:rsidR="0038368C">
        <w:rPr>
          <w:rFonts w:eastAsia="仿宋_GB2312" w:hint="eastAsia"/>
          <w:sz w:val="32"/>
          <w:szCs w:val="32"/>
        </w:rPr>
        <w:t>；</w:t>
      </w:r>
      <w:r w:rsidR="0038368C">
        <w:rPr>
          <w:rFonts w:eastAsia="仿宋_GB2312" w:hint="eastAsia"/>
          <w:sz w:val="32"/>
          <w:szCs w:val="32"/>
        </w:rPr>
        <w:t>卫生健康支出</w:t>
      </w:r>
      <w:r w:rsidR="0038368C">
        <w:rPr>
          <w:rFonts w:eastAsia="仿宋_GB2312" w:hint="eastAsia"/>
          <w:sz w:val="32"/>
          <w:szCs w:val="32"/>
        </w:rPr>
        <w:t>90.59</w:t>
      </w:r>
      <w:r w:rsidR="0038368C">
        <w:rPr>
          <w:rFonts w:eastAsia="仿宋_GB2312" w:hint="eastAsia"/>
          <w:sz w:val="32"/>
          <w:szCs w:val="32"/>
        </w:rPr>
        <w:t>万元</w:t>
      </w:r>
      <w:r w:rsidR="0038368C">
        <w:rPr>
          <w:rFonts w:eastAsia="仿宋_GB2312" w:hint="eastAsia"/>
          <w:sz w:val="32"/>
          <w:szCs w:val="32"/>
        </w:rPr>
        <w:t>，占</w:t>
      </w:r>
      <w:r w:rsidR="0038368C">
        <w:rPr>
          <w:rFonts w:eastAsia="仿宋_GB2312" w:hint="eastAsia"/>
          <w:sz w:val="32"/>
          <w:szCs w:val="32"/>
        </w:rPr>
        <w:t>5.9%</w:t>
      </w:r>
      <w:r w:rsidR="0038368C">
        <w:rPr>
          <w:rFonts w:eastAsia="仿宋_GB2312" w:hint="eastAsia"/>
          <w:sz w:val="32"/>
          <w:szCs w:val="32"/>
        </w:rPr>
        <w:t>。</w:t>
      </w:r>
      <w:r>
        <w:rPr>
          <w:rFonts w:eastAsia="仿宋_GB2312" w:cs="仿宋_GB2312" w:hint="eastAsia"/>
          <w:kern w:val="0"/>
          <w:sz w:val="32"/>
          <w:szCs w:val="32"/>
        </w:rPr>
        <w:t>具体安排情况如下：</w:t>
      </w:r>
    </w:p>
    <w:p w14:paraId="4C9E6701" w14:textId="1CFC2E9F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（一）基本支出：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年基本支出年初预算数为</w:t>
      </w:r>
      <w:r w:rsidR="0038368C">
        <w:rPr>
          <w:rFonts w:eastAsia="仿宋_GB2312" w:cs="仿宋_GB2312" w:hint="eastAsia"/>
          <w:kern w:val="0"/>
          <w:sz w:val="32"/>
          <w:szCs w:val="32"/>
        </w:rPr>
        <w:t>1528.33</w:t>
      </w:r>
      <w:r>
        <w:rPr>
          <w:rFonts w:eastAsia="仿宋_GB2312" w:cs="仿宋_GB2312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73E2734B" w14:textId="09CFF4DE" w:rsidR="00735079" w:rsidRDefault="00735079" w:rsidP="00735079">
      <w:pPr>
        <w:widowControl/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年项目支出年初预算数为</w:t>
      </w:r>
      <w:r w:rsidR="0038368C">
        <w:rPr>
          <w:rFonts w:eastAsia="仿宋_GB2312" w:cs="仿宋_GB2312" w:hint="eastAsia"/>
          <w:kern w:val="0"/>
          <w:sz w:val="32"/>
          <w:szCs w:val="32"/>
        </w:rPr>
        <w:t>7.2</w:t>
      </w:r>
      <w:r>
        <w:rPr>
          <w:rFonts w:eastAsia="仿宋_GB2312" w:cs="仿宋_GB2312" w:hint="eastAsia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eastAsia="仿宋_GB2312" w:hint="eastAsia"/>
          <w:sz w:val="32"/>
          <w:szCs w:val="32"/>
        </w:rPr>
        <w:t>、运行维护经费等。其中：</w:t>
      </w:r>
      <w:r w:rsidR="00AC7218">
        <w:rPr>
          <w:rFonts w:eastAsia="仿宋_GB2312" w:hint="eastAsia"/>
          <w:sz w:val="32"/>
          <w:szCs w:val="32"/>
        </w:rPr>
        <w:t>办公经费</w:t>
      </w:r>
      <w:r>
        <w:rPr>
          <w:rFonts w:eastAsia="仿宋_GB2312" w:hint="eastAsia"/>
          <w:sz w:val="32"/>
          <w:szCs w:val="32"/>
        </w:rPr>
        <w:t>支出</w:t>
      </w:r>
      <w:r w:rsidR="0038368C">
        <w:rPr>
          <w:rFonts w:eastAsia="仿宋_GB2312" w:cs="仿宋_GB2312" w:hint="eastAsia"/>
          <w:kern w:val="0"/>
          <w:sz w:val="32"/>
          <w:szCs w:val="32"/>
        </w:rPr>
        <w:t>7.2</w:t>
      </w:r>
      <w:r>
        <w:rPr>
          <w:rFonts w:eastAsia="仿宋_GB2312" w:hint="eastAsia"/>
          <w:sz w:val="32"/>
          <w:szCs w:val="32"/>
        </w:rPr>
        <w:t>万元，主要用于</w:t>
      </w:r>
      <w:r w:rsidR="00AC7218">
        <w:rPr>
          <w:rFonts w:eastAsia="仿宋_GB2312" w:hint="eastAsia"/>
          <w:sz w:val="32"/>
          <w:szCs w:val="32"/>
        </w:rPr>
        <w:t>办公打印、水电、邮电和零星维修</w:t>
      </w:r>
      <w:r>
        <w:rPr>
          <w:rFonts w:eastAsia="仿宋_GB2312" w:hint="eastAsia"/>
          <w:sz w:val="32"/>
          <w:szCs w:val="32"/>
        </w:rPr>
        <w:t>等方面</w:t>
      </w:r>
      <w:r w:rsidR="00AC7218">
        <w:rPr>
          <w:rFonts w:eastAsia="仿宋_GB2312" w:hint="eastAsia"/>
          <w:sz w:val="32"/>
          <w:szCs w:val="32"/>
        </w:rPr>
        <w:t>。</w:t>
      </w:r>
    </w:p>
    <w:p w14:paraId="516DED98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14:paraId="0140C90C" w14:textId="3FED2F2A" w:rsidR="00735079" w:rsidRPr="00AC7218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年政府性基金预算拨款支出预算</w:t>
      </w:r>
      <w:r w:rsidR="00AC7218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 xml:space="preserve"> </w:t>
      </w:r>
      <w:r w:rsidRPr="00AC7218">
        <w:rPr>
          <w:rFonts w:eastAsia="仿宋_GB2312" w:cs="仿宋_GB2312" w:hint="eastAsia"/>
          <w:kern w:val="0"/>
          <w:sz w:val="32"/>
          <w:szCs w:val="32"/>
        </w:rPr>
        <w:t>2024</w:t>
      </w:r>
      <w:r w:rsidRPr="00AC7218">
        <w:rPr>
          <w:rFonts w:eastAsia="仿宋_GB2312" w:cs="仿宋_GB2312" w:hint="eastAsia"/>
          <w:kern w:val="0"/>
          <w:sz w:val="32"/>
          <w:szCs w:val="32"/>
        </w:rPr>
        <w:t>年度本单位无政府性基金安排的支出，所以公开的附件</w:t>
      </w:r>
      <w:r w:rsidRPr="00AC7218">
        <w:rPr>
          <w:rFonts w:eastAsia="仿宋_GB2312" w:cs="仿宋_GB2312" w:hint="eastAsia"/>
          <w:kern w:val="0"/>
          <w:sz w:val="32"/>
          <w:szCs w:val="32"/>
        </w:rPr>
        <w:t>16-18</w:t>
      </w:r>
      <w:r w:rsidRPr="00AC7218">
        <w:rPr>
          <w:rFonts w:eastAsia="仿宋_GB2312" w:cs="仿宋_GB2312" w:hint="eastAsia"/>
          <w:kern w:val="0"/>
          <w:sz w:val="32"/>
          <w:szCs w:val="32"/>
        </w:rPr>
        <w:t>（政府性基金预算）为空。</w:t>
      </w:r>
    </w:p>
    <w:p w14:paraId="2D6D8942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五、其他重要事项的情况说明</w:t>
      </w:r>
    </w:p>
    <w:p w14:paraId="5E376FC9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14:paraId="0FC849F3" w14:textId="26D77C41" w:rsidR="00735079" w:rsidRDefault="00735079" w:rsidP="00735079">
      <w:pPr>
        <w:autoSpaceDE w:val="0"/>
        <w:autoSpaceDN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年机关运行经费当年一般公共预算拨款</w:t>
      </w:r>
      <w:r w:rsidR="00AC7218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="00AC7218">
        <w:rPr>
          <w:rFonts w:eastAsia="仿宋_GB2312" w:cs="仿宋_GB2312" w:hint="eastAsia"/>
          <w:kern w:val="0"/>
          <w:sz w:val="32"/>
          <w:szCs w:val="32"/>
        </w:rPr>
        <w:t>，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2024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年度本单位</w:t>
      </w:r>
      <w:proofErr w:type="gramStart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无</w:t>
      </w:r>
      <w:r w:rsidR="00AC7218">
        <w:rPr>
          <w:rFonts w:eastAsia="仿宋_GB2312" w:cs="仿宋_GB2312" w:hint="eastAsia"/>
          <w:kern w:val="0"/>
          <w:sz w:val="32"/>
          <w:szCs w:val="32"/>
        </w:rPr>
        <w:t>机关</w:t>
      </w:r>
      <w:proofErr w:type="gramEnd"/>
      <w:r w:rsidR="00AC7218">
        <w:rPr>
          <w:rFonts w:eastAsia="仿宋_GB2312" w:cs="仿宋_GB2312" w:hint="eastAsia"/>
          <w:kern w:val="0"/>
          <w:sz w:val="32"/>
          <w:szCs w:val="32"/>
        </w:rPr>
        <w:t>运行经费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安排的支出，所以公开的附件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1</w:t>
      </w:r>
      <w:r w:rsidR="00AC7218">
        <w:rPr>
          <w:rFonts w:eastAsia="仿宋_GB2312" w:cs="仿宋_GB2312" w:hint="eastAsia"/>
          <w:kern w:val="0"/>
          <w:sz w:val="32"/>
          <w:szCs w:val="32"/>
        </w:rPr>
        <w:t>4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为空。</w:t>
      </w:r>
    </w:p>
    <w:p w14:paraId="17A11FF5" w14:textId="77777777" w:rsidR="00C8733D" w:rsidRDefault="00C8733D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</w:p>
    <w:p w14:paraId="11C9BBDB" w14:textId="793C4146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lastRenderedPageBreak/>
        <w:t>（二）“三公”经费预算</w:t>
      </w:r>
    </w:p>
    <w:p w14:paraId="03388C77" w14:textId="00BB260D" w:rsidR="00735079" w:rsidRDefault="00735079" w:rsidP="00735079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年“三公”经费预算数</w:t>
      </w:r>
      <w:r w:rsidR="00AC7218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2024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年度本单位</w:t>
      </w:r>
      <w:proofErr w:type="gramStart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无</w:t>
      </w:r>
      <w:r w:rsidR="00AC7218">
        <w:rPr>
          <w:rFonts w:eastAsia="仿宋_GB2312" w:cs="仿宋_GB2312" w:hint="eastAsia"/>
          <w:kern w:val="0"/>
          <w:sz w:val="32"/>
          <w:szCs w:val="32"/>
        </w:rPr>
        <w:t>机关</w:t>
      </w:r>
      <w:proofErr w:type="gramEnd"/>
      <w:r w:rsidR="00AC7218">
        <w:rPr>
          <w:rFonts w:eastAsia="仿宋_GB2312" w:cs="仿宋_GB2312" w:hint="eastAsia"/>
          <w:kern w:val="0"/>
          <w:sz w:val="32"/>
          <w:szCs w:val="32"/>
        </w:rPr>
        <w:t>运行经费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安排的支出，所以公开的附件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1</w:t>
      </w:r>
      <w:r w:rsidR="00AC7218">
        <w:rPr>
          <w:rFonts w:eastAsia="仿宋_GB2312" w:cs="仿宋_GB2312" w:hint="eastAsia"/>
          <w:kern w:val="0"/>
          <w:sz w:val="32"/>
          <w:szCs w:val="32"/>
        </w:rPr>
        <w:t>5</w:t>
      </w:r>
      <w:r w:rsidR="00AC7218">
        <w:rPr>
          <w:rFonts w:eastAsia="仿宋_GB2312" w:cs="仿宋_GB2312" w:hint="eastAsia"/>
          <w:kern w:val="0"/>
          <w:sz w:val="32"/>
          <w:szCs w:val="32"/>
        </w:rPr>
        <w:t>《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一般公共预算“三公”经费支出表</w:t>
      </w:r>
      <w:r w:rsidR="00AC7218">
        <w:rPr>
          <w:rFonts w:eastAsia="仿宋_GB2312" w:cs="仿宋_GB2312" w:hint="eastAsia"/>
          <w:kern w:val="0"/>
          <w:sz w:val="32"/>
          <w:szCs w:val="32"/>
        </w:rPr>
        <w:t>》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为空。</w:t>
      </w:r>
    </w:p>
    <w:p w14:paraId="2B7164C8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14:paraId="3834254D" w14:textId="2EBDE182" w:rsidR="00735079" w:rsidRDefault="00735079" w:rsidP="00735079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年会议费预算</w:t>
      </w:r>
      <w:r w:rsidR="00AC7218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="00AC7218">
        <w:rPr>
          <w:rFonts w:eastAsia="仿宋_GB2312" w:cs="仿宋_GB2312" w:hint="eastAsia"/>
          <w:kern w:val="0"/>
          <w:sz w:val="32"/>
          <w:szCs w:val="32"/>
        </w:rPr>
        <w:t>，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2024</w:t>
      </w:r>
      <w:r w:rsidR="00AC7218" w:rsidRPr="00AC7218">
        <w:rPr>
          <w:rFonts w:eastAsia="仿宋_GB2312" w:cs="仿宋_GB2312" w:hint="eastAsia"/>
          <w:kern w:val="0"/>
          <w:sz w:val="32"/>
          <w:szCs w:val="32"/>
        </w:rPr>
        <w:t>年度本单位</w:t>
      </w:r>
      <w:proofErr w:type="gramStart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未计划</w:t>
      </w:r>
      <w:proofErr w:type="gramEnd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安排会议、培训，</w:t>
      </w:r>
      <w:proofErr w:type="gramStart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未计划</w:t>
      </w:r>
      <w:proofErr w:type="gramEnd"/>
      <w:r w:rsidR="00AC7218" w:rsidRPr="00AC7218">
        <w:rPr>
          <w:rFonts w:eastAsia="仿宋_GB2312" w:cs="仿宋_GB2312" w:hint="eastAsia"/>
          <w:kern w:val="0"/>
          <w:sz w:val="32"/>
          <w:szCs w:val="32"/>
        </w:rPr>
        <w:t>举办节庆、晚会、论坛、赛事活动。</w:t>
      </w:r>
    </w:p>
    <w:p w14:paraId="4387C0E2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14:paraId="49FF63A2" w14:textId="40801DAB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color w:val="3216DC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年政府采购预算总额</w:t>
      </w:r>
      <w:r w:rsidR="00C8733D">
        <w:rPr>
          <w:rFonts w:eastAsia="仿宋_GB2312" w:hint="eastAsia"/>
          <w:kern w:val="0"/>
          <w:sz w:val="32"/>
          <w:szCs w:val="32"/>
        </w:rPr>
        <w:t>730.5</w:t>
      </w:r>
      <w:r>
        <w:rPr>
          <w:rFonts w:eastAsia="仿宋_GB2312" w:cs="仿宋_GB2312" w:hint="eastAsia"/>
          <w:kern w:val="0"/>
          <w:sz w:val="32"/>
          <w:szCs w:val="32"/>
        </w:rPr>
        <w:t>万元，其中工程类</w:t>
      </w:r>
      <w:r w:rsidR="00C8733D">
        <w:rPr>
          <w:rFonts w:eastAsia="仿宋_GB2312" w:hint="eastAsia"/>
          <w:kern w:val="0"/>
          <w:sz w:val="32"/>
          <w:szCs w:val="32"/>
        </w:rPr>
        <w:t>575</w:t>
      </w:r>
      <w:r>
        <w:rPr>
          <w:rFonts w:eastAsia="仿宋_GB2312" w:cs="仿宋_GB2312" w:hint="eastAsia"/>
          <w:kern w:val="0"/>
          <w:sz w:val="32"/>
          <w:szCs w:val="32"/>
        </w:rPr>
        <w:t>万元，货物类</w:t>
      </w:r>
      <w:r w:rsidR="00C8733D">
        <w:rPr>
          <w:rFonts w:eastAsia="仿宋_GB2312" w:hint="eastAsia"/>
          <w:kern w:val="0"/>
          <w:sz w:val="32"/>
          <w:szCs w:val="32"/>
        </w:rPr>
        <w:t>155.5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</w:p>
    <w:p w14:paraId="659E2D45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5D833474" w14:textId="71AA1678" w:rsidR="00735079" w:rsidRDefault="00C8733D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6"/>
          <w:szCs w:val="36"/>
        </w:rPr>
      </w:pPr>
      <w:r w:rsidRPr="00C8733D">
        <w:rPr>
          <w:rFonts w:eastAsia="仿宋_GB2312" w:cs="仿宋_GB2312" w:hint="eastAsia"/>
          <w:kern w:val="0"/>
          <w:sz w:val="32"/>
          <w:szCs w:val="32"/>
        </w:rPr>
        <w:t>2024</w:t>
      </w:r>
      <w:r w:rsidRPr="00C8733D">
        <w:rPr>
          <w:rFonts w:eastAsia="仿宋_GB2312" w:cs="仿宋_GB2312" w:hint="eastAsia"/>
          <w:kern w:val="0"/>
          <w:sz w:val="32"/>
          <w:szCs w:val="32"/>
        </w:rPr>
        <w:t>年度本单位</w:t>
      </w:r>
      <w:proofErr w:type="gramStart"/>
      <w:r w:rsidRPr="00C8733D">
        <w:rPr>
          <w:rFonts w:eastAsia="仿宋_GB2312" w:cs="仿宋_GB2312" w:hint="eastAsia"/>
          <w:kern w:val="0"/>
          <w:sz w:val="32"/>
          <w:szCs w:val="32"/>
        </w:rPr>
        <w:t>未计划</w:t>
      </w:r>
      <w:proofErr w:type="gramEnd"/>
      <w:r w:rsidRPr="00C8733D">
        <w:rPr>
          <w:rFonts w:eastAsia="仿宋_GB2312" w:cs="仿宋_GB2312" w:hint="eastAsia"/>
          <w:kern w:val="0"/>
          <w:sz w:val="32"/>
          <w:szCs w:val="32"/>
        </w:rPr>
        <w:t>处置或新增车辆、设备等。</w:t>
      </w:r>
    </w:p>
    <w:p w14:paraId="0D8035DA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（六）预算绩效目标说明</w:t>
      </w:r>
    </w:p>
    <w:p w14:paraId="0A9EB015" w14:textId="150F5AAC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C8733D">
        <w:rPr>
          <w:rFonts w:eastAsia="仿宋_GB2312" w:hint="eastAsia"/>
          <w:sz w:val="32"/>
          <w:szCs w:val="32"/>
        </w:rPr>
        <w:t>1535.53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C8733D">
        <w:rPr>
          <w:rFonts w:eastAsia="仿宋_GB2312" w:hint="eastAsia"/>
          <w:sz w:val="32"/>
          <w:szCs w:val="32"/>
        </w:rPr>
        <w:t>1528.33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C8733D">
        <w:rPr>
          <w:rFonts w:eastAsia="仿宋_GB2312" w:hint="eastAsia"/>
          <w:bCs/>
          <w:kern w:val="0"/>
          <w:sz w:val="32"/>
          <w:szCs w:val="32"/>
        </w:rPr>
        <w:t>7.2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14:paraId="04D5DED6" w14:textId="77777777" w:rsidR="00735079" w:rsidRDefault="00735079" w:rsidP="00735079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五、名词解释</w:t>
      </w:r>
    </w:p>
    <w:p w14:paraId="1BD27CFA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</w:t>
      </w:r>
      <w:r>
        <w:rPr>
          <w:rFonts w:eastAsia="仿宋_GB2312" w:hint="eastAsia"/>
          <w:kern w:val="0"/>
          <w:sz w:val="32"/>
          <w:szCs w:val="32"/>
        </w:rPr>
        <w:lastRenderedPageBreak/>
        <w:t>暖费、办公用房物业管理费、公务用车运行维护费以及其他费用。</w:t>
      </w:r>
    </w:p>
    <w:p w14:paraId="7511565D" w14:textId="77777777" w:rsidR="00735079" w:rsidRDefault="00735079" w:rsidP="00735079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</w:t>
      </w:r>
      <w:proofErr w:type="gramStart"/>
      <w:r>
        <w:rPr>
          <w:rFonts w:eastAsia="仿宋_GB2312" w:hint="eastAsia"/>
          <w:kern w:val="0"/>
          <w:sz w:val="32"/>
          <w:szCs w:val="32"/>
        </w:rPr>
        <w:t>“</w:t>
      </w:r>
      <w:proofErr w:type="gramEnd"/>
      <w:r>
        <w:rPr>
          <w:rFonts w:eastAsia="仿宋_GB2312" w:hint="eastAsia"/>
          <w:kern w:val="0"/>
          <w:sz w:val="32"/>
          <w:szCs w:val="32"/>
        </w:rPr>
        <w:t>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</w:p>
    <w:p w14:paraId="352B1BEE" w14:textId="77777777" w:rsidR="00735079" w:rsidRDefault="00735079" w:rsidP="00735079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lastRenderedPageBreak/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14:paraId="51DB53E6" w14:textId="02971639" w:rsidR="00735079" w:rsidRDefault="00735079" w:rsidP="00735079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</w:t>
      </w:r>
      <w:r w:rsidR="00C8733D"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件：</w:t>
      </w:r>
      <w:r w:rsidR="00C8733D">
        <w:rPr>
          <w:rFonts w:eastAsia="黑体" w:cs="黑体" w:hint="eastAsia"/>
          <w:kern w:val="0"/>
          <w:sz w:val="32"/>
          <w:szCs w:val="32"/>
        </w:rPr>
        <w:t>岳阳县</w:t>
      </w:r>
      <w:proofErr w:type="gramStart"/>
      <w:r w:rsidR="00C8733D">
        <w:rPr>
          <w:rFonts w:eastAsia="黑体" w:cs="黑体" w:hint="eastAsia"/>
          <w:kern w:val="0"/>
          <w:sz w:val="32"/>
          <w:szCs w:val="32"/>
        </w:rPr>
        <w:t>中洲</w:t>
      </w:r>
      <w:proofErr w:type="gramEnd"/>
      <w:r w:rsidR="00C8733D">
        <w:rPr>
          <w:rFonts w:eastAsia="黑体" w:cs="黑体" w:hint="eastAsia"/>
          <w:kern w:val="0"/>
          <w:sz w:val="32"/>
          <w:szCs w:val="32"/>
        </w:rPr>
        <w:t>乡中心学校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  <w:r w:rsidR="00C8733D">
        <w:rPr>
          <w:rFonts w:eastAsia="黑体" w:cs="黑体" w:hint="eastAsia"/>
          <w:kern w:val="0"/>
          <w:sz w:val="32"/>
          <w:szCs w:val="32"/>
        </w:rPr>
        <w:t>另附</w:t>
      </w:r>
    </w:p>
    <w:p w14:paraId="662E819C" w14:textId="77777777" w:rsidR="00AA2C3C" w:rsidRDefault="00AA2C3C">
      <w:pPr>
        <w:ind w:firstLine="420"/>
      </w:pPr>
    </w:p>
    <w:sectPr w:rsidR="00AA2C3C" w:rsidSect="006253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1A31C" w14:textId="77777777" w:rsidR="000E7A6B" w:rsidRDefault="000E7A6B">
      <w:pPr>
        <w:ind w:firstLine="420"/>
      </w:pPr>
      <w:r>
        <w:separator/>
      </w:r>
    </w:p>
  </w:endnote>
  <w:endnote w:type="continuationSeparator" w:id="0">
    <w:p w14:paraId="79FDDCF0" w14:textId="77777777" w:rsidR="000E7A6B" w:rsidRDefault="000E7A6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514F" w14:textId="77777777" w:rsidR="000F2FFF" w:rsidRDefault="000F2FFF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D0E0A" w14:textId="77777777" w:rsidR="000F2FFF" w:rsidRDefault="000F2FFF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4BF65" w14:textId="77777777" w:rsidR="000F2FFF" w:rsidRDefault="000F2FF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BD003" w14:textId="77777777" w:rsidR="000E7A6B" w:rsidRDefault="000E7A6B">
      <w:pPr>
        <w:ind w:firstLine="420"/>
      </w:pPr>
      <w:r>
        <w:separator/>
      </w:r>
    </w:p>
  </w:footnote>
  <w:footnote w:type="continuationSeparator" w:id="0">
    <w:p w14:paraId="1A2EF82C" w14:textId="77777777" w:rsidR="000E7A6B" w:rsidRDefault="000E7A6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6605" w14:textId="77777777" w:rsidR="000F2FFF" w:rsidRDefault="000F2FFF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635A9" w14:textId="77777777" w:rsidR="000F2FFF" w:rsidRDefault="000F2FFF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7945" w14:textId="77777777" w:rsidR="000F2FFF" w:rsidRDefault="000F2FF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079"/>
    <w:rsid w:val="00014384"/>
    <w:rsid w:val="000E7A6B"/>
    <w:rsid w:val="000F2FFF"/>
    <w:rsid w:val="001949F6"/>
    <w:rsid w:val="001975FE"/>
    <w:rsid w:val="00271282"/>
    <w:rsid w:val="00314A29"/>
    <w:rsid w:val="0038368C"/>
    <w:rsid w:val="0042447B"/>
    <w:rsid w:val="00735079"/>
    <w:rsid w:val="007F064B"/>
    <w:rsid w:val="0096528A"/>
    <w:rsid w:val="00AA2C3C"/>
    <w:rsid w:val="00AC7218"/>
    <w:rsid w:val="00C04160"/>
    <w:rsid w:val="00C8733D"/>
    <w:rsid w:val="00E036A2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C191"/>
  <w15:docId w15:val="{54616B36-4942-4DF5-87CE-039B48C1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7350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autoRedefine/>
    <w:qFormat/>
    <w:rsid w:val="00735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qFormat/>
    <w:rsid w:val="00735079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autoRedefine/>
    <w:qFormat/>
    <w:rsid w:val="00735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sid w:val="00735079"/>
    <w:rPr>
      <w:rFonts w:ascii="Times New Roman" w:eastAsia="宋体" w:hAnsi="Times New Roman" w:cs="Times New Roman"/>
      <w:sz w:val="18"/>
      <w:szCs w:val="18"/>
    </w:rPr>
  </w:style>
  <w:style w:type="paragraph" w:styleId="a0">
    <w:name w:val="toa heading"/>
    <w:basedOn w:val="a"/>
    <w:next w:val="a"/>
    <w:uiPriority w:val="99"/>
    <w:semiHidden/>
    <w:unhideWhenUsed/>
    <w:rsid w:val="00735079"/>
    <w:pPr>
      <w:spacing w:before="120"/>
    </w:pPr>
    <w:rPr>
      <w:rFonts w:asciiTheme="majorHAnsi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53077</cp:lastModifiedBy>
  <cp:revision>4</cp:revision>
  <dcterms:created xsi:type="dcterms:W3CDTF">2024-05-21T00:27:00Z</dcterms:created>
  <dcterms:modified xsi:type="dcterms:W3CDTF">2024-05-22T03:06:00Z</dcterms:modified>
</cp:coreProperties>
</file>