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32"/>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32"/>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32"/>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32"/>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32"/>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32"/>
        </w:rPr>
      </w:pP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仿宋_GB2312" w:hAnsi="仿宋_GB2312" w:eastAsia="仿宋_GB2312" w:cs="仿宋_GB2312"/>
          <w:sz w:val="32"/>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32"/>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32"/>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32"/>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32"/>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32"/>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32"/>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32"/>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32"/>
        </w:rPr>
      </w:pPr>
    </w:p>
    <w:p>
      <w:pPr>
        <w:keepNext w:val="0"/>
        <w:keepLines w:val="0"/>
        <w:pageBreakBefore w:val="0"/>
        <w:widowControl w:val="0"/>
        <w:kinsoku/>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仿宋_GB2312" w:hAnsi="仿宋_GB2312" w:eastAsia="仿宋_GB2312" w:cs="仿宋_GB2312"/>
          <w:sz w:val="32"/>
        </w:rPr>
        <w:t>毛政发〔20</w:t>
      </w:r>
      <w:r>
        <w:rPr>
          <w:rFonts w:hint="eastAsia" w:ascii="仿宋_GB2312" w:hAnsi="仿宋_GB2312" w:eastAsia="仿宋_GB2312" w:cs="仿宋_GB2312"/>
          <w:sz w:val="32"/>
          <w:lang w:val="en-US" w:eastAsia="zh-CN"/>
        </w:rPr>
        <w:t>24</w:t>
      </w: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32</w:t>
      </w:r>
      <w:r>
        <w:rPr>
          <w:rFonts w:hint="eastAsia" w:ascii="仿宋_GB2312" w:hAnsi="仿宋_GB2312" w:eastAsia="仿宋_GB2312" w:cs="仿宋_GB2312"/>
          <w:sz w:val="32"/>
        </w:rPr>
        <w:t>号</w:t>
      </w:r>
    </w:p>
    <w:p>
      <w:pPr>
        <w:keepNext w:val="0"/>
        <w:keepLines w:val="0"/>
        <w:pageBreakBefore w:val="0"/>
        <w:widowControl w:val="0"/>
        <w:kinsoku/>
        <w:overflowPunct/>
        <w:topLinePunct w:val="0"/>
        <w:autoSpaceDE/>
        <w:autoSpaceDN/>
        <w:bidi w:val="0"/>
        <w:adjustRightInd/>
        <w:snapToGrid/>
        <w:spacing w:line="576"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kinsoku/>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毛田镇人民政府</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关于印发《岳阳县毛田镇中小学幼儿园布局</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0" w:name="_GoBack"/>
      <w:bookmarkEnd w:id="0"/>
      <w:r>
        <w:rPr>
          <w:rFonts w:hint="eastAsia" w:ascii="方正小标宋简体" w:hAnsi="方正小标宋简体" w:eastAsia="方正小标宋简体" w:cs="方正小标宋简体"/>
          <w:b w:val="0"/>
          <w:bCs w:val="0"/>
          <w:sz w:val="44"/>
          <w:szCs w:val="44"/>
          <w:lang w:val="en-US" w:eastAsia="zh-CN"/>
        </w:rPr>
        <w:t>调整与规划方案（2024-2035）》的通知</w:t>
      </w:r>
    </w:p>
    <w:p>
      <w:pPr>
        <w:keepNext w:val="0"/>
        <w:keepLines w:val="0"/>
        <w:pageBreakBefore w:val="0"/>
        <w:widowControl w:val="0"/>
        <w:kinsoku/>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毛田镇中心学校：</w:t>
      </w:r>
    </w:p>
    <w:p>
      <w:pPr>
        <w:keepNext w:val="0"/>
        <w:keepLines w:val="0"/>
        <w:pageBreakBefore w:val="0"/>
        <w:widowControl w:val="0"/>
        <w:kinsoku/>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现将《岳阳县毛田镇中小学幼儿园布局调整与规划方案（2024-2035）》印发给你们，请认真遵照执行。</w:t>
      </w:r>
    </w:p>
    <w:p>
      <w:pPr>
        <w:keepNext w:val="0"/>
        <w:keepLines w:val="0"/>
        <w:pageBreakBefore w:val="0"/>
        <w:widowControl w:val="0"/>
        <w:kinsoku/>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岳阳县毛田镇人民政府</w:t>
      </w:r>
    </w:p>
    <w:p>
      <w:pPr>
        <w:keepNext w:val="0"/>
        <w:keepLines w:val="0"/>
        <w:pageBreakBefore w:val="0"/>
        <w:widowControl w:val="0"/>
        <w:kinsoku/>
        <w:overflowPunct/>
        <w:topLinePunct w:val="0"/>
        <w:autoSpaceDE/>
        <w:autoSpaceDN/>
        <w:bidi w:val="0"/>
        <w:adjustRightInd/>
        <w:snapToGrid/>
        <w:spacing w:line="576" w:lineRule="exact"/>
        <w:textAlignment w:val="auto"/>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日  </w:t>
      </w:r>
    </w:p>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sz w:val="44"/>
          <w:szCs w:val="44"/>
          <w:lang w:val="en-US" w:eastAsia="zh-CN"/>
        </w:rPr>
        <w:sectPr>
          <w:pgSz w:w="11906" w:h="16838"/>
          <w:pgMar w:top="2098" w:right="1474" w:bottom="1984" w:left="1587" w:header="851" w:footer="992"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岳阳县毛田镇中小学幼儿园布局调整</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 xml:space="preserve"> 与规划方案（2024-2035）</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40"/>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一、引言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近年来，由于城乡发展不平衡、人员流动性增加等原因，地处岳阳县东陲偏远农村地区的毛田镇面临着师资不足、学生流失严重等问题。为了提高毛田镇教育资源的配置效率和优化毛田镇教育发展结构，毛田镇村级学校撤并已成为解决这些问题的有效途径之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二、撤并的背景和目标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毛田镇现有中小学校及幼儿园共10所，在校学生1399人和教职工191人。其中初中2所，在校学生467人，教职工45人；九年一贯制学校1所，在校学生117人，教职工29人；</w:t>
      </w:r>
      <w:r>
        <w:rPr>
          <w:rFonts w:hint="eastAsia" w:ascii="仿宋_GB2312" w:hAnsi="仿宋_GB2312" w:eastAsia="仿宋_GB2312" w:cs="仿宋_GB2312"/>
          <w:sz w:val="32"/>
          <w:szCs w:val="32"/>
          <w:u w:val="single"/>
          <w:lang w:val="en-US" w:eastAsia="zh-CN"/>
        </w:rPr>
        <w:t>完全</w:t>
      </w:r>
      <w:r>
        <w:rPr>
          <w:rFonts w:hint="eastAsia" w:ascii="仿宋_GB2312" w:hAnsi="仿宋_GB2312" w:eastAsia="仿宋_GB2312" w:cs="仿宋_GB2312"/>
          <w:sz w:val="32"/>
          <w:szCs w:val="32"/>
          <w:lang w:val="en-US" w:eastAsia="zh-CN"/>
        </w:rPr>
        <w:t>小学3所，在校学生592人，教职工59人；教学点1个，在校生23人，教职工9人；公办幼儿园3所，在园幼儿200人。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全镇现有寄宿制学校4所，共有在校学生607人、教职工83人，其中寄宿生331人（含初中寄宿生302人和小学寄宿生29人）。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撤并村级学校措施能有效改善当前毛田镇农村教育资源配置不均衡现状，提高教育质量和推动毛田镇教育的可持续发展。本方案的主要目标如下：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1.提高毛田镇学校的教育资源配置效率，确保学生能够享受到优质的教育资源；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2.优化毛田镇学校规模，提高教师队伍的素质和数量，提升教学质量；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3.减少毛田镇学生流失，提高教育覆盖率，推动毛田镇教育可持续发展；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4.保障毛田镇学生的安全和福利；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5.促进毛田镇教育与县城教育对接，提高毛田镇学生的综合素质。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三、实施方案</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（一）编制学校撤并规划方案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计划2024年启动编制毛田镇学校撤并方案，充分考虑校舍条件、教师队伍、学生数量等各方面实际因素。同时，本地教育部门在编制过程中广泛征求村民代表、家长代表等的意见和建议，确保方案科学合理。结合当前条件，目前规划如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8月云山学校初中部整体撤并至中心学校本部；2027年8月卢塅教学点整体撤并，学生分流至相思小学、中心小学；2030年8月白若小学整体撤并至相思小学；2031年8月相思幼儿园并入相思小学；2032年8月相思中学整体撤并至毛田镇中心学校本部；十年后毛田镇只存在一所中学、一所中心小学、一所中心幼儿园、两所完全小学及附属幼儿班。</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（二）开展师资培训和配置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针对撤并后学校的教学需求，积极举办教师培训班，提高教师的教育技能和教学水平。同时，重新优化配置教师队伍，保证学校撤并后教师数量充足，各学科师资力量均衡。</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（三）对校舍进行改造和建设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根据撤并后学生数量的变化，将对学校校舍进行改造和建设，通过增加教室、图书室、实验室、活动场所等设施，提高学校的教学条件和办学条件。</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（四）安置学生转学和入学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学校撤并过程中将提前统筹学生的转学和入学工作，确保每一位学生都能顺利进入到相应的学校，保证学生的生活和学习不受影响。</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（五）加强家校合作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鼓励家长积极参与学校管理和教育教学，共同推动学校教育质量的提高。同时，建立学校与家长间的反馈机制，及时了解学生和家长的意见和需求，解决教育过程中存在的问题。</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（六）定期监测评估和调整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将定期对学校撤并后的教育成果进行监测和评估，及时了解改革政策的实施效果。根据评估结果，及时调整政策措施，进一步优化教育资源配置。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四、存在的问题和建议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在学校撤并的过程中，可能会遇到一些问题，需要我们积极应对和解决。以下是一些常见的问题和建议：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1.校舍改造和建设的资金问题。校舍改造和建设需要大量的资金支持，但是毛田镇教育经费相对有限。因此，需要加大对毛田镇教育的资金投入，同时吸引社会资本的参与。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2.学生转学的顺利推进。在学生转学的过程中，需要确保学生的生活和学习的连续性。因此建议加强学生转学的信息沟通和协调工作，制定详细的转学方案，确保学生能够顺利过渡。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3.教师队伍的稳定和培养。学校撤并后，教师队伍的稳定性和培养工作变得尤为重要。因此建议加强教师队伍的管理和培养，提高教师的待遇和职业发展空间。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4.家校合作的深化。家校合作是提高教育质量的重要因素，建议提供更多的家校互动机会，加强家长的培训和教育，提高家校之间的沟通和合作水平。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五、总结</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学校撤并，将逐步优化毛田镇教育资源配置水平，提高毛田镇教育质量，推动毛田镇教育的可持续发展。然而，在实施过程中，需要充分考虑各方面的因素并制定详细的实施方案。只有做好各项准备工作并解决好存在的问题，才能确保学校撤并工作的顺利进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附件：撤并学校与保留学校统计表</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sz w:val="44"/>
          <w:szCs w:val="44"/>
          <w:lang w:val="en-US" w:eastAsia="zh-CN"/>
        </w:rPr>
        <w:sectPr>
          <w:footerReference r:id="rId3" w:type="default"/>
          <w:pgSz w:w="11906" w:h="16838"/>
          <w:pgMar w:top="2098" w:right="1474" w:bottom="1984" w:left="1587" w:header="851" w:footer="992" w:gutter="0"/>
          <w:pgNumType w:fmt="decimal" w:start="1"/>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撤并学校与保留学校统计表</w:t>
      </w:r>
    </w:p>
    <w:tbl>
      <w:tblPr>
        <w:tblStyle w:val="5"/>
        <w:tblW w:w="8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1958"/>
        <w:gridCol w:w="2947"/>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471" w:type="dxa"/>
            <w:noWrap w:val="0"/>
            <w:vAlign w:val="center"/>
          </w:tcPr>
          <w:p>
            <w:pPr>
              <w:jc w:val="center"/>
              <w:rPr>
                <w:rFonts w:hint="eastAsia" w:ascii="方正仿宋_GBK" w:hAnsi="方正仿宋_GBK" w:eastAsia="方正仿宋_GBK" w:cs="方正仿宋_GBK"/>
                <w:b w:val="0"/>
                <w:bCs w:val="0"/>
                <w:sz w:val="28"/>
                <w:szCs w:val="28"/>
                <w:vertAlign w:val="baseline"/>
                <w:lang w:val="en-US" w:eastAsia="zh-CN"/>
              </w:rPr>
            </w:pPr>
            <w:r>
              <w:rPr>
                <w:rFonts w:hint="eastAsia" w:ascii="黑体" w:hAnsi="Calibri" w:eastAsia="黑体" w:cs="黑体"/>
                <w:spacing w:val="0"/>
                <w:kern w:val="2"/>
                <w:sz w:val="28"/>
                <w:szCs w:val="28"/>
                <w:lang w:val="en-US" w:eastAsia="zh-CN" w:bidi="ar-SA"/>
              </w:rPr>
              <w:t>年份</w:t>
            </w:r>
          </w:p>
        </w:tc>
        <w:tc>
          <w:tcPr>
            <w:tcW w:w="1958" w:type="dxa"/>
            <w:noWrap w:val="0"/>
            <w:vAlign w:val="center"/>
          </w:tcPr>
          <w:p>
            <w:pPr>
              <w:jc w:val="center"/>
              <w:rPr>
                <w:rFonts w:hint="eastAsia"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撤并学校</w:t>
            </w:r>
          </w:p>
        </w:tc>
        <w:tc>
          <w:tcPr>
            <w:tcW w:w="2947" w:type="dxa"/>
            <w:noWrap w:val="0"/>
            <w:vAlign w:val="center"/>
          </w:tcPr>
          <w:p>
            <w:pPr>
              <w:jc w:val="center"/>
              <w:rPr>
                <w:rFonts w:hint="eastAsia"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保留学校</w:t>
            </w:r>
          </w:p>
        </w:tc>
        <w:tc>
          <w:tcPr>
            <w:tcW w:w="2222" w:type="dxa"/>
            <w:noWrap w:val="0"/>
            <w:vAlign w:val="center"/>
          </w:tcPr>
          <w:p>
            <w:pPr>
              <w:jc w:val="center"/>
              <w:rPr>
                <w:rFonts w:hint="eastAsia"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保留学校类型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1471" w:type="dxa"/>
            <w:noWrap w:val="0"/>
            <w:vAlign w:val="center"/>
          </w:tcPr>
          <w:p>
            <w:pPr>
              <w:jc w:val="center"/>
              <w:rPr>
                <w:rFonts w:hint="default" w:ascii="仿宋_GB2312" w:hAnsi="Calibri" w:eastAsia="仿宋_GB2312" w:cs="仿宋_GB2312"/>
                <w:color w:val="auto"/>
                <w:kern w:val="2"/>
                <w:sz w:val="24"/>
                <w:szCs w:val="24"/>
                <w:lang w:val="en-US" w:eastAsia="zh-CN" w:bidi="ar-SA"/>
              </w:rPr>
            </w:pPr>
            <w:r>
              <w:rPr>
                <w:rFonts w:hint="eastAsia" w:ascii="仿宋_GB2312" w:hAnsi="Calibri" w:eastAsia="仿宋_GB2312" w:cs="仿宋_GB2312"/>
                <w:color w:val="auto"/>
                <w:kern w:val="2"/>
                <w:sz w:val="24"/>
                <w:szCs w:val="24"/>
                <w:lang w:val="en-US" w:eastAsia="zh-CN" w:bidi="ar-SA"/>
              </w:rPr>
              <w:t>2024</w:t>
            </w:r>
          </w:p>
        </w:tc>
        <w:tc>
          <w:tcPr>
            <w:tcW w:w="1958" w:type="dxa"/>
            <w:noWrap w:val="0"/>
            <w:vAlign w:val="center"/>
          </w:tcPr>
          <w:p>
            <w:pPr>
              <w:jc w:val="center"/>
              <w:rPr>
                <w:rFonts w:hint="eastAsia" w:ascii="仿宋_GB2312" w:hAnsi="Calibri" w:eastAsia="仿宋_GB2312" w:cs="仿宋_GB2312"/>
                <w:color w:val="auto"/>
                <w:kern w:val="2"/>
                <w:sz w:val="24"/>
                <w:szCs w:val="24"/>
                <w:lang w:val="en-US" w:eastAsia="zh-CN" w:bidi="ar-SA"/>
              </w:rPr>
            </w:pPr>
          </w:p>
        </w:tc>
        <w:tc>
          <w:tcPr>
            <w:tcW w:w="2947" w:type="dxa"/>
            <w:noWrap w:val="0"/>
            <w:vAlign w:val="center"/>
          </w:tcPr>
          <w:p>
            <w:pPr>
              <w:jc w:val="center"/>
              <w:rPr>
                <w:rFonts w:hint="default" w:ascii="仿宋_GB2312" w:hAnsi="Calibri" w:eastAsia="仿宋_GB2312" w:cs="仿宋_GB2312"/>
                <w:color w:val="auto"/>
                <w:kern w:val="2"/>
                <w:sz w:val="24"/>
                <w:szCs w:val="24"/>
                <w:lang w:val="en-US" w:eastAsia="zh-CN" w:bidi="ar-SA"/>
              </w:rPr>
            </w:pPr>
            <w:r>
              <w:rPr>
                <w:rFonts w:hint="eastAsia" w:ascii="仿宋_GB2312" w:hAnsi="Calibri" w:eastAsia="仿宋_GB2312" w:cs="仿宋_GB2312"/>
                <w:color w:val="auto"/>
                <w:kern w:val="2"/>
                <w:sz w:val="24"/>
                <w:szCs w:val="24"/>
                <w:lang w:val="en-US" w:eastAsia="zh-CN" w:bidi="ar-SA"/>
              </w:rPr>
              <w:t>毛田中学、相思中学、云山学校、中心小学、相思小学、白若小学、卢塅教学点、中心幼儿园、相思幼儿园</w:t>
            </w:r>
          </w:p>
        </w:tc>
        <w:tc>
          <w:tcPr>
            <w:tcW w:w="2222" w:type="dxa"/>
            <w:noWrap w:val="0"/>
            <w:vAlign w:val="center"/>
          </w:tcPr>
          <w:p>
            <w:pPr>
              <w:jc w:val="center"/>
              <w:rPr>
                <w:rFonts w:hint="eastAsia" w:ascii="仿宋_GB2312" w:hAnsi="Calibri" w:eastAsia="仿宋_GB2312" w:cs="仿宋_GB2312"/>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1471" w:type="dxa"/>
            <w:noWrap w:val="0"/>
            <w:vAlign w:val="center"/>
          </w:tcPr>
          <w:p>
            <w:pPr>
              <w:jc w:val="center"/>
              <w:rPr>
                <w:rFonts w:hint="default" w:ascii="仿宋_GB2312" w:hAnsi="Calibri" w:eastAsia="仿宋_GB2312" w:cs="仿宋_GB2312"/>
                <w:color w:val="auto"/>
                <w:kern w:val="2"/>
                <w:sz w:val="24"/>
                <w:szCs w:val="24"/>
                <w:lang w:val="en-US" w:eastAsia="zh-CN" w:bidi="ar-SA"/>
              </w:rPr>
            </w:pPr>
            <w:r>
              <w:rPr>
                <w:rFonts w:hint="eastAsia" w:ascii="仿宋_GB2312" w:hAnsi="Calibri" w:eastAsia="仿宋_GB2312" w:cs="仿宋_GB2312"/>
                <w:color w:val="auto"/>
                <w:kern w:val="2"/>
                <w:sz w:val="24"/>
                <w:szCs w:val="24"/>
                <w:lang w:val="en-US" w:eastAsia="zh-CN" w:bidi="ar-SA"/>
              </w:rPr>
              <w:t>2025</w:t>
            </w:r>
          </w:p>
        </w:tc>
        <w:tc>
          <w:tcPr>
            <w:tcW w:w="1958" w:type="dxa"/>
            <w:noWrap w:val="0"/>
            <w:vAlign w:val="center"/>
          </w:tcPr>
          <w:p>
            <w:pPr>
              <w:jc w:val="center"/>
              <w:rPr>
                <w:rFonts w:hint="eastAsia" w:ascii="仿宋_GB2312" w:hAnsi="Calibri" w:eastAsia="仿宋_GB2312" w:cs="仿宋_GB2312"/>
                <w:color w:val="auto"/>
                <w:kern w:val="2"/>
                <w:sz w:val="24"/>
                <w:szCs w:val="24"/>
                <w:lang w:val="en-US" w:eastAsia="zh-CN" w:bidi="ar-SA"/>
              </w:rPr>
            </w:pPr>
          </w:p>
        </w:tc>
        <w:tc>
          <w:tcPr>
            <w:tcW w:w="2947" w:type="dxa"/>
            <w:noWrap w:val="0"/>
            <w:vAlign w:val="center"/>
          </w:tcPr>
          <w:p>
            <w:pPr>
              <w:jc w:val="center"/>
              <w:rPr>
                <w:rFonts w:hint="eastAsia" w:ascii="仿宋_GB2312" w:hAnsi="Calibri" w:eastAsia="仿宋_GB2312" w:cs="仿宋_GB2312"/>
                <w:color w:val="auto"/>
                <w:kern w:val="2"/>
                <w:sz w:val="24"/>
                <w:szCs w:val="24"/>
                <w:lang w:val="en-US" w:eastAsia="zh-CN" w:bidi="ar-SA"/>
              </w:rPr>
            </w:pPr>
            <w:r>
              <w:rPr>
                <w:rFonts w:hint="eastAsia" w:ascii="仿宋_GB2312" w:hAnsi="Calibri" w:eastAsia="仿宋_GB2312" w:cs="仿宋_GB2312"/>
                <w:color w:val="auto"/>
                <w:kern w:val="2"/>
                <w:sz w:val="24"/>
                <w:szCs w:val="24"/>
                <w:lang w:val="en-US" w:eastAsia="zh-CN" w:bidi="ar-SA"/>
              </w:rPr>
              <w:t>毛田中学、相思中学、云山学校、中心小学、相思小学、白若小学、卢塅教学点、中心幼儿园、相思幼儿园</w:t>
            </w:r>
          </w:p>
        </w:tc>
        <w:tc>
          <w:tcPr>
            <w:tcW w:w="2222" w:type="dxa"/>
            <w:noWrap w:val="0"/>
            <w:vAlign w:val="center"/>
          </w:tcPr>
          <w:p>
            <w:pPr>
              <w:jc w:val="center"/>
              <w:rPr>
                <w:rFonts w:hint="eastAsia" w:ascii="仿宋_GB2312" w:hAnsi="Calibri" w:eastAsia="仿宋_GB2312" w:cs="仿宋_GB2312"/>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1471" w:type="dxa"/>
            <w:noWrap w:val="0"/>
            <w:vAlign w:val="center"/>
          </w:tcPr>
          <w:p>
            <w:pPr>
              <w:jc w:val="center"/>
              <w:rPr>
                <w:rFonts w:hint="default" w:ascii="仿宋_GB2312" w:hAnsi="Calibri" w:eastAsia="仿宋_GB2312" w:cs="仿宋_GB2312"/>
                <w:color w:val="auto"/>
                <w:kern w:val="2"/>
                <w:sz w:val="24"/>
                <w:szCs w:val="24"/>
                <w:lang w:val="en-US" w:eastAsia="zh-CN" w:bidi="ar-SA"/>
              </w:rPr>
            </w:pPr>
            <w:r>
              <w:rPr>
                <w:rFonts w:hint="eastAsia" w:ascii="仿宋_GB2312" w:hAnsi="Calibri" w:eastAsia="仿宋_GB2312" w:cs="仿宋_GB2312"/>
                <w:color w:val="auto"/>
                <w:kern w:val="2"/>
                <w:sz w:val="24"/>
                <w:szCs w:val="24"/>
                <w:lang w:val="en-US" w:eastAsia="zh-CN" w:bidi="ar-SA"/>
              </w:rPr>
              <w:t>2026</w:t>
            </w:r>
          </w:p>
        </w:tc>
        <w:tc>
          <w:tcPr>
            <w:tcW w:w="1958" w:type="dxa"/>
            <w:noWrap w:val="0"/>
            <w:vAlign w:val="center"/>
          </w:tcPr>
          <w:p>
            <w:pPr>
              <w:jc w:val="center"/>
              <w:rPr>
                <w:rFonts w:hint="eastAsia" w:ascii="仿宋_GB2312" w:hAnsi="Calibri" w:eastAsia="仿宋_GB2312" w:cs="仿宋_GB2312"/>
                <w:color w:val="auto"/>
                <w:kern w:val="2"/>
                <w:sz w:val="24"/>
                <w:szCs w:val="24"/>
                <w:lang w:val="en-US" w:eastAsia="zh-CN" w:bidi="ar-SA"/>
              </w:rPr>
            </w:pPr>
            <w:r>
              <w:rPr>
                <w:rFonts w:hint="eastAsia" w:ascii="仿宋_GB2312" w:hAnsi="Calibri" w:eastAsia="仿宋_GB2312" w:cs="仿宋_GB2312"/>
                <w:color w:val="auto"/>
                <w:kern w:val="2"/>
                <w:sz w:val="24"/>
                <w:szCs w:val="24"/>
                <w:lang w:val="en-US" w:eastAsia="zh-CN" w:bidi="ar-SA"/>
              </w:rPr>
              <w:t>云山学校中学部</w:t>
            </w:r>
          </w:p>
        </w:tc>
        <w:tc>
          <w:tcPr>
            <w:tcW w:w="2947" w:type="dxa"/>
            <w:noWrap w:val="0"/>
            <w:vAlign w:val="center"/>
          </w:tcPr>
          <w:p>
            <w:pPr>
              <w:jc w:val="center"/>
              <w:rPr>
                <w:rFonts w:hint="eastAsia" w:ascii="仿宋_GB2312" w:hAnsi="Calibri" w:eastAsia="仿宋_GB2312" w:cs="仿宋_GB2312"/>
                <w:color w:val="auto"/>
                <w:kern w:val="2"/>
                <w:sz w:val="24"/>
                <w:szCs w:val="24"/>
                <w:lang w:val="en-US" w:eastAsia="zh-CN" w:bidi="ar-SA"/>
              </w:rPr>
            </w:pPr>
            <w:r>
              <w:rPr>
                <w:rFonts w:hint="eastAsia" w:ascii="仿宋_GB2312" w:hAnsi="Calibri" w:eastAsia="仿宋_GB2312" w:cs="仿宋_GB2312"/>
                <w:color w:val="auto"/>
                <w:kern w:val="2"/>
                <w:sz w:val="24"/>
                <w:szCs w:val="24"/>
                <w:lang w:val="en-US" w:eastAsia="zh-CN" w:bidi="ar-SA"/>
              </w:rPr>
              <w:t>毛田中学、相思中学、云山学校、中心小学、相思小学、白若小学、卢塅教学点、中心幼儿园、相思幼儿园</w:t>
            </w:r>
          </w:p>
        </w:tc>
        <w:tc>
          <w:tcPr>
            <w:tcW w:w="2222" w:type="dxa"/>
            <w:noWrap w:val="0"/>
            <w:vAlign w:val="center"/>
          </w:tcPr>
          <w:p>
            <w:pPr>
              <w:jc w:val="center"/>
              <w:rPr>
                <w:rFonts w:hint="default" w:ascii="仿宋_GB2312" w:hAnsi="Calibri" w:eastAsia="仿宋_GB2312" w:cs="仿宋_GB2312"/>
                <w:color w:val="auto"/>
                <w:kern w:val="2"/>
                <w:sz w:val="24"/>
                <w:szCs w:val="24"/>
                <w:lang w:val="en-US" w:eastAsia="zh-CN" w:bidi="ar-SA"/>
              </w:rPr>
            </w:pPr>
            <w:r>
              <w:rPr>
                <w:rFonts w:hint="eastAsia" w:ascii="仿宋_GB2312" w:hAnsi="Calibri" w:eastAsia="仿宋_GB2312" w:cs="仿宋_GB2312"/>
                <w:color w:val="auto"/>
                <w:kern w:val="2"/>
                <w:sz w:val="24"/>
                <w:szCs w:val="24"/>
                <w:lang w:val="en-US" w:eastAsia="zh-CN" w:bidi="ar-SA"/>
              </w:rPr>
              <w:t>云山学校小学部+幼儿班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1471" w:type="dxa"/>
            <w:noWrap w:val="0"/>
            <w:vAlign w:val="center"/>
          </w:tcPr>
          <w:p>
            <w:pPr>
              <w:jc w:val="center"/>
              <w:rPr>
                <w:rFonts w:hint="default" w:ascii="仿宋_GB2312" w:hAnsi="Calibri" w:eastAsia="仿宋_GB2312" w:cs="仿宋_GB2312"/>
                <w:color w:val="auto"/>
                <w:kern w:val="2"/>
                <w:sz w:val="24"/>
                <w:szCs w:val="24"/>
                <w:lang w:val="en-US" w:eastAsia="zh-CN" w:bidi="ar-SA"/>
              </w:rPr>
            </w:pPr>
            <w:r>
              <w:rPr>
                <w:rFonts w:hint="eastAsia" w:ascii="仿宋_GB2312" w:hAnsi="Calibri" w:eastAsia="仿宋_GB2312" w:cs="仿宋_GB2312"/>
                <w:color w:val="auto"/>
                <w:kern w:val="2"/>
                <w:sz w:val="24"/>
                <w:szCs w:val="24"/>
                <w:lang w:val="en-US" w:eastAsia="zh-CN" w:bidi="ar-SA"/>
              </w:rPr>
              <w:t>2027</w:t>
            </w:r>
          </w:p>
        </w:tc>
        <w:tc>
          <w:tcPr>
            <w:tcW w:w="1958" w:type="dxa"/>
            <w:noWrap w:val="0"/>
            <w:vAlign w:val="center"/>
          </w:tcPr>
          <w:p>
            <w:pPr>
              <w:jc w:val="center"/>
              <w:rPr>
                <w:rFonts w:hint="default" w:ascii="仿宋_GB2312" w:hAnsi="Calibri" w:eastAsia="仿宋_GB2312" w:cs="仿宋_GB2312"/>
                <w:color w:val="auto"/>
                <w:kern w:val="2"/>
                <w:sz w:val="24"/>
                <w:szCs w:val="24"/>
                <w:lang w:val="en-US" w:eastAsia="zh-CN" w:bidi="ar-SA"/>
              </w:rPr>
            </w:pPr>
            <w:r>
              <w:rPr>
                <w:rFonts w:hint="eastAsia" w:ascii="仿宋_GB2312" w:hAnsi="Calibri" w:eastAsia="仿宋_GB2312" w:cs="仿宋_GB2312"/>
                <w:color w:val="auto"/>
                <w:kern w:val="2"/>
                <w:sz w:val="24"/>
                <w:szCs w:val="24"/>
                <w:lang w:val="en-US" w:eastAsia="zh-CN" w:bidi="ar-SA"/>
              </w:rPr>
              <w:t>卢塅教学点</w:t>
            </w:r>
          </w:p>
        </w:tc>
        <w:tc>
          <w:tcPr>
            <w:tcW w:w="2947" w:type="dxa"/>
            <w:noWrap w:val="0"/>
            <w:vAlign w:val="center"/>
          </w:tcPr>
          <w:p>
            <w:pPr>
              <w:jc w:val="center"/>
              <w:rPr>
                <w:rFonts w:hint="default" w:ascii="仿宋_GB2312" w:hAnsi="Calibri" w:eastAsia="仿宋_GB2312" w:cs="仿宋_GB2312"/>
                <w:color w:val="auto"/>
                <w:kern w:val="2"/>
                <w:sz w:val="24"/>
                <w:szCs w:val="24"/>
                <w:lang w:val="en-US" w:eastAsia="zh-CN" w:bidi="ar-SA"/>
              </w:rPr>
            </w:pPr>
            <w:r>
              <w:rPr>
                <w:rFonts w:hint="eastAsia" w:ascii="仿宋_GB2312" w:hAnsi="Calibri" w:eastAsia="仿宋_GB2312" w:cs="仿宋_GB2312"/>
                <w:color w:val="auto"/>
                <w:kern w:val="2"/>
                <w:sz w:val="24"/>
                <w:szCs w:val="24"/>
                <w:lang w:val="en-US" w:eastAsia="zh-CN" w:bidi="ar-SA"/>
              </w:rPr>
              <w:t>毛田中学、相思中学、云山学校、中心小学、相思小学、白若小学、中心幼儿园、相思幼儿园</w:t>
            </w:r>
          </w:p>
        </w:tc>
        <w:tc>
          <w:tcPr>
            <w:tcW w:w="2222" w:type="dxa"/>
            <w:noWrap w:val="0"/>
            <w:vAlign w:val="center"/>
          </w:tcPr>
          <w:p>
            <w:pPr>
              <w:jc w:val="center"/>
              <w:rPr>
                <w:rFonts w:hint="default" w:ascii="仿宋_GB2312" w:hAnsi="Calibri" w:eastAsia="仿宋_GB2312" w:cs="仿宋_GB2312"/>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1471" w:type="dxa"/>
            <w:noWrap w:val="0"/>
            <w:vAlign w:val="center"/>
          </w:tcPr>
          <w:p>
            <w:pPr>
              <w:jc w:val="center"/>
              <w:rPr>
                <w:rFonts w:hint="default" w:ascii="仿宋_GB2312" w:hAnsi="Calibri" w:eastAsia="仿宋_GB2312" w:cs="仿宋_GB2312"/>
                <w:color w:val="auto"/>
                <w:kern w:val="2"/>
                <w:sz w:val="24"/>
                <w:szCs w:val="24"/>
                <w:lang w:val="en-US" w:eastAsia="zh-CN" w:bidi="ar-SA"/>
              </w:rPr>
            </w:pPr>
            <w:r>
              <w:rPr>
                <w:rFonts w:hint="eastAsia" w:ascii="仿宋_GB2312" w:hAnsi="Calibri" w:eastAsia="仿宋_GB2312" w:cs="仿宋_GB2312"/>
                <w:color w:val="auto"/>
                <w:kern w:val="2"/>
                <w:sz w:val="24"/>
                <w:szCs w:val="24"/>
                <w:lang w:val="en-US" w:eastAsia="zh-CN" w:bidi="ar-SA"/>
              </w:rPr>
              <w:t>2028</w:t>
            </w:r>
          </w:p>
        </w:tc>
        <w:tc>
          <w:tcPr>
            <w:tcW w:w="1958" w:type="dxa"/>
            <w:noWrap w:val="0"/>
            <w:vAlign w:val="center"/>
          </w:tcPr>
          <w:p>
            <w:pPr>
              <w:jc w:val="center"/>
              <w:rPr>
                <w:rFonts w:hint="eastAsia" w:ascii="仿宋_GB2312" w:hAnsi="Calibri" w:eastAsia="仿宋_GB2312" w:cs="仿宋_GB2312"/>
                <w:color w:val="auto"/>
                <w:kern w:val="2"/>
                <w:sz w:val="24"/>
                <w:szCs w:val="24"/>
                <w:lang w:val="en-US" w:eastAsia="zh-CN" w:bidi="ar-SA"/>
              </w:rPr>
            </w:pPr>
          </w:p>
        </w:tc>
        <w:tc>
          <w:tcPr>
            <w:tcW w:w="2947" w:type="dxa"/>
            <w:noWrap w:val="0"/>
            <w:vAlign w:val="center"/>
          </w:tcPr>
          <w:p>
            <w:pPr>
              <w:jc w:val="center"/>
              <w:rPr>
                <w:rFonts w:hint="eastAsia" w:ascii="仿宋_GB2312" w:hAnsi="Calibri" w:eastAsia="仿宋_GB2312" w:cs="仿宋_GB2312"/>
                <w:color w:val="auto"/>
                <w:kern w:val="2"/>
                <w:sz w:val="24"/>
                <w:szCs w:val="24"/>
                <w:lang w:val="en-US" w:eastAsia="zh-CN" w:bidi="ar-SA"/>
              </w:rPr>
            </w:pPr>
            <w:r>
              <w:rPr>
                <w:rFonts w:hint="eastAsia" w:ascii="仿宋_GB2312" w:hAnsi="Calibri" w:eastAsia="仿宋_GB2312" w:cs="仿宋_GB2312"/>
                <w:color w:val="auto"/>
                <w:kern w:val="2"/>
                <w:sz w:val="24"/>
                <w:szCs w:val="24"/>
                <w:lang w:val="en-US" w:eastAsia="zh-CN" w:bidi="ar-SA"/>
              </w:rPr>
              <w:t>毛田中学、相思中学、云山学校、中心小学、相思小学、白若小学、中心幼儿园、相思幼儿园</w:t>
            </w:r>
          </w:p>
        </w:tc>
        <w:tc>
          <w:tcPr>
            <w:tcW w:w="2222" w:type="dxa"/>
            <w:noWrap w:val="0"/>
            <w:vAlign w:val="center"/>
          </w:tcPr>
          <w:p>
            <w:pPr>
              <w:jc w:val="center"/>
              <w:rPr>
                <w:rFonts w:hint="eastAsia" w:ascii="仿宋_GB2312" w:hAnsi="Calibri" w:eastAsia="仿宋_GB2312" w:cs="仿宋_GB2312"/>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471" w:type="dxa"/>
            <w:noWrap w:val="0"/>
            <w:vAlign w:val="center"/>
          </w:tcPr>
          <w:p>
            <w:pPr>
              <w:jc w:val="center"/>
              <w:rPr>
                <w:rFonts w:hint="default" w:ascii="仿宋_GB2312" w:hAnsi="Calibri" w:eastAsia="仿宋_GB2312" w:cs="仿宋_GB2312"/>
                <w:color w:val="auto"/>
                <w:kern w:val="2"/>
                <w:sz w:val="24"/>
                <w:szCs w:val="24"/>
                <w:lang w:val="en-US" w:eastAsia="zh-CN" w:bidi="ar-SA"/>
              </w:rPr>
            </w:pPr>
            <w:r>
              <w:rPr>
                <w:rFonts w:hint="eastAsia" w:ascii="仿宋_GB2312" w:hAnsi="Calibri" w:eastAsia="仿宋_GB2312" w:cs="仿宋_GB2312"/>
                <w:color w:val="auto"/>
                <w:kern w:val="2"/>
                <w:sz w:val="24"/>
                <w:szCs w:val="24"/>
                <w:lang w:val="en-US" w:eastAsia="zh-CN" w:bidi="ar-SA"/>
              </w:rPr>
              <w:t>2029</w:t>
            </w:r>
          </w:p>
        </w:tc>
        <w:tc>
          <w:tcPr>
            <w:tcW w:w="1958" w:type="dxa"/>
            <w:noWrap w:val="0"/>
            <w:vAlign w:val="center"/>
          </w:tcPr>
          <w:p>
            <w:pPr>
              <w:jc w:val="center"/>
              <w:rPr>
                <w:rFonts w:hint="eastAsia" w:ascii="仿宋_GB2312" w:hAnsi="Calibri" w:eastAsia="仿宋_GB2312" w:cs="仿宋_GB2312"/>
                <w:color w:val="auto"/>
                <w:kern w:val="2"/>
                <w:sz w:val="24"/>
                <w:szCs w:val="24"/>
                <w:lang w:val="en-US" w:eastAsia="zh-CN" w:bidi="ar-SA"/>
              </w:rPr>
            </w:pPr>
          </w:p>
        </w:tc>
        <w:tc>
          <w:tcPr>
            <w:tcW w:w="2947" w:type="dxa"/>
            <w:noWrap w:val="0"/>
            <w:vAlign w:val="center"/>
          </w:tcPr>
          <w:p>
            <w:pPr>
              <w:jc w:val="center"/>
              <w:rPr>
                <w:rFonts w:hint="eastAsia" w:ascii="仿宋_GB2312" w:hAnsi="Calibri" w:eastAsia="仿宋_GB2312" w:cs="仿宋_GB2312"/>
                <w:color w:val="auto"/>
                <w:kern w:val="2"/>
                <w:sz w:val="24"/>
                <w:szCs w:val="24"/>
                <w:lang w:val="en-US" w:eastAsia="zh-CN" w:bidi="ar-SA"/>
              </w:rPr>
            </w:pPr>
            <w:r>
              <w:rPr>
                <w:rFonts w:hint="eastAsia" w:ascii="仿宋_GB2312" w:hAnsi="Calibri" w:eastAsia="仿宋_GB2312" w:cs="仿宋_GB2312"/>
                <w:color w:val="auto"/>
                <w:kern w:val="2"/>
                <w:sz w:val="24"/>
                <w:szCs w:val="24"/>
                <w:lang w:val="en-US" w:eastAsia="zh-CN" w:bidi="ar-SA"/>
              </w:rPr>
              <w:t>毛田中学、相思中学、云山学校、中心小学、相思小学、白若小学、中心幼儿园、相思幼儿园</w:t>
            </w:r>
          </w:p>
        </w:tc>
        <w:tc>
          <w:tcPr>
            <w:tcW w:w="2222" w:type="dxa"/>
            <w:noWrap w:val="0"/>
            <w:vAlign w:val="center"/>
          </w:tcPr>
          <w:p>
            <w:pPr>
              <w:jc w:val="center"/>
              <w:rPr>
                <w:rFonts w:hint="eastAsia" w:ascii="仿宋_GB2312" w:hAnsi="Calibri" w:eastAsia="仿宋_GB2312" w:cs="仿宋_GB2312"/>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471" w:type="dxa"/>
            <w:noWrap w:val="0"/>
            <w:vAlign w:val="center"/>
          </w:tcPr>
          <w:p>
            <w:pPr>
              <w:jc w:val="center"/>
              <w:rPr>
                <w:rFonts w:hint="default" w:ascii="仿宋_GB2312" w:hAnsi="Calibri" w:eastAsia="仿宋_GB2312" w:cs="仿宋_GB2312"/>
                <w:color w:val="auto"/>
                <w:kern w:val="2"/>
                <w:sz w:val="24"/>
                <w:szCs w:val="24"/>
                <w:lang w:val="en-US" w:eastAsia="zh-CN" w:bidi="ar-SA"/>
              </w:rPr>
            </w:pPr>
            <w:r>
              <w:rPr>
                <w:rFonts w:hint="eastAsia" w:ascii="仿宋_GB2312" w:hAnsi="Calibri" w:eastAsia="仿宋_GB2312" w:cs="仿宋_GB2312"/>
                <w:color w:val="auto"/>
                <w:kern w:val="2"/>
                <w:sz w:val="24"/>
                <w:szCs w:val="24"/>
                <w:lang w:val="en-US" w:eastAsia="zh-CN" w:bidi="ar-SA"/>
              </w:rPr>
              <w:t>2030</w:t>
            </w:r>
          </w:p>
        </w:tc>
        <w:tc>
          <w:tcPr>
            <w:tcW w:w="1958" w:type="dxa"/>
            <w:noWrap w:val="0"/>
            <w:vAlign w:val="center"/>
          </w:tcPr>
          <w:p>
            <w:pPr>
              <w:jc w:val="center"/>
              <w:rPr>
                <w:rFonts w:hint="default" w:ascii="仿宋_GB2312" w:hAnsi="Calibri" w:eastAsia="仿宋_GB2312" w:cs="仿宋_GB2312"/>
                <w:color w:val="auto"/>
                <w:kern w:val="2"/>
                <w:sz w:val="24"/>
                <w:szCs w:val="24"/>
                <w:lang w:val="en-US" w:eastAsia="zh-CN" w:bidi="ar-SA"/>
              </w:rPr>
            </w:pPr>
            <w:r>
              <w:rPr>
                <w:rFonts w:hint="eastAsia" w:ascii="仿宋_GB2312" w:hAnsi="Calibri" w:eastAsia="仿宋_GB2312" w:cs="仿宋_GB2312"/>
                <w:color w:val="auto"/>
                <w:kern w:val="2"/>
                <w:sz w:val="24"/>
                <w:szCs w:val="24"/>
                <w:lang w:val="en-US" w:eastAsia="zh-CN" w:bidi="ar-SA"/>
              </w:rPr>
              <w:t>白若小学</w:t>
            </w:r>
          </w:p>
        </w:tc>
        <w:tc>
          <w:tcPr>
            <w:tcW w:w="2947" w:type="dxa"/>
            <w:noWrap w:val="0"/>
            <w:vAlign w:val="center"/>
          </w:tcPr>
          <w:p>
            <w:pPr>
              <w:jc w:val="center"/>
              <w:rPr>
                <w:rFonts w:hint="eastAsia" w:ascii="仿宋_GB2312" w:hAnsi="Calibri" w:eastAsia="仿宋_GB2312" w:cs="仿宋_GB2312"/>
                <w:color w:val="auto"/>
                <w:kern w:val="2"/>
                <w:sz w:val="24"/>
                <w:szCs w:val="24"/>
                <w:lang w:val="en-US" w:eastAsia="zh-CN" w:bidi="ar-SA"/>
              </w:rPr>
            </w:pPr>
            <w:r>
              <w:rPr>
                <w:rFonts w:hint="eastAsia" w:ascii="仿宋_GB2312" w:hAnsi="Calibri" w:eastAsia="仿宋_GB2312" w:cs="仿宋_GB2312"/>
                <w:color w:val="auto"/>
                <w:kern w:val="2"/>
                <w:sz w:val="24"/>
                <w:szCs w:val="24"/>
                <w:lang w:val="en-US" w:eastAsia="zh-CN" w:bidi="ar-SA"/>
              </w:rPr>
              <w:t>毛田中学、相思中学、云山学校、中心小学、相思小学、中心幼儿园、相思幼儿园</w:t>
            </w:r>
          </w:p>
        </w:tc>
        <w:tc>
          <w:tcPr>
            <w:tcW w:w="2222" w:type="dxa"/>
            <w:noWrap w:val="0"/>
            <w:vAlign w:val="center"/>
          </w:tcPr>
          <w:p>
            <w:pPr>
              <w:jc w:val="center"/>
              <w:rPr>
                <w:rFonts w:hint="default" w:ascii="仿宋_GB2312" w:hAnsi="Calibri" w:eastAsia="仿宋_GB2312" w:cs="仿宋_GB2312"/>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471" w:type="dxa"/>
            <w:noWrap w:val="0"/>
            <w:vAlign w:val="center"/>
          </w:tcPr>
          <w:p>
            <w:pPr>
              <w:jc w:val="center"/>
              <w:rPr>
                <w:rFonts w:hint="default" w:ascii="仿宋_GB2312" w:hAnsi="Calibri" w:eastAsia="仿宋_GB2312" w:cs="仿宋_GB2312"/>
                <w:color w:val="auto"/>
                <w:kern w:val="2"/>
                <w:sz w:val="24"/>
                <w:szCs w:val="24"/>
                <w:lang w:val="en-US" w:eastAsia="zh-CN" w:bidi="ar-SA"/>
              </w:rPr>
            </w:pPr>
            <w:r>
              <w:rPr>
                <w:rFonts w:hint="eastAsia" w:ascii="仿宋_GB2312" w:hAnsi="Calibri" w:eastAsia="仿宋_GB2312" w:cs="仿宋_GB2312"/>
                <w:color w:val="auto"/>
                <w:kern w:val="2"/>
                <w:sz w:val="24"/>
                <w:szCs w:val="24"/>
                <w:lang w:val="en-US" w:eastAsia="zh-CN" w:bidi="ar-SA"/>
              </w:rPr>
              <w:t>2031</w:t>
            </w:r>
          </w:p>
        </w:tc>
        <w:tc>
          <w:tcPr>
            <w:tcW w:w="1958" w:type="dxa"/>
            <w:noWrap w:val="0"/>
            <w:vAlign w:val="center"/>
          </w:tcPr>
          <w:p>
            <w:pPr>
              <w:jc w:val="center"/>
              <w:rPr>
                <w:rFonts w:hint="default" w:ascii="仿宋_GB2312" w:hAnsi="Calibri" w:eastAsia="仿宋_GB2312" w:cs="仿宋_GB2312"/>
                <w:color w:val="auto"/>
                <w:kern w:val="2"/>
                <w:sz w:val="24"/>
                <w:szCs w:val="24"/>
                <w:lang w:val="en-US" w:eastAsia="zh-CN" w:bidi="ar-SA"/>
              </w:rPr>
            </w:pPr>
            <w:r>
              <w:rPr>
                <w:rFonts w:hint="eastAsia" w:ascii="仿宋_GB2312" w:hAnsi="Calibri" w:eastAsia="仿宋_GB2312" w:cs="仿宋_GB2312"/>
                <w:color w:val="auto"/>
                <w:kern w:val="2"/>
                <w:sz w:val="24"/>
                <w:szCs w:val="24"/>
                <w:lang w:val="en-US" w:eastAsia="zh-CN" w:bidi="ar-SA"/>
              </w:rPr>
              <w:t>相思幼儿园</w:t>
            </w:r>
          </w:p>
        </w:tc>
        <w:tc>
          <w:tcPr>
            <w:tcW w:w="2947" w:type="dxa"/>
            <w:noWrap w:val="0"/>
            <w:vAlign w:val="center"/>
          </w:tcPr>
          <w:p>
            <w:pPr>
              <w:jc w:val="center"/>
              <w:rPr>
                <w:rFonts w:hint="eastAsia" w:ascii="仿宋_GB2312" w:hAnsi="Calibri" w:eastAsia="仿宋_GB2312" w:cs="仿宋_GB2312"/>
                <w:color w:val="auto"/>
                <w:kern w:val="2"/>
                <w:sz w:val="24"/>
                <w:szCs w:val="24"/>
                <w:lang w:val="en-US" w:eastAsia="zh-CN" w:bidi="ar-SA"/>
              </w:rPr>
            </w:pPr>
            <w:r>
              <w:rPr>
                <w:rFonts w:hint="eastAsia" w:ascii="仿宋_GB2312" w:hAnsi="Calibri" w:eastAsia="仿宋_GB2312" w:cs="仿宋_GB2312"/>
                <w:color w:val="auto"/>
                <w:kern w:val="2"/>
                <w:sz w:val="24"/>
                <w:szCs w:val="24"/>
                <w:lang w:val="en-US" w:eastAsia="zh-CN" w:bidi="ar-SA"/>
              </w:rPr>
              <w:t>毛田中学、相思中学、云山学校、中心小学、相思小学、中心幼儿园、</w:t>
            </w:r>
          </w:p>
        </w:tc>
        <w:tc>
          <w:tcPr>
            <w:tcW w:w="2222" w:type="dxa"/>
            <w:noWrap w:val="0"/>
            <w:vAlign w:val="center"/>
          </w:tcPr>
          <w:p>
            <w:pPr>
              <w:jc w:val="center"/>
              <w:rPr>
                <w:rFonts w:hint="eastAsia" w:ascii="仿宋_GB2312" w:hAnsi="Calibri" w:eastAsia="仿宋_GB2312" w:cs="仿宋_GB2312"/>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471" w:type="dxa"/>
            <w:noWrap w:val="0"/>
            <w:vAlign w:val="center"/>
          </w:tcPr>
          <w:p>
            <w:pPr>
              <w:jc w:val="center"/>
              <w:rPr>
                <w:rFonts w:hint="default" w:ascii="仿宋_GB2312" w:hAnsi="Calibri" w:eastAsia="仿宋_GB2312" w:cs="仿宋_GB2312"/>
                <w:color w:val="auto"/>
                <w:kern w:val="2"/>
                <w:sz w:val="24"/>
                <w:szCs w:val="24"/>
                <w:lang w:val="en-US" w:eastAsia="zh-CN" w:bidi="ar-SA"/>
              </w:rPr>
            </w:pPr>
            <w:r>
              <w:rPr>
                <w:rFonts w:hint="eastAsia" w:ascii="仿宋_GB2312" w:hAnsi="Calibri" w:eastAsia="仿宋_GB2312" w:cs="仿宋_GB2312"/>
                <w:color w:val="auto"/>
                <w:kern w:val="2"/>
                <w:sz w:val="24"/>
                <w:szCs w:val="24"/>
                <w:lang w:val="en-US" w:eastAsia="zh-CN" w:bidi="ar-SA"/>
              </w:rPr>
              <w:t>2032</w:t>
            </w:r>
          </w:p>
        </w:tc>
        <w:tc>
          <w:tcPr>
            <w:tcW w:w="1958" w:type="dxa"/>
            <w:noWrap w:val="0"/>
            <w:vAlign w:val="center"/>
          </w:tcPr>
          <w:p>
            <w:pPr>
              <w:jc w:val="center"/>
              <w:rPr>
                <w:rFonts w:hint="default" w:ascii="仿宋_GB2312" w:hAnsi="Calibri" w:eastAsia="仿宋_GB2312" w:cs="仿宋_GB2312"/>
                <w:color w:val="auto"/>
                <w:kern w:val="2"/>
                <w:sz w:val="24"/>
                <w:szCs w:val="24"/>
                <w:lang w:val="en-US" w:eastAsia="zh-CN" w:bidi="ar-SA"/>
              </w:rPr>
            </w:pPr>
            <w:r>
              <w:rPr>
                <w:rFonts w:hint="eastAsia" w:ascii="仿宋_GB2312" w:hAnsi="Calibri" w:eastAsia="仿宋_GB2312" w:cs="仿宋_GB2312"/>
                <w:color w:val="auto"/>
                <w:kern w:val="2"/>
                <w:sz w:val="24"/>
                <w:szCs w:val="24"/>
                <w:lang w:val="en-US" w:eastAsia="zh-CN" w:bidi="ar-SA"/>
              </w:rPr>
              <w:t>相思中学</w:t>
            </w:r>
          </w:p>
        </w:tc>
        <w:tc>
          <w:tcPr>
            <w:tcW w:w="2947" w:type="dxa"/>
            <w:noWrap w:val="0"/>
            <w:vAlign w:val="center"/>
          </w:tcPr>
          <w:p>
            <w:pPr>
              <w:jc w:val="center"/>
              <w:rPr>
                <w:rFonts w:hint="default" w:ascii="仿宋_GB2312" w:hAnsi="Calibri" w:eastAsia="仿宋_GB2312" w:cs="仿宋_GB2312"/>
                <w:color w:val="auto"/>
                <w:kern w:val="2"/>
                <w:sz w:val="24"/>
                <w:szCs w:val="24"/>
                <w:lang w:val="en-US" w:eastAsia="zh-CN" w:bidi="ar-SA"/>
              </w:rPr>
            </w:pPr>
            <w:r>
              <w:rPr>
                <w:rFonts w:hint="eastAsia" w:ascii="仿宋_GB2312" w:hAnsi="Calibri" w:eastAsia="仿宋_GB2312" w:cs="仿宋_GB2312"/>
                <w:color w:val="auto"/>
                <w:kern w:val="2"/>
                <w:sz w:val="24"/>
                <w:szCs w:val="24"/>
                <w:lang w:val="en-US" w:eastAsia="zh-CN" w:bidi="ar-SA"/>
              </w:rPr>
              <w:t>毛田中学、云山学校、中心小学、相思小学、中心幼儿园、</w:t>
            </w:r>
          </w:p>
        </w:tc>
        <w:tc>
          <w:tcPr>
            <w:tcW w:w="2222" w:type="dxa"/>
            <w:noWrap w:val="0"/>
            <w:vAlign w:val="center"/>
          </w:tcPr>
          <w:p>
            <w:pPr>
              <w:jc w:val="left"/>
              <w:rPr>
                <w:rFonts w:hint="default" w:ascii="仿宋_GB2312" w:hAnsi="Calibri" w:eastAsia="仿宋_GB2312" w:cs="仿宋_GB2312"/>
                <w:color w:val="auto"/>
                <w:kern w:val="2"/>
                <w:sz w:val="24"/>
                <w:szCs w:val="24"/>
                <w:lang w:val="en-US" w:eastAsia="zh-CN" w:bidi="ar-SA"/>
              </w:rPr>
            </w:pPr>
            <w:r>
              <w:rPr>
                <w:rFonts w:hint="eastAsia" w:ascii="仿宋_GB2312" w:hAnsi="Calibri" w:eastAsia="仿宋_GB2312" w:cs="仿宋_GB2312"/>
                <w:color w:val="auto"/>
                <w:kern w:val="2"/>
                <w:sz w:val="24"/>
                <w:szCs w:val="24"/>
                <w:lang w:val="en-US" w:eastAsia="zh-CN" w:bidi="ar-SA"/>
              </w:rPr>
              <w:t>毛田中学：初中</w:t>
            </w:r>
            <w:r>
              <w:rPr>
                <w:rFonts w:hint="eastAsia" w:ascii="仿宋_GB2312" w:eastAsia="仿宋_GB2312" w:cs="仿宋_GB2312"/>
                <w:color w:val="auto"/>
                <w:kern w:val="2"/>
                <w:sz w:val="24"/>
                <w:szCs w:val="24"/>
                <w:lang w:val="en-US" w:eastAsia="zh-CN" w:bidi="ar-SA"/>
              </w:rPr>
              <w:t>；</w:t>
            </w:r>
            <w:r>
              <w:rPr>
                <w:rFonts w:hint="eastAsia" w:ascii="仿宋_GB2312" w:hAnsi="Calibri" w:eastAsia="仿宋_GB2312" w:cs="仿宋_GB2312"/>
                <w:color w:val="auto"/>
                <w:kern w:val="2"/>
                <w:sz w:val="24"/>
                <w:szCs w:val="24"/>
                <w:lang w:val="en-US" w:eastAsia="zh-CN" w:bidi="ar-SA"/>
              </w:rPr>
              <w:t>云山学校：小学+幼儿班</w:t>
            </w:r>
            <w:r>
              <w:rPr>
                <w:rFonts w:hint="eastAsia" w:ascii="仿宋_GB2312" w:eastAsia="仿宋_GB2312" w:cs="仿宋_GB2312"/>
                <w:color w:val="auto"/>
                <w:kern w:val="2"/>
                <w:sz w:val="24"/>
                <w:szCs w:val="24"/>
                <w:lang w:val="en-US" w:eastAsia="zh-CN" w:bidi="ar-SA"/>
              </w:rPr>
              <w:t>；</w:t>
            </w:r>
            <w:r>
              <w:rPr>
                <w:rFonts w:hint="eastAsia" w:ascii="仿宋_GB2312" w:hAnsi="Calibri" w:eastAsia="仿宋_GB2312" w:cs="仿宋_GB2312"/>
                <w:color w:val="auto"/>
                <w:kern w:val="2"/>
                <w:sz w:val="24"/>
                <w:szCs w:val="24"/>
                <w:lang w:val="en-US" w:eastAsia="zh-CN" w:bidi="ar-SA"/>
              </w:rPr>
              <w:t>中心小学：小学</w:t>
            </w:r>
            <w:r>
              <w:rPr>
                <w:rFonts w:hint="eastAsia" w:ascii="仿宋_GB2312" w:eastAsia="仿宋_GB2312" w:cs="仿宋_GB2312"/>
                <w:color w:val="auto"/>
                <w:kern w:val="2"/>
                <w:sz w:val="24"/>
                <w:szCs w:val="24"/>
                <w:lang w:val="en-US" w:eastAsia="zh-CN" w:bidi="ar-SA"/>
              </w:rPr>
              <w:t>；</w:t>
            </w:r>
            <w:r>
              <w:rPr>
                <w:rFonts w:hint="eastAsia" w:ascii="仿宋_GB2312" w:hAnsi="Calibri" w:eastAsia="仿宋_GB2312" w:cs="仿宋_GB2312"/>
                <w:color w:val="auto"/>
                <w:kern w:val="2"/>
                <w:sz w:val="24"/>
                <w:szCs w:val="24"/>
                <w:lang w:val="en-US" w:eastAsia="zh-CN" w:bidi="ar-SA"/>
              </w:rPr>
              <w:t>相思小学：小学+幼儿班</w:t>
            </w:r>
            <w:r>
              <w:rPr>
                <w:rFonts w:hint="eastAsia" w:ascii="仿宋_GB2312" w:eastAsia="仿宋_GB2312" w:cs="仿宋_GB2312"/>
                <w:color w:val="auto"/>
                <w:kern w:val="2"/>
                <w:sz w:val="24"/>
                <w:szCs w:val="24"/>
                <w:lang w:val="en-US" w:eastAsia="zh-CN" w:bidi="ar-SA"/>
              </w:rPr>
              <w:t>；</w:t>
            </w:r>
            <w:r>
              <w:rPr>
                <w:rFonts w:hint="eastAsia" w:ascii="仿宋_GB2312" w:hAnsi="Calibri" w:eastAsia="仿宋_GB2312" w:cs="仿宋_GB2312"/>
                <w:color w:val="auto"/>
                <w:kern w:val="2"/>
                <w:sz w:val="24"/>
                <w:szCs w:val="24"/>
                <w:lang w:val="en-US" w:eastAsia="zh-CN" w:bidi="ar-SA"/>
              </w:rPr>
              <w:t>中心幼儿园：公办园</w:t>
            </w:r>
          </w:p>
        </w:tc>
      </w:tr>
    </w:tbl>
    <w:p>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jc w:val="right"/>
        <w:textAlignment w:val="auto"/>
        <w:rPr>
          <w:rFonts w:hint="default" w:ascii="仿宋_GB2312" w:hAnsi="仿宋_GB2312" w:eastAsia="仿宋_GB2312" w:cs="仿宋_GB2312"/>
          <w:sz w:val="32"/>
          <w:szCs w:val="32"/>
          <w:lang w:val="en-US" w:eastAsia="zh-CN"/>
        </w:rPr>
      </w:pPr>
    </w:p>
    <w:sectPr>
      <w:footerReference r:id="rId4" w:type="default"/>
      <w:pgSz w:w="11906" w:h="16838"/>
      <w:pgMar w:top="2098" w:right="1474" w:bottom="1984" w:left="158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w:t>
                          </w: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t>—</w:t>
                    </w: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hMGFiM2E1Zjc0M2Y1NTc1Yzk0MGVjNTZhMzZmNzcifQ=="/>
  </w:docVars>
  <w:rsids>
    <w:rsidRoot w:val="00000000"/>
    <w:rsid w:val="09FF3ECC"/>
    <w:rsid w:val="31356539"/>
    <w:rsid w:val="417B5A9A"/>
    <w:rsid w:val="47721CB4"/>
    <w:rsid w:val="4BBF36D1"/>
    <w:rsid w:val="4E2C5520"/>
    <w:rsid w:val="54E9434D"/>
    <w:rsid w:val="78C67433"/>
    <w:rsid w:val="78C871A4"/>
    <w:rsid w:val="7B0F2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iPriority w:val="0"/>
    <w:pPr>
      <w:tabs>
        <w:tab w:val="center" w:pos="4153"/>
        <w:tab w:val="right" w:pos="8306"/>
      </w:tabs>
      <w:snapToGrid w:val="0"/>
      <w:jc w:val="left"/>
    </w:pPr>
    <w:rPr>
      <w:sz w:val="18"/>
    </w:rPr>
  </w:style>
  <w:style w:type="paragraph" w:styleId="3">
    <w:name w:val="header"/>
    <w:basedOn w:val="1"/>
    <w:autoRedefine/>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2290</Words>
  <Characters>2401</Characters>
  <Lines>0</Lines>
  <Paragraphs>0</Paragraphs>
  <TotalTime>3</TotalTime>
  <ScaleCrop>false</ScaleCrop>
  <LinksUpToDate>false</LinksUpToDate>
  <CharactersWithSpaces>2459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2024-03-18T10:26:00Z</dcterms:created>
  <dc:creator>Administrator</dc:creator>
  <cp:lastModifiedBy>WPS_436686358</cp:lastModifiedBy>
  <cp:lastPrinted>2024-04-02T03:54:00Z</cp:lastPrinted>
  <dcterms:modified xsi:type="dcterms:W3CDTF">2024-06-04T07:40:13Z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8863CB8C4CEF4844996B3761F7806529_13</vt:lpwstr>
  </property>
</Properties>
</file>