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72"/>
          <w:szCs w:val="7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kern w:val="0"/>
          <w:sz w:val="72"/>
          <w:szCs w:val="72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72"/>
          <w:szCs w:val="72"/>
          <w:lang w:eastAsia="zh-CN"/>
        </w:rPr>
        <w:t>岳阳县公路建设和养护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kern w:val="0"/>
          <w:sz w:val="72"/>
          <w:szCs w:val="72"/>
          <w:lang w:eastAsia="zh-CN"/>
        </w:rPr>
        <w:t>中心202</w:t>
      </w:r>
      <w:r>
        <w:rPr>
          <w:rFonts w:hint="eastAsia" w:ascii="微软雅黑" w:hAnsi="微软雅黑" w:eastAsia="微软雅黑" w:cs="微软雅黑"/>
          <w:kern w:val="0"/>
          <w:sz w:val="72"/>
          <w:szCs w:val="7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kern w:val="0"/>
          <w:sz w:val="72"/>
          <w:szCs w:val="72"/>
          <w:lang w:eastAsia="zh-CN"/>
        </w:rPr>
        <w:t>年</w:t>
      </w:r>
      <w:r>
        <w:rPr>
          <w:rFonts w:hint="eastAsia" w:ascii="微软雅黑" w:hAnsi="微软雅黑" w:eastAsia="微软雅黑" w:cs="微软雅黑"/>
          <w:kern w:val="0"/>
          <w:sz w:val="72"/>
          <w:szCs w:val="72"/>
        </w:rPr>
        <w:t>度</w:t>
      </w:r>
      <w:r>
        <w:rPr>
          <w:rFonts w:hint="eastAsia" w:ascii="微软雅黑" w:hAnsi="微软雅黑" w:eastAsia="微软雅黑" w:cs="微软雅黑"/>
          <w:kern w:val="0"/>
          <w:sz w:val="72"/>
          <w:szCs w:val="72"/>
          <w:lang w:val="en-US" w:eastAsia="zh-CN"/>
        </w:rPr>
        <w:t>单位预算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0" w:firstLineChars="200"/>
        <w:jc w:val="center"/>
        <w:textAlignment w:val="auto"/>
        <w:rPr>
          <w:rFonts w:hint="eastAsia" w:ascii="黑体" w:hAnsi="黑体" w:eastAsia="黑体" w:cs="黑体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0" w:firstLineChars="200"/>
        <w:jc w:val="center"/>
        <w:textAlignment w:val="auto"/>
        <w:rPr>
          <w:rFonts w:hint="eastAsia"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目录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643" w:firstLineChars="200"/>
        <w:textAlignment w:val="auto"/>
        <w:rPr>
          <w:rFonts w:ascii="仿宋_GB2312" w:eastAsia="仿宋_GB2312"/>
          <w:b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 w:cs="黑体"/>
          <w:color w:val="auto"/>
          <w:kern w:val="0"/>
          <w:sz w:val="32"/>
          <w:szCs w:val="32"/>
        </w:rPr>
      </w:pPr>
      <w:r>
        <w:rPr>
          <w:rFonts w:hint="eastAsia" w:eastAsia="黑体" w:cs="黑体"/>
          <w:color w:val="auto"/>
          <w:kern w:val="0"/>
          <w:sz w:val="32"/>
          <w:szCs w:val="32"/>
        </w:rPr>
        <w:t>第一部分</w:t>
      </w:r>
      <w:r>
        <w:rPr>
          <w:rFonts w:hint="eastAsia" w:eastAsia="黑体" w:cs="黑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eastAsia="黑体" w:cs="黑体"/>
          <w:color w:val="auto"/>
          <w:kern w:val="0"/>
          <w:sz w:val="32"/>
          <w:szCs w:val="32"/>
          <w:lang w:eastAsia="zh-CN"/>
        </w:rPr>
        <w:t>2024年</w:t>
      </w:r>
      <w:r>
        <w:rPr>
          <w:rFonts w:hint="eastAsia" w:eastAsia="黑体" w:cs="黑体"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eastAsia="黑体" w:cs="黑体"/>
          <w:color w:val="auto"/>
          <w:kern w:val="0"/>
          <w:sz w:val="32"/>
          <w:szCs w:val="32"/>
          <w:lang w:eastAsia="zh-CN"/>
        </w:rPr>
        <w:t>预算</w:t>
      </w:r>
      <w:r>
        <w:rPr>
          <w:rFonts w:hint="eastAsia" w:eastAsia="黑体" w:cs="黑体"/>
          <w:color w:val="auto"/>
          <w:kern w:val="0"/>
          <w:sz w:val="32"/>
          <w:szCs w:val="32"/>
        </w:rPr>
        <w:t>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t>第二部分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 xml:space="preserve">  单位</w:t>
      </w:r>
      <w:r>
        <w:rPr>
          <w:rFonts w:hint="eastAsia" w:eastAsia="黑体" w:cs="黑体"/>
          <w:kern w:val="0"/>
          <w:sz w:val="32"/>
          <w:szCs w:val="32"/>
          <w:lang w:eastAsia="zh-CN"/>
        </w:rPr>
        <w:t>预算</w:t>
      </w:r>
      <w:r>
        <w:rPr>
          <w:rFonts w:hint="eastAsia" w:eastAsia="黑体" w:cs="黑体"/>
          <w:kern w:val="0"/>
          <w:sz w:val="32"/>
          <w:szCs w:val="32"/>
        </w:rPr>
        <w:t>公开表格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1、收支总表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2、收入总表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3、支出总表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4、支出预算分类汇总表（按政府预算经济分类）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5、支出预算分类汇总表（按部门预算经济分类）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6、财政拨款收支总表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7、一般公共预算支出表</w:t>
      </w:r>
    </w:p>
    <w:p>
      <w:pPr>
        <w:widowControl/>
        <w:spacing w:line="600" w:lineRule="exact"/>
        <w:ind w:firstLine="640" w:firstLineChars="200"/>
        <w:jc w:val="left"/>
      </w:pP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一般公共预算基本支出表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、一般公共预算基本支出表-人员经费（工资福利支出）（按政府预算经济分类）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eastAsia="仿宋_GB2312"/>
          <w:sz w:val="32"/>
          <w:szCs w:val="32"/>
        </w:rPr>
        <w:t>、一般公共预算基本支出表-人员经费（工资福利支出）（按部门预算经济分类）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、一般公共预算基本支出表-人员经费（对个人和家庭的补助）（按政府预算经济分类）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、一般公共预算基本支出表-人员经费（对个人和家庭的补助）（按部门预算经济分类）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  <w:lang w:eastAsia="zh-CN"/>
        </w:rPr>
        <w:t>公用</w:t>
      </w:r>
      <w:r>
        <w:rPr>
          <w:rFonts w:eastAsia="仿宋_GB2312"/>
          <w:sz w:val="32"/>
          <w:szCs w:val="32"/>
        </w:rPr>
        <w:t>经费（商品和服务支出）（按政府预算经济分类）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  <w:lang w:eastAsia="zh-CN"/>
        </w:rPr>
        <w:t>公用</w:t>
      </w:r>
      <w:r>
        <w:rPr>
          <w:rFonts w:eastAsia="仿宋_GB2312"/>
          <w:sz w:val="32"/>
          <w:szCs w:val="32"/>
        </w:rPr>
        <w:t>经费（商品和服务支出）（按部门预算经济分类）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、一般公共预算“三公”经费支出表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、政府性基金预算支出表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eastAsia="仿宋_GB2312"/>
          <w:sz w:val="32"/>
          <w:szCs w:val="32"/>
        </w:rPr>
        <w:t>、政府性基金预算支出分类汇总表（按政府预算经济分类）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、政府性基金预算支出分类汇总表（按部门预算经济分类）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、国有资本经营预算支出表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eastAsia="仿宋_GB2312"/>
          <w:sz w:val="32"/>
          <w:szCs w:val="32"/>
        </w:rPr>
        <w:t>、财政专户管理资金预算支出表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、专项资金预算汇总表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项目支出</w:t>
      </w:r>
      <w:r>
        <w:rPr>
          <w:rFonts w:eastAsia="仿宋_GB2312"/>
          <w:sz w:val="32"/>
          <w:szCs w:val="32"/>
        </w:rPr>
        <w:t>绩效目标表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、部门整体支出绩效目标表</w:t>
      </w:r>
    </w:p>
    <w:p>
      <w:pPr>
        <w:widowControl/>
        <w:spacing w:line="600" w:lineRule="exact"/>
        <w:ind w:firstLine="643" w:firstLineChars="200"/>
        <w:rPr>
          <w:rFonts w:hint="eastAsia" w:eastAsia="仿宋_GB2312" w:cs="仿宋_GB2312"/>
          <w:color w:val="FF0000"/>
          <w:kern w:val="0"/>
          <w:sz w:val="32"/>
          <w:szCs w:val="32"/>
        </w:rPr>
      </w:pPr>
      <w:r>
        <w:rPr>
          <w:rFonts w:eastAsia="仿宋_GB2312"/>
          <w:b/>
          <w:bCs w:val="0"/>
          <w:color w:val="FF0000"/>
          <w:kern w:val="0"/>
          <w:sz w:val="32"/>
          <w:szCs w:val="32"/>
        </w:rPr>
        <w:t>注：以上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val="en-US" w:eastAsia="zh-CN"/>
        </w:rPr>
        <w:t>单位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eastAsia="zh-CN"/>
        </w:rPr>
        <w:t>预算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val="en-US" w:eastAsia="zh-CN"/>
        </w:rPr>
        <w:t>公开</w:t>
      </w:r>
      <w:r>
        <w:rPr>
          <w:rFonts w:eastAsia="仿宋_GB2312"/>
          <w:b/>
          <w:bCs w:val="0"/>
          <w:color w:val="FF0000"/>
          <w:kern w:val="0"/>
          <w:sz w:val="32"/>
          <w:szCs w:val="32"/>
        </w:rPr>
        <w:t>报表中，空表表示本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val="en-US" w:eastAsia="zh-CN"/>
        </w:rPr>
        <w:t>单位</w:t>
      </w:r>
      <w:r>
        <w:rPr>
          <w:rFonts w:eastAsia="仿宋_GB2312"/>
          <w:b/>
          <w:bCs w:val="0"/>
          <w:color w:val="FF0000"/>
          <w:kern w:val="0"/>
          <w:sz w:val="32"/>
          <w:szCs w:val="32"/>
        </w:rPr>
        <w:t>无相关收支情况。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</w:rPr>
        <w:t>第一部分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2024年单位预算</w:t>
      </w:r>
      <w:r>
        <w:rPr>
          <w:rFonts w:hint="eastAsia" w:ascii="黑体" w:hAnsi="黑体" w:eastAsia="黑体" w:cs="黑体"/>
          <w:kern w:val="0"/>
          <w:sz w:val="32"/>
          <w:szCs w:val="32"/>
        </w:rPr>
        <w:t>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黑体"/>
          <w:kern w:val="0"/>
          <w:sz w:val="32"/>
          <w:szCs w:val="32"/>
        </w:rPr>
        <w:t>基本概况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（一）职能职责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1、贯彻执行国家和地方关于公路建设、养护、管理工作的方针、政策、法律、法规；负责辖区内国省干线公路的建设、养护等工作。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2、负责辖区内国省干线公路养护、改造升级，确保公路的完好、平整、畅通，提高公路的耐用性和抗灾能力；负责辖区内国省干线公路安全生产监督管理工作。 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3、承办县委、县人民政府和上级主管部门交办的其他事项。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（二）机构设置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岳阳县公路建设和养护中心为岳阳县全额拨款、单独核算、公益一类事业单位，保留正科级机构规格。根据岳阳市编办相关文件精神，定编151名，其中机关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24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名、公路所127名。目前，我中心现有在职在岗干部职工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140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人。中心机关设9个职能股室（办公室、财务股、机安股、工务股、总工室、党建办、纪检监察室、工会、政工股）。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黑体"/>
          <w:kern w:val="0"/>
          <w:sz w:val="32"/>
          <w:szCs w:val="32"/>
        </w:rPr>
        <w:t>收支总体情况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（一）收入预算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包括一般公共预算、政府性基金、国有资本经营预算等财政拨款收入，以及经营收入、事业收入等单位资金。2024年本单位收入预算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1,596.63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万元，其中，一般公共预算拨款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1,596.63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万元，政府性基金预算拨款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万元，国有资本经营预算拨款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万元，财政专户管理资金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万元，上级补助收入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万元，事业单位经营收入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万元，上年结转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本单位2024年没有政府性基金预算拨款和纳入专户管理的非税收入拨款收入，也没有使用政府性基金预算拨款、国有资本经营预算收入和纳入专户管理的非税收入拨款安排的支出，所以公开的附件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16-18（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政府性基金预算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）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19（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国有资本经营预算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）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表（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财政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专户管理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资金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预算）均为空。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收入较去年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减少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1,933.03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万元，主要是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因为人员变动，项目调整及政府性基金预算拨款减少导致。</w:t>
      </w:r>
    </w:p>
    <w:p>
      <w:pPr>
        <w:widowControl/>
        <w:spacing w:line="600" w:lineRule="exact"/>
        <w:ind w:firstLine="630" w:firstLineChars="196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（二）支出预算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 w:cs="仿宋_GB2312"/>
          <w:color w:val="auto"/>
          <w:kern w:val="0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lang w:eastAsia="zh-CN"/>
        </w:rPr>
        <w:t>2024年本单位</w:t>
      </w:r>
      <w:r>
        <w:rPr>
          <w:rFonts w:eastAsia="仿宋_GB2312"/>
          <w:sz w:val="32"/>
          <w:szCs w:val="32"/>
        </w:rPr>
        <w:t>支出预算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1,596.63</w:t>
      </w:r>
      <w:r>
        <w:rPr>
          <w:rFonts w:eastAsia="仿宋_GB2312"/>
          <w:sz w:val="32"/>
          <w:szCs w:val="32"/>
        </w:rPr>
        <w:t>万元，其中，</w:t>
      </w:r>
      <w:r>
        <w:rPr>
          <w:rFonts w:hint="eastAsia" w:eastAsia="仿宋_GB2312"/>
          <w:sz w:val="32"/>
          <w:szCs w:val="32"/>
        </w:rPr>
        <w:t>社会保障和就业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150.86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val="en-US" w:eastAsia="zh-CN"/>
        </w:rPr>
        <w:t>卫生健康84.30万元，</w:t>
      </w:r>
      <w:r>
        <w:rPr>
          <w:rFonts w:hint="eastAsia" w:eastAsia="仿宋_GB2312"/>
          <w:sz w:val="32"/>
          <w:szCs w:val="32"/>
          <w:lang w:eastAsia="zh-CN"/>
        </w:rPr>
        <w:t>交通运输1,254.98</w:t>
      </w:r>
      <w:r>
        <w:rPr>
          <w:rFonts w:hint="eastAsia" w:eastAsia="仿宋_GB2312"/>
          <w:sz w:val="32"/>
          <w:szCs w:val="32"/>
          <w:lang w:val="en-US" w:eastAsia="zh-CN"/>
        </w:rPr>
        <w:t>万元，住房保障支出106.49万元。支出较去年减少1,933.03万元，其中基本支出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减少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360.04</w:t>
      </w:r>
      <w:r>
        <w:rPr>
          <w:rFonts w:hint="eastAsia" w:eastAsia="仿宋_GB2312"/>
          <w:sz w:val="32"/>
          <w:szCs w:val="32"/>
        </w:rPr>
        <w:t>万元，项目支出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减少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1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,478.73</w:t>
      </w:r>
      <w:r>
        <w:rPr>
          <w:rFonts w:hint="eastAsia" w:eastAsia="仿宋_GB2312"/>
          <w:sz w:val="32"/>
          <w:szCs w:val="32"/>
        </w:rPr>
        <w:t>万元。</w:t>
      </w:r>
      <w:r>
        <w:rPr>
          <w:rFonts w:hint="eastAsia" w:eastAsia="仿宋_GB2312"/>
          <w:sz w:val="32"/>
          <w:szCs w:val="32"/>
          <w:lang w:eastAsia="zh-CN"/>
        </w:rPr>
        <w:t>其中基本支出较上年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减少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主要是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因为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人员变动、经费调整，项目支出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减少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主要是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因为本年项目为暂定公路、桥梁日常维护，大型修建、扩建项目暂未纳入预算范畴。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kern w:val="0"/>
          <w:sz w:val="32"/>
          <w:szCs w:val="32"/>
        </w:rPr>
        <w:t>一般公共预算拨款支出预算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2024年</w:t>
      </w:r>
      <w:r>
        <w:rPr>
          <w:rFonts w:hint="eastAsia" w:eastAsia="仿宋_GB2312" w:cs="仿宋_GB2312"/>
          <w:kern w:val="0"/>
          <w:sz w:val="32"/>
          <w:szCs w:val="32"/>
        </w:rPr>
        <w:t>一般公共预算拨款支出预算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1,596.63</w:t>
      </w:r>
      <w:r>
        <w:rPr>
          <w:rFonts w:hint="eastAsia" w:eastAsia="仿宋_GB2312" w:cs="仿宋_GB2312"/>
          <w:kern w:val="0"/>
          <w:sz w:val="32"/>
          <w:szCs w:val="32"/>
        </w:rPr>
        <w:t>万元，其中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社会保障和就业支出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150.86</w:t>
      </w:r>
      <w:r>
        <w:rPr>
          <w:rFonts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lang w:val="en-US" w:eastAsia="zh-CN"/>
        </w:rPr>
        <w:t>9.45%</w:t>
      </w:r>
      <w:r>
        <w:rPr>
          <w:rFonts w:eastAsia="仿宋_GB2312"/>
          <w:sz w:val="32"/>
          <w:szCs w:val="32"/>
        </w:rPr>
        <w:t>；</w:t>
      </w:r>
      <w:r>
        <w:rPr>
          <w:rFonts w:hint="eastAsia" w:eastAsia="仿宋_GB2312"/>
          <w:sz w:val="32"/>
          <w:szCs w:val="32"/>
          <w:lang w:val="en-US" w:eastAsia="zh-CN"/>
        </w:rPr>
        <w:t>卫生健康支出84.30万元，占5.28%；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交通运输支出1,254.98万元，占78.60%；住房保障支出106.49万元，占6.67%。具体安排情况如下：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</w:rPr>
        <w:t>（一）基本支出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：2024年基本支出年初预算数为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1,596.63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万元，是指为保障单位机构正常运转、完成日常工作任务而发生的各项支出，包括用于基本工资、津贴补贴等人员经费以及办公费、印刷费、水电费、差旅费等日常公用经费。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u w:val="none"/>
        </w:rPr>
      </w:pPr>
      <w:r>
        <w:rPr>
          <w:rFonts w:hint="eastAsia" w:eastAsia="仿宋_GB2312" w:cs="仿宋_GB2312"/>
          <w:kern w:val="0"/>
          <w:sz w:val="32"/>
          <w:szCs w:val="32"/>
        </w:rPr>
        <w:t>（二）项目支出：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2024年</w:t>
      </w:r>
      <w:r>
        <w:rPr>
          <w:rFonts w:hint="eastAsia" w:eastAsia="仿宋_GB2312" w:cs="仿宋_GB2312"/>
          <w:kern w:val="0"/>
          <w:sz w:val="32"/>
          <w:szCs w:val="32"/>
        </w:rPr>
        <w:t>项目支出年初预算数为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eastAsia="仿宋_GB2312" w:cs="仿宋_GB2312"/>
          <w:kern w:val="0"/>
          <w:sz w:val="32"/>
          <w:szCs w:val="32"/>
        </w:rPr>
        <w:t>万元，是指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为完成特定行政工作任务或事业发展目标而发生的支出，包括有关业务工作经费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运行维护经费</w:t>
      </w:r>
      <w:r>
        <w:rPr>
          <w:rFonts w:hint="eastAsia" w:eastAsia="仿宋_GB2312"/>
          <w:sz w:val="32"/>
          <w:szCs w:val="32"/>
          <w:lang w:val="en-US" w:eastAsia="zh-CN"/>
        </w:rPr>
        <w:t>等</w:t>
      </w:r>
      <w:r>
        <w:rPr>
          <w:rFonts w:hint="eastAsia" w:eastAsia="仿宋_GB2312"/>
          <w:sz w:val="32"/>
          <w:szCs w:val="32"/>
        </w:rPr>
        <w:t>。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2024年度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  <w:t>本单位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</w:rPr>
        <w:t>无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项目预算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、政府性基金预算支出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3216DC"/>
          <w:kern w:val="0"/>
          <w:sz w:val="32"/>
          <w:szCs w:val="32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2024年政府性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  <w:t>基金预算拨款支出预算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0.00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  <w:t>万元，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2024年度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  <w:t>本单位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</w:rPr>
        <w:t>无政府性基金安排的支出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所以公开的附件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16-18（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政府性基金预算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为空。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、其他重要事项的情况说明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（一）机关运行经费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本单位2024年</w:t>
      </w:r>
      <w:r>
        <w:rPr>
          <w:rFonts w:hint="eastAsia" w:eastAsia="仿宋_GB2312" w:cs="仿宋_GB2312"/>
          <w:kern w:val="0"/>
          <w:sz w:val="32"/>
          <w:szCs w:val="32"/>
        </w:rPr>
        <w:t>机关运行经费当年一般公共预算拨款</w:t>
      </w:r>
      <w:r>
        <w:rPr>
          <w:rFonts w:hint="eastAsia" w:eastAsia="仿宋_GB2312"/>
          <w:kern w:val="0"/>
          <w:sz w:val="32"/>
          <w:szCs w:val="32"/>
        </w:rPr>
        <w:t>94.26</w:t>
      </w:r>
      <w:r>
        <w:rPr>
          <w:rFonts w:hint="eastAsia" w:eastAsia="仿宋_GB2312" w:cs="仿宋_GB2312"/>
          <w:kern w:val="0"/>
          <w:sz w:val="32"/>
          <w:szCs w:val="32"/>
        </w:rPr>
        <w:t>万元，比</w:t>
      </w:r>
      <w:r>
        <w:rPr>
          <w:rFonts w:hint="eastAsia" w:eastAsia="仿宋_GB2312"/>
          <w:kern w:val="0"/>
          <w:sz w:val="32"/>
          <w:szCs w:val="32"/>
          <w:lang w:eastAsia="zh-CN"/>
        </w:rPr>
        <w:t>上一年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  <w:t>增加12.72</w:t>
      </w:r>
      <w:r>
        <w:rPr>
          <w:rFonts w:hint="eastAsia" w:eastAsia="仿宋_GB2312" w:cs="仿宋_GB2312"/>
          <w:kern w:val="0"/>
          <w:sz w:val="32"/>
          <w:szCs w:val="32"/>
        </w:rPr>
        <w:t>万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</w:rPr>
        <w:t>元，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  <w:t>增加</w:t>
      </w:r>
      <w:r>
        <w:rPr>
          <w:rFonts w:hint="eastAsia" w:eastAsia="仿宋_GB2312"/>
          <w:kern w:val="0"/>
          <w:sz w:val="32"/>
          <w:szCs w:val="32"/>
        </w:rPr>
        <w:t>15.60%</w:t>
      </w:r>
      <w:r>
        <w:rPr>
          <w:rFonts w:hint="eastAsia" w:eastAsia="仿宋_GB2312" w:cs="仿宋_GB2312"/>
          <w:kern w:val="0"/>
          <w:sz w:val="32"/>
          <w:szCs w:val="32"/>
        </w:rPr>
        <w:t>。主要原因是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人员变动、经费调整。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（二）“三公”经费预算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本单位2024年</w:t>
      </w:r>
      <w:r>
        <w:rPr>
          <w:rFonts w:hint="eastAsia" w:eastAsia="仿宋_GB2312" w:cs="仿宋_GB2312"/>
          <w:kern w:val="0"/>
          <w:sz w:val="32"/>
          <w:szCs w:val="32"/>
        </w:rPr>
        <w:t>“三公”经费预算数</w:t>
      </w:r>
      <w:r>
        <w:rPr>
          <w:rFonts w:hint="eastAsia" w:eastAsia="仿宋_GB2312"/>
          <w:sz w:val="32"/>
          <w:szCs w:val="32"/>
          <w:lang w:val="en-US" w:eastAsia="zh-CN"/>
        </w:rPr>
        <w:t>1.80</w:t>
      </w:r>
      <w:r>
        <w:rPr>
          <w:rFonts w:hint="eastAsia" w:eastAsia="仿宋_GB2312" w:cs="仿宋_GB2312"/>
          <w:kern w:val="0"/>
          <w:sz w:val="32"/>
          <w:szCs w:val="32"/>
        </w:rPr>
        <w:t>万元，其中，公务接待费</w:t>
      </w:r>
      <w:r>
        <w:rPr>
          <w:rFonts w:hint="eastAsia" w:eastAsia="仿宋_GB2312"/>
          <w:kern w:val="0"/>
          <w:sz w:val="32"/>
          <w:szCs w:val="32"/>
        </w:rPr>
        <w:t>0.80</w:t>
      </w:r>
      <w:r>
        <w:rPr>
          <w:rFonts w:hint="eastAsia" w:eastAsia="仿宋_GB2312" w:cs="仿宋_GB2312"/>
          <w:kern w:val="0"/>
          <w:sz w:val="32"/>
          <w:szCs w:val="32"/>
        </w:rPr>
        <w:t>万元，因公出国（境）费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eastAsia="仿宋_GB2312" w:cs="仿宋_GB2312"/>
          <w:kern w:val="0"/>
          <w:sz w:val="32"/>
          <w:szCs w:val="32"/>
        </w:rPr>
        <w:t>万元，公务用车购置及运行费1.00万元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 w:cs="仿宋_GB2312"/>
          <w:kern w:val="0"/>
          <w:sz w:val="32"/>
          <w:szCs w:val="32"/>
        </w:rPr>
        <w:t>其中公务用车购置费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eastAsia="仿宋_GB2312" w:cs="仿宋_GB2312"/>
          <w:kern w:val="0"/>
          <w:sz w:val="32"/>
          <w:szCs w:val="32"/>
        </w:rPr>
        <w:t>万元，公务用车运行费1.00万元。比</w:t>
      </w:r>
      <w:r>
        <w:rPr>
          <w:rFonts w:hint="eastAsia" w:eastAsia="仿宋_GB2312"/>
          <w:kern w:val="0"/>
          <w:sz w:val="32"/>
          <w:szCs w:val="32"/>
          <w:lang w:eastAsia="zh-CN"/>
        </w:rPr>
        <w:t>上一年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  <w:t>增加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1.00</w:t>
      </w:r>
      <w:r>
        <w:rPr>
          <w:rFonts w:hint="eastAsia" w:eastAsia="仿宋_GB2312" w:cs="仿宋_GB2312"/>
          <w:kern w:val="0"/>
          <w:sz w:val="32"/>
          <w:szCs w:val="32"/>
        </w:rPr>
        <w:t>万元，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  <w:t>增加</w:t>
      </w:r>
      <w:r>
        <w:rPr>
          <w:rFonts w:hint="eastAsia" w:eastAsia="仿宋_GB2312"/>
          <w:color w:val="auto"/>
          <w:kern w:val="0"/>
          <w:sz w:val="32"/>
          <w:szCs w:val="32"/>
          <w:u w:val="none"/>
          <w:lang w:val="en-US" w:eastAsia="zh-CN"/>
        </w:rPr>
        <w:t>125</w:t>
      </w:r>
      <w:r>
        <w:rPr>
          <w:rFonts w:eastAsia="仿宋_GB2312"/>
          <w:kern w:val="0"/>
          <w:sz w:val="32"/>
          <w:szCs w:val="32"/>
        </w:rPr>
        <w:t>%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 w:cs="仿宋_GB2312"/>
          <w:kern w:val="0"/>
          <w:sz w:val="32"/>
          <w:szCs w:val="32"/>
        </w:rPr>
        <w:t>主要原因是</w:t>
      </w:r>
      <w:r>
        <w:rPr>
          <w:rFonts w:hint="eastAsia" w:eastAsia="仿宋_GB2312"/>
          <w:kern w:val="0"/>
          <w:sz w:val="32"/>
          <w:szCs w:val="32"/>
          <w:lang w:eastAsia="zh-CN"/>
        </w:rPr>
        <w:t>公车运行预算费用的新增。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（三）一般性支出情况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FF0000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本单位2024年会议费预算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2.80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万元，拟召开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次大会议，人数80人，20次小会议，人数10人，内容为公路工作会、养护工作会、安全生产会、工会会员会、党员大会等；培训费预算</w:t>
      </w:r>
      <w:r>
        <w:rPr>
          <w:rFonts w:hint="eastAsia" w:eastAsia="仿宋_GB2312"/>
          <w:sz w:val="32"/>
          <w:szCs w:val="32"/>
          <w:lang w:val="en-US" w:eastAsia="zh-CN"/>
        </w:rPr>
        <w:t>3.00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万元，拟开展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次培训，人数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50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人，内容为财务人员培训、工务股人员培训、安全员培训等；计划举办节庆、晚会、论坛、赛事活动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0.00万元，2024年度本单位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未计划举办节庆、晚会、论坛、赛事活动。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  <w:t>（四）政府采购情况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3216DC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本单位2024年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政府采购预算总额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540.50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万元，其中工程类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372.00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万元，货物类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114.50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万元，服务类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54.00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（五）国有资产占有使用及新增资产配置情况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</w:rPr>
        <w:t>截至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上一年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12月底，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本单位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共有车</w:t>
      </w:r>
      <w:r>
        <w:rPr>
          <w:rFonts w:hint="eastAsia" w:eastAsia="仿宋_GB2312" w:cs="仿宋_GB2312"/>
          <w:kern w:val="0"/>
          <w:sz w:val="32"/>
          <w:szCs w:val="32"/>
        </w:rPr>
        <w:t>辆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12</w:t>
      </w:r>
      <w:r>
        <w:rPr>
          <w:rFonts w:hint="eastAsia" w:eastAsia="仿宋_GB2312" w:cs="仿宋_GB2312"/>
          <w:kern w:val="0"/>
          <w:sz w:val="32"/>
          <w:szCs w:val="32"/>
        </w:rPr>
        <w:t>辆，其中领导干部用车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辆，一般公务用车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辆，其他用车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12</w:t>
      </w:r>
      <w:r>
        <w:rPr>
          <w:rFonts w:hint="eastAsia" w:eastAsia="仿宋_GB2312" w:cs="仿宋_GB2312"/>
          <w:kern w:val="0"/>
          <w:sz w:val="32"/>
          <w:szCs w:val="32"/>
        </w:rPr>
        <w:t>辆。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价值50万元以上通用设备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台，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价值100万元以上专用设备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2024年</w:t>
      </w:r>
      <w:r>
        <w:rPr>
          <w:rFonts w:eastAsia="仿宋_GB2312"/>
          <w:bCs/>
          <w:kern w:val="0"/>
          <w:sz w:val="32"/>
          <w:szCs w:val="32"/>
        </w:rPr>
        <w:t>拟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报废处置公务用车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辆，</w:t>
      </w:r>
      <w:r>
        <w:rPr>
          <w:rFonts w:hint="eastAsia" w:eastAsia="仿宋_GB2312" w:cs="仿宋_GB2312"/>
          <w:kern w:val="0"/>
          <w:sz w:val="32"/>
          <w:szCs w:val="32"/>
        </w:rPr>
        <w:t>拟新增配置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车辆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，其中</w:t>
      </w:r>
      <w:r>
        <w:rPr>
          <w:rFonts w:hint="eastAsia" w:eastAsia="仿宋_GB2312" w:cs="仿宋_GB2312"/>
          <w:kern w:val="0"/>
          <w:sz w:val="32"/>
          <w:szCs w:val="32"/>
        </w:rPr>
        <w:t>领导干部用车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辆，一般公务用车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辆，其他用车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eastAsia="仿宋_GB2312" w:cs="仿宋_GB2312"/>
          <w:kern w:val="0"/>
          <w:sz w:val="32"/>
          <w:szCs w:val="32"/>
        </w:rPr>
        <w:t>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 w:cs="仿宋_GB2312"/>
          <w:kern w:val="0"/>
          <w:sz w:val="36"/>
          <w:szCs w:val="36"/>
          <w:lang w:val="en-US"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2024年</w:t>
      </w:r>
      <w:r>
        <w:rPr>
          <w:rFonts w:hint="eastAsia" w:eastAsia="仿宋_GB2312" w:cs="仿宋_GB2312"/>
          <w:kern w:val="0"/>
          <w:sz w:val="32"/>
          <w:szCs w:val="32"/>
        </w:rPr>
        <w:t>拟新增配备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价值50万元以上通用设备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台，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价值100万元以上专用设备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</w:rPr>
        <w:t>台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（六）预算绩效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目标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bCs/>
          <w:kern w:val="0"/>
          <w:sz w:val="32"/>
          <w:szCs w:val="32"/>
          <w:lang w:eastAsia="zh-CN"/>
        </w:rPr>
        <w:t>本单位</w:t>
      </w:r>
      <w:r>
        <w:rPr>
          <w:rFonts w:eastAsia="仿宋_GB2312"/>
          <w:bCs/>
          <w:kern w:val="0"/>
          <w:sz w:val="32"/>
          <w:szCs w:val="32"/>
        </w:rPr>
        <w:t>所有支出实行绩效目标管理。纳入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2024年单位</w:t>
      </w:r>
      <w:r>
        <w:rPr>
          <w:rFonts w:eastAsia="仿宋_GB2312"/>
          <w:bCs/>
          <w:kern w:val="0"/>
          <w:sz w:val="32"/>
          <w:szCs w:val="32"/>
        </w:rPr>
        <w:t>整体支出绩效目标的金额为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1,596.63</w:t>
      </w:r>
      <w:r>
        <w:rPr>
          <w:rFonts w:eastAsia="仿宋_GB2312"/>
          <w:bCs/>
          <w:kern w:val="0"/>
          <w:sz w:val="32"/>
          <w:szCs w:val="32"/>
        </w:rPr>
        <w:t>万元，其中，基本支出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1,596.63</w:t>
      </w:r>
      <w:r>
        <w:rPr>
          <w:rFonts w:eastAsia="仿宋_GB2312"/>
          <w:bCs/>
          <w:kern w:val="0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0.00</w:t>
      </w:r>
      <w:r>
        <w:rPr>
          <w:rFonts w:eastAsia="仿宋_GB2312"/>
          <w:bCs/>
          <w:kern w:val="0"/>
          <w:sz w:val="32"/>
          <w:szCs w:val="32"/>
        </w:rPr>
        <w:t>万元，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详见文尾附表中单位预算公开表格的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表22-23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、名词解释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</w:rPr>
        <w:t>1、机关运行经费：是指各</w:t>
      </w:r>
      <w:r>
        <w:rPr>
          <w:rFonts w:hint="eastAsia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/>
          <w:kern w:val="0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</w:rPr>
        <w:t>2、“三公”经费：纳入财政预算管理的“三公“经费，是指用一般公共预算拨款安排的公务接待费、公务用车购置及运行维护费和因公出国（境）费。其中，公务接待费反映</w:t>
      </w:r>
      <w:r>
        <w:rPr>
          <w:rFonts w:hint="eastAsia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/>
          <w:kern w:val="0"/>
          <w:sz w:val="32"/>
          <w:szCs w:val="32"/>
        </w:rPr>
        <w:t>按规定开支的各类公务接待支出；公务用车购置及运行费反映</w:t>
      </w:r>
      <w:r>
        <w:rPr>
          <w:rFonts w:hint="eastAsia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/>
          <w:kern w:val="0"/>
          <w:sz w:val="32"/>
          <w:szCs w:val="32"/>
        </w:rPr>
        <w:t>公务用车车辆购置支出（含车辆购置税），以及燃料费、维修费、保险费等支出；因公出国（境）费反映</w:t>
      </w:r>
      <w:r>
        <w:rPr>
          <w:rFonts w:hint="eastAsia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/>
          <w:kern w:val="0"/>
          <w:sz w:val="32"/>
          <w:szCs w:val="32"/>
        </w:rPr>
        <w:t>公务出国（境）的国际旅费、国外城市间交通费、食宿费等支出。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eastAsia="黑体" w:cs="黑体"/>
          <w:kern w:val="0"/>
          <w:sz w:val="32"/>
          <w:szCs w:val="32"/>
        </w:rPr>
        <w:br w:type="page"/>
      </w:r>
      <w:r>
        <w:rPr>
          <w:rFonts w:hint="eastAsia" w:eastAsia="黑体" w:cs="黑体"/>
          <w:kern w:val="0"/>
          <w:sz w:val="32"/>
          <w:szCs w:val="32"/>
        </w:rPr>
        <w:t>第二部分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eastAsia="黑体" w:cs="黑体"/>
          <w:kern w:val="0"/>
          <w:sz w:val="32"/>
          <w:szCs w:val="32"/>
          <w:lang w:eastAsia="zh-CN"/>
        </w:rPr>
        <w:t>单位预算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公开</w:t>
      </w:r>
      <w:r>
        <w:rPr>
          <w:rFonts w:hint="eastAsia" w:eastAsia="黑体" w:cs="黑体"/>
          <w:kern w:val="0"/>
          <w:sz w:val="32"/>
          <w:szCs w:val="32"/>
        </w:rPr>
        <w:t>表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11520" w:firstLineChars="3600"/>
        <w:textAlignment w:val="auto"/>
        <w:rPr>
          <w:rFonts w:hint="default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eastAsia="黑体" w:cs="黑体"/>
          <w:kern w:val="0"/>
          <w:sz w:val="32"/>
          <w:szCs w:val="32"/>
          <w:lang w:eastAsia="zh-CN"/>
        </w:rPr>
        <w:t>附附件：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2024年岳阳县公路建设和养护中心预算公开表格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6DBE25-A1A8-4AA9-B977-31E4380E9CD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530C438-CD4A-4D65-B50B-3D8A4135037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17544751-1DD0-446A-A785-A7D09AEB54E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D6F1024-A1B0-4583-9BA0-2CCAEEA2F03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CF274D3-B6BC-4F4C-8B59-4AC035F7590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hM2RiODNhYzYwODk5ZTg2MTVmODIyMGIzNjA1OGYifQ=="/>
  </w:docVars>
  <w:rsids>
    <w:rsidRoot w:val="00CA5057"/>
    <w:rsid w:val="00001697"/>
    <w:rsid w:val="000034D6"/>
    <w:rsid w:val="0006270B"/>
    <w:rsid w:val="00065DA2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27B99"/>
    <w:rsid w:val="0054440F"/>
    <w:rsid w:val="005E6320"/>
    <w:rsid w:val="006137D9"/>
    <w:rsid w:val="00617392"/>
    <w:rsid w:val="00627F2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3513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2DF562C"/>
    <w:rsid w:val="032D48E5"/>
    <w:rsid w:val="03907D8F"/>
    <w:rsid w:val="039837D0"/>
    <w:rsid w:val="04497920"/>
    <w:rsid w:val="049C27EB"/>
    <w:rsid w:val="05237BC9"/>
    <w:rsid w:val="069419C6"/>
    <w:rsid w:val="08281851"/>
    <w:rsid w:val="086C1BEB"/>
    <w:rsid w:val="0A482F82"/>
    <w:rsid w:val="0AF15A72"/>
    <w:rsid w:val="0C0C6008"/>
    <w:rsid w:val="0C4F7AFC"/>
    <w:rsid w:val="0D5B6622"/>
    <w:rsid w:val="0D893A12"/>
    <w:rsid w:val="0E064421"/>
    <w:rsid w:val="0E1A5AD0"/>
    <w:rsid w:val="0ED234CD"/>
    <w:rsid w:val="0F654CC7"/>
    <w:rsid w:val="0F8C0A60"/>
    <w:rsid w:val="0F9E0A26"/>
    <w:rsid w:val="0FBF4992"/>
    <w:rsid w:val="106E5B45"/>
    <w:rsid w:val="10C76AC0"/>
    <w:rsid w:val="113E3FDC"/>
    <w:rsid w:val="11407D54"/>
    <w:rsid w:val="14903A2F"/>
    <w:rsid w:val="14AD3953"/>
    <w:rsid w:val="1530463D"/>
    <w:rsid w:val="15C14BFB"/>
    <w:rsid w:val="15D9563A"/>
    <w:rsid w:val="163161F8"/>
    <w:rsid w:val="16E05D93"/>
    <w:rsid w:val="17AC6144"/>
    <w:rsid w:val="18E330A5"/>
    <w:rsid w:val="19420C90"/>
    <w:rsid w:val="19D5374E"/>
    <w:rsid w:val="19E94CA8"/>
    <w:rsid w:val="1AC31CB7"/>
    <w:rsid w:val="1B1D7B9C"/>
    <w:rsid w:val="1B7C115F"/>
    <w:rsid w:val="1BEF6124"/>
    <w:rsid w:val="1D0008C2"/>
    <w:rsid w:val="1D716100"/>
    <w:rsid w:val="1D9546FF"/>
    <w:rsid w:val="1EA26F4C"/>
    <w:rsid w:val="1EAD2225"/>
    <w:rsid w:val="1F1F1226"/>
    <w:rsid w:val="21540FCE"/>
    <w:rsid w:val="22187533"/>
    <w:rsid w:val="22CA5FBD"/>
    <w:rsid w:val="23547772"/>
    <w:rsid w:val="237D4B3E"/>
    <w:rsid w:val="23A6613D"/>
    <w:rsid w:val="24FD1D8D"/>
    <w:rsid w:val="26570D53"/>
    <w:rsid w:val="27483683"/>
    <w:rsid w:val="27D848B8"/>
    <w:rsid w:val="29033AAB"/>
    <w:rsid w:val="2A9D28DE"/>
    <w:rsid w:val="2AD74E2E"/>
    <w:rsid w:val="2CA5319C"/>
    <w:rsid w:val="2CDB483B"/>
    <w:rsid w:val="2DD613CD"/>
    <w:rsid w:val="2EBB49EE"/>
    <w:rsid w:val="2F183292"/>
    <w:rsid w:val="2F7D6F0E"/>
    <w:rsid w:val="2FC40521"/>
    <w:rsid w:val="32F66DD2"/>
    <w:rsid w:val="338733A2"/>
    <w:rsid w:val="34024471"/>
    <w:rsid w:val="3405688C"/>
    <w:rsid w:val="34E11E02"/>
    <w:rsid w:val="35DD41CD"/>
    <w:rsid w:val="376E4194"/>
    <w:rsid w:val="388764A3"/>
    <w:rsid w:val="39D569DC"/>
    <w:rsid w:val="3A057ED4"/>
    <w:rsid w:val="3A666016"/>
    <w:rsid w:val="3BC82B6A"/>
    <w:rsid w:val="3BF35840"/>
    <w:rsid w:val="3D5537BF"/>
    <w:rsid w:val="3D891FB8"/>
    <w:rsid w:val="3E4D3BDD"/>
    <w:rsid w:val="41DA7DB9"/>
    <w:rsid w:val="4436276D"/>
    <w:rsid w:val="447637E8"/>
    <w:rsid w:val="453467CE"/>
    <w:rsid w:val="45CF69D6"/>
    <w:rsid w:val="489601A3"/>
    <w:rsid w:val="498F4DFA"/>
    <w:rsid w:val="49EF4858"/>
    <w:rsid w:val="4A3B4613"/>
    <w:rsid w:val="4AE9742D"/>
    <w:rsid w:val="4B663B5F"/>
    <w:rsid w:val="4BA67C06"/>
    <w:rsid w:val="4CA46ED7"/>
    <w:rsid w:val="4D013E21"/>
    <w:rsid w:val="4D8D7228"/>
    <w:rsid w:val="4DDD2C7F"/>
    <w:rsid w:val="4F1826FF"/>
    <w:rsid w:val="506C2AB0"/>
    <w:rsid w:val="50774266"/>
    <w:rsid w:val="51C24B3D"/>
    <w:rsid w:val="520C748A"/>
    <w:rsid w:val="52F201A7"/>
    <w:rsid w:val="52F41284"/>
    <w:rsid w:val="53344C63"/>
    <w:rsid w:val="539909DF"/>
    <w:rsid w:val="53A771E4"/>
    <w:rsid w:val="53B52847"/>
    <w:rsid w:val="54392EBC"/>
    <w:rsid w:val="54665426"/>
    <w:rsid w:val="55143EE0"/>
    <w:rsid w:val="55295806"/>
    <w:rsid w:val="55D3446A"/>
    <w:rsid w:val="561D378D"/>
    <w:rsid w:val="567A4F9D"/>
    <w:rsid w:val="568C2890"/>
    <w:rsid w:val="593F63D3"/>
    <w:rsid w:val="5B423ECD"/>
    <w:rsid w:val="5C35652E"/>
    <w:rsid w:val="5CDA4DA9"/>
    <w:rsid w:val="5CE46DB3"/>
    <w:rsid w:val="5CF04FE5"/>
    <w:rsid w:val="5D047455"/>
    <w:rsid w:val="5D5A26FF"/>
    <w:rsid w:val="5FE67A72"/>
    <w:rsid w:val="60252BB1"/>
    <w:rsid w:val="60932777"/>
    <w:rsid w:val="6230253C"/>
    <w:rsid w:val="62820F98"/>
    <w:rsid w:val="62873CEC"/>
    <w:rsid w:val="64035B71"/>
    <w:rsid w:val="64C55A61"/>
    <w:rsid w:val="64DB31B9"/>
    <w:rsid w:val="65B05CA1"/>
    <w:rsid w:val="65C55DD6"/>
    <w:rsid w:val="681842B0"/>
    <w:rsid w:val="6ADF5F12"/>
    <w:rsid w:val="6AE87D9C"/>
    <w:rsid w:val="6CFA637E"/>
    <w:rsid w:val="6D203E37"/>
    <w:rsid w:val="6D904215"/>
    <w:rsid w:val="6F6551A2"/>
    <w:rsid w:val="6F8561D3"/>
    <w:rsid w:val="70271B5B"/>
    <w:rsid w:val="71AC0C24"/>
    <w:rsid w:val="737F73DD"/>
    <w:rsid w:val="74147B26"/>
    <w:rsid w:val="74DA2B1D"/>
    <w:rsid w:val="75B51DBC"/>
    <w:rsid w:val="773C67F0"/>
    <w:rsid w:val="7BFE6D6B"/>
    <w:rsid w:val="7C5F1B5A"/>
    <w:rsid w:val="7CCA6C44"/>
    <w:rsid w:val="7D0C3A90"/>
    <w:rsid w:val="7D9615AC"/>
    <w:rsid w:val="7DFA5EB0"/>
    <w:rsid w:val="7E3E73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link w:val="11"/>
    <w:autoRedefine/>
    <w:qFormat/>
    <w:uiPriority w:val="0"/>
    <w:pPr>
      <w:spacing w:after="120"/>
    </w:pPr>
  </w:style>
  <w:style w:type="paragraph" w:styleId="4">
    <w:name w:val="Date"/>
    <w:basedOn w:val="1"/>
    <w:next w:val="1"/>
    <w:link w:val="12"/>
    <w:autoRedefine/>
    <w:qFormat/>
    <w:uiPriority w:val="0"/>
    <w:pPr>
      <w:ind w:left="100" w:leftChars="2500"/>
    </w:pPr>
  </w:style>
  <w:style w:type="paragraph" w:styleId="5">
    <w:name w:val="Balloon Text"/>
    <w:basedOn w:val="1"/>
    <w:link w:val="13"/>
    <w:autoRedefine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Body Text Char"/>
    <w:basedOn w:val="10"/>
    <w:link w:val="3"/>
    <w:autoRedefine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2">
    <w:name w:val="Date Char"/>
    <w:basedOn w:val="10"/>
    <w:link w:val="4"/>
    <w:autoRedefine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3">
    <w:name w:val="Balloon Text Char"/>
    <w:basedOn w:val="10"/>
    <w:link w:val="5"/>
    <w:autoRedefine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Footer Char"/>
    <w:basedOn w:val="10"/>
    <w:link w:val="6"/>
    <w:autoRedefine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Header Char"/>
    <w:basedOn w:val="10"/>
    <w:link w:val="7"/>
    <w:autoRedefine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6">
    <w:name w:val="表格内容"/>
    <w:basedOn w:val="3"/>
    <w:autoRedefine/>
    <w:qFormat/>
    <w:uiPriority w:val="0"/>
    <w:pPr>
      <w:suppressLineNumbers/>
      <w:suppressAutoHyphens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9</Pages>
  <Words>2687</Words>
  <Characters>2902</Characters>
  <Lines>38</Lines>
  <Paragraphs>10</Paragraphs>
  <TotalTime>43</TotalTime>
  <ScaleCrop>false</ScaleCrop>
  <LinksUpToDate>false</LinksUpToDate>
  <CharactersWithSpaces>2925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2018-08-09T00:21:00Z</dcterms:created>
  <dc:creator>周继恩 10.105.113.143</dc:creator>
  <cp:lastModifiedBy>Gat</cp:lastModifiedBy>
  <cp:lastPrinted>2019-05-05T07:55:00Z</cp:lastPrinted>
  <dcterms:modified xsi:type="dcterms:W3CDTF">2024-03-18T07:30:45Z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25143F44BBF24EBF9C250EA46170CD8B_13</vt:lpwstr>
  </property>
</Properties>
</file>