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396" w:lineRule="atLeast"/>
        <w:rPr>
          <w:rFonts w:ascii="宋体" w:hAnsi="宋体" w:cs="宋体"/>
          <w:sz w:val="24"/>
        </w:rPr>
      </w:pPr>
      <w:bookmarkStart w:id="0" w:name="_GoBack"/>
      <w:bookmarkEnd w:id="0"/>
      <w:r>
        <w:rPr>
          <w:rFonts w:ascii="宋体" w:hAnsi="宋体" w:cs="宋体"/>
          <w:sz w:val="24"/>
        </w:rPr>
        <w:t>附</w:t>
      </w:r>
      <w:r>
        <w:rPr>
          <w:rFonts w:hint="eastAsia" w:ascii="宋体" w:hAnsi="宋体" w:cs="宋体"/>
          <w:sz w:val="24"/>
        </w:rPr>
        <w:t>件</w:t>
      </w:r>
    </w:p>
    <w:p>
      <w:pPr>
        <w:shd w:val="clear" w:color="auto" w:fill="FFFFFF"/>
        <w:spacing w:line="396" w:lineRule="atLeast"/>
        <w:jc w:val="center"/>
        <w:rPr>
          <w:rFonts w:ascii="宋体" w:hAnsi="宋体" w:cs="宋体"/>
          <w:sz w:val="24"/>
        </w:rPr>
      </w:pPr>
    </w:p>
    <w:p>
      <w:pPr>
        <w:shd w:val="clear" w:color="auto" w:fill="FFFFFF"/>
        <w:spacing w:line="396" w:lineRule="atLeas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2024年岳阳市教育体育局直属学校公开招聘教师笔试</w:t>
      </w:r>
      <w:r>
        <w:rPr>
          <w:rFonts w:ascii="宋体" w:hAnsi="宋体" w:cs="宋体"/>
          <w:b/>
          <w:bCs/>
          <w:sz w:val="44"/>
          <w:szCs w:val="44"/>
        </w:rPr>
        <w:t>成绩复查申请表</w:t>
      </w:r>
    </w:p>
    <w:p>
      <w:pPr>
        <w:shd w:val="clear" w:color="auto" w:fill="FFFFFF"/>
        <w:spacing w:line="396" w:lineRule="atLeast"/>
        <w:jc w:val="center"/>
        <w:rPr>
          <w:rFonts w:ascii="宋体" w:hAnsi="宋体" w:cs="宋体"/>
          <w:sz w:val="24"/>
        </w:rPr>
      </w:pPr>
    </w:p>
    <w:tbl>
      <w:tblPr>
        <w:tblStyle w:val="8"/>
        <w:tblW w:w="8582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9"/>
        <w:gridCol w:w="1561"/>
        <w:gridCol w:w="989"/>
        <w:gridCol w:w="670"/>
        <w:gridCol w:w="1643"/>
        <w:gridCol w:w="1700"/>
      </w:tblGrid>
      <w:tr>
        <w:tblPrEx>
          <w:shd w:val="clear" w:color="auto" w:fill="FFFFFF"/>
        </w:tblPrEx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    名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准考证号</w:t>
            </w:r>
          </w:p>
        </w:tc>
        <w:tc>
          <w:tcPr>
            <w:tcW w:w="33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身份证号</w:t>
            </w:r>
          </w:p>
        </w:tc>
        <w:tc>
          <w:tcPr>
            <w:tcW w:w="65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申请复查科目</w:t>
            </w:r>
          </w:p>
        </w:tc>
        <w:tc>
          <w:tcPr>
            <w:tcW w:w="25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所查科目原始成绩</w:t>
            </w:r>
          </w:p>
        </w:tc>
        <w:tc>
          <w:tcPr>
            <w:tcW w:w="1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考生所在考区</w:t>
            </w:r>
          </w:p>
        </w:tc>
        <w:tc>
          <w:tcPr>
            <w:tcW w:w="25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ind w:firstLine="56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1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申请复查原因</w:t>
            </w:r>
          </w:p>
        </w:tc>
        <w:tc>
          <w:tcPr>
            <w:tcW w:w="65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ind w:firstLine="56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缺考      （        ）</w:t>
            </w:r>
          </w:p>
          <w:p>
            <w:pPr>
              <w:spacing w:line="324" w:lineRule="atLeast"/>
              <w:ind w:firstLine="56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违纪      （        ）</w:t>
            </w:r>
          </w:p>
          <w:p>
            <w:pPr>
              <w:spacing w:line="324" w:lineRule="atLeast"/>
              <w:ind w:firstLine="56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零分      （        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考生签名</w:t>
            </w:r>
          </w:p>
        </w:tc>
        <w:tc>
          <w:tcPr>
            <w:tcW w:w="65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spacing w:line="324" w:lineRule="atLeast"/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   月   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82" w:type="dxa"/>
            <w:gridSpan w:val="6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hd w:val="clear" w:color="auto" w:fill="FFFFFF"/>
              <w:spacing w:line="396" w:lineRule="atLeast"/>
              <w:ind w:firstLine="64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备注：不在成绩复查范围内的复查申请不予受理。</w:t>
            </w:r>
          </w:p>
          <w:p>
            <w:pPr>
              <w:shd w:val="clear" w:color="auto" w:fill="FFFFFF"/>
              <w:spacing w:line="396" w:lineRule="atLeast"/>
              <w:ind w:firstLine="1440" w:firstLineChars="6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请于7月5日16:00前发邮件至岳阳市人力资源考试院。</w:t>
            </w:r>
          </w:p>
          <w:p>
            <w:pPr>
              <w:shd w:val="clear" w:color="auto" w:fill="FFFFFF"/>
              <w:spacing w:line="396" w:lineRule="atLeast"/>
              <w:ind w:firstLine="640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kNDRlNWEzODJmNjg3YjJiOTkzZmY3NTcyMjBmZjEifQ=="/>
  </w:docVars>
  <w:rsids>
    <w:rsidRoot w:val="00997057"/>
    <w:rsid w:val="00263464"/>
    <w:rsid w:val="002B14D4"/>
    <w:rsid w:val="00410F59"/>
    <w:rsid w:val="00796618"/>
    <w:rsid w:val="00997057"/>
    <w:rsid w:val="009B4275"/>
    <w:rsid w:val="00B25054"/>
    <w:rsid w:val="00B94656"/>
    <w:rsid w:val="00C93BB9"/>
    <w:rsid w:val="00E351C7"/>
    <w:rsid w:val="00F21608"/>
    <w:rsid w:val="00F46B70"/>
    <w:rsid w:val="0D42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6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b/>
      <w:bCs/>
      <w:kern w:val="0"/>
      <w:sz w:val="15"/>
      <w:szCs w:val="15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semiHidden/>
    <w:unhideWhenUsed/>
    <w:uiPriority w:val="99"/>
    <w:rPr>
      <w:color w:val="0000FF"/>
      <w:u w:val="single"/>
    </w:rPr>
  </w:style>
  <w:style w:type="character" w:customStyle="1" w:styleId="11">
    <w:name w:val="标题 2 Char"/>
    <w:basedOn w:val="9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标题 6 Char"/>
    <w:basedOn w:val="9"/>
    <w:link w:val="3"/>
    <w:uiPriority w:val="9"/>
    <w:rPr>
      <w:rFonts w:ascii="宋体" w:hAnsi="宋体" w:eastAsia="宋体" w:cs="宋体"/>
      <w:b/>
      <w:bCs/>
      <w:kern w:val="0"/>
      <w:sz w:val="15"/>
      <w:szCs w:val="15"/>
    </w:rPr>
  </w:style>
  <w:style w:type="character" w:customStyle="1" w:styleId="13">
    <w:name w:val="批注框文本 Char"/>
    <w:basedOn w:val="9"/>
    <w:link w:val="4"/>
    <w:semiHidden/>
    <w:uiPriority w:val="99"/>
    <w:rPr>
      <w:sz w:val="18"/>
      <w:szCs w:val="18"/>
    </w:rPr>
  </w:style>
  <w:style w:type="character" w:customStyle="1" w:styleId="14">
    <w:name w:val="页眉 Char"/>
    <w:basedOn w:val="9"/>
    <w:link w:val="6"/>
    <w:semiHidden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628</Words>
  <Characters>715</Characters>
  <Lines>9</Lines>
  <Paragraphs>2</Paragraphs>
  <TotalTime>11</TotalTime>
  <ScaleCrop>false</ScaleCrop>
  <LinksUpToDate>false</LinksUpToDate>
  <CharactersWithSpaces>795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2024-07-04T08:17:00Z</dcterms:created>
  <dc:creator>PC</dc:creator>
  <cp:lastModifiedBy>Administrator</cp:lastModifiedBy>
  <dcterms:modified xsi:type="dcterms:W3CDTF">2024-07-04T09:15:58Z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11D17F70BBA940A595C327FCD85EF95A_13</vt:lpwstr>
  </property>
</Properties>
</file>