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E5BE6">
      <w:pPr>
        <w:widowControl/>
        <w:ind w:firstLine="883" w:firstLineChars="200"/>
        <w:rPr>
          <w:b/>
          <w:bCs/>
          <w:kern w:val="0"/>
          <w:sz w:val="44"/>
          <w:szCs w:val="44"/>
        </w:rPr>
      </w:pPr>
    </w:p>
    <w:p w14:paraId="7AB86A22">
      <w:pPr>
        <w:widowControl/>
        <w:ind w:firstLine="883" w:firstLineChars="200"/>
        <w:jc w:val="center"/>
        <w:rPr>
          <w:b/>
          <w:bCs/>
          <w:kern w:val="0"/>
          <w:sz w:val="44"/>
          <w:szCs w:val="44"/>
        </w:rPr>
      </w:pPr>
    </w:p>
    <w:p w14:paraId="0FCC83A1">
      <w:pPr>
        <w:widowControl/>
        <w:ind w:firstLine="883" w:firstLineChars="200"/>
        <w:jc w:val="center"/>
        <w:rPr>
          <w:b/>
          <w:bCs/>
          <w:kern w:val="0"/>
          <w:sz w:val="44"/>
          <w:szCs w:val="44"/>
        </w:rPr>
      </w:pPr>
    </w:p>
    <w:p w14:paraId="33E272E8">
      <w:pPr>
        <w:widowControl/>
        <w:ind w:firstLine="883" w:firstLineChars="200"/>
        <w:jc w:val="center"/>
        <w:rPr>
          <w:b/>
          <w:bCs/>
          <w:kern w:val="0"/>
          <w:sz w:val="44"/>
          <w:szCs w:val="44"/>
        </w:rPr>
      </w:pPr>
    </w:p>
    <w:p w14:paraId="115F09B2">
      <w:pPr>
        <w:widowControl/>
        <w:ind w:firstLine="1446" w:firstLineChars="200"/>
        <w:jc w:val="center"/>
        <w:rPr>
          <w:rFonts w:ascii="方正小标宋简体" w:hAnsi="方正小标宋简体" w:eastAsia="方正小标宋简体" w:cs="方正小标宋简体"/>
          <w:b/>
          <w:bCs/>
          <w:kern w:val="0"/>
          <w:sz w:val="72"/>
          <w:szCs w:val="72"/>
        </w:rPr>
      </w:pPr>
    </w:p>
    <w:p w14:paraId="0603BC39">
      <w:pPr>
        <w:widowControl/>
        <w:jc w:val="center"/>
        <w:rPr>
          <w:rFonts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</w:rPr>
        <w:t>岳阳县文旅广电局(机关)2023年度</w:t>
      </w:r>
    </w:p>
    <w:p w14:paraId="58587FEB">
      <w:pPr>
        <w:widowControl/>
        <w:jc w:val="center"/>
        <w:rPr>
          <w:rFonts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</w:rPr>
        <w:t>单位预算</w:t>
      </w:r>
    </w:p>
    <w:p w14:paraId="56303076">
      <w:pPr>
        <w:widowControl/>
        <w:jc w:val="center"/>
        <w:rPr>
          <w:rFonts w:eastAsia="楷体_GB2312"/>
          <w:kern w:val="0"/>
          <w:sz w:val="32"/>
          <w:szCs w:val="32"/>
        </w:rPr>
      </w:pPr>
    </w:p>
    <w:p w14:paraId="11C013C2">
      <w:pPr>
        <w:widowControl/>
        <w:ind w:firstLine="883" w:firstLineChars="200"/>
        <w:jc w:val="center"/>
        <w:rPr>
          <w:b/>
          <w:bCs/>
          <w:kern w:val="0"/>
          <w:sz w:val="44"/>
          <w:szCs w:val="44"/>
        </w:rPr>
      </w:pPr>
    </w:p>
    <w:p w14:paraId="10C2BABE">
      <w:pPr>
        <w:widowControl/>
        <w:ind w:firstLine="883" w:firstLineChars="200"/>
        <w:jc w:val="center"/>
        <w:rPr>
          <w:b/>
          <w:bCs/>
          <w:kern w:val="0"/>
          <w:sz w:val="44"/>
          <w:szCs w:val="44"/>
        </w:rPr>
      </w:pPr>
    </w:p>
    <w:p w14:paraId="1982C685">
      <w:pPr>
        <w:widowControl/>
        <w:ind w:firstLine="1760" w:firstLineChars="400"/>
        <w:rPr>
          <w:rFonts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目录</w:t>
      </w:r>
    </w:p>
    <w:p w14:paraId="49069855">
      <w:pPr>
        <w:widowControl/>
        <w:ind w:firstLine="643" w:firstLineChars="200"/>
        <w:rPr>
          <w:rFonts w:ascii="仿宋_GB2312" w:eastAsia="仿宋_GB2312"/>
          <w:b/>
          <w:bCs/>
          <w:kern w:val="0"/>
          <w:sz w:val="32"/>
          <w:szCs w:val="32"/>
        </w:rPr>
      </w:pPr>
    </w:p>
    <w:p w14:paraId="1D0EE1AD">
      <w:pPr>
        <w:widowControl/>
        <w:spacing w:line="600" w:lineRule="exact"/>
        <w:ind w:firstLine="640" w:firstLineChars="200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第一部分  2023年单位预算说明</w:t>
      </w:r>
    </w:p>
    <w:p w14:paraId="5EF479CB">
      <w:pPr>
        <w:widowControl/>
        <w:spacing w:line="600" w:lineRule="exact"/>
        <w:ind w:firstLine="640" w:firstLineChars="200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第二部分  单位预算公开表格</w:t>
      </w:r>
    </w:p>
    <w:p w14:paraId="63F159AE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 w14:paraId="3D0A487F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 w14:paraId="4E8BF346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 w14:paraId="6A0094AD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 w14:paraId="33549F4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 w14:paraId="506FD00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 w14:paraId="6C8D20FE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 w14:paraId="6C1B4265">
      <w:pPr>
        <w:widowControl/>
        <w:spacing w:line="600" w:lineRule="exact"/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8、一般公共预算基本支出表</w:t>
      </w:r>
    </w:p>
    <w:p w14:paraId="7D3798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、一般公共预算基本支出表-人员经费（工资福利支出）（按政府预算经济分类）</w:t>
      </w:r>
    </w:p>
    <w:p w14:paraId="58EDB2EF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、一般公共预算基本支出表-人员经费（工资福利支出）（按部门预算经济分类）</w:t>
      </w:r>
    </w:p>
    <w:p w14:paraId="31F65929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eastAsia="仿宋_GB2312"/>
          <w:sz w:val="32"/>
          <w:szCs w:val="32"/>
        </w:rPr>
        <w:t>、一般公共预算基本支出表-人员经费（对个人和家庭的补助）（按政府预算经济分类）</w:t>
      </w:r>
    </w:p>
    <w:p w14:paraId="52C747A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eastAsia="仿宋_GB2312"/>
          <w:sz w:val="32"/>
          <w:szCs w:val="32"/>
        </w:rPr>
        <w:t>、一般公共预算基本支出表-人员经费（对个人和家庭的补助）（按部门预算经济分类）</w:t>
      </w:r>
    </w:p>
    <w:p w14:paraId="421559CA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13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 w14:paraId="48227F16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14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 w14:paraId="6E724DA0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15</w:t>
      </w:r>
      <w:r>
        <w:rPr>
          <w:rFonts w:eastAsia="仿宋_GB2312"/>
          <w:sz w:val="32"/>
          <w:szCs w:val="32"/>
        </w:rPr>
        <w:t>、一般公共预算“三公”经费支出表</w:t>
      </w:r>
    </w:p>
    <w:p w14:paraId="3218DCC6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16</w:t>
      </w:r>
      <w:r>
        <w:rPr>
          <w:rFonts w:eastAsia="仿宋_GB2312"/>
          <w:sz w:val="32"/>
          <w:szCs w:val="32"/>
        </w:rPr>
        <w:t>、政府性基金预算支出表</w:t>
      </w:r>
    </w:p>
    <w:p w14:paraId="7EDA7643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17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 w14:paraId="1DF7DC7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18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 w14:paraId="48D22324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19</w:t>
      </w:r>
      <w:r>
        <w:rPr>
          <w:rFonts w:eastAsia="仿宋_GB2312"/>
          <w:sz w:val="32"/>
          <w:szCs w:val="32"/>
        </w:rPr>
        <w:t>、国有资本经营预算支出表</w:t>
      </w:r>
    </w:p>
    <w:p w14:paraId="409AE85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、财政专户管理资金预算支出表</w:t>
      </w:r>
    </w:p>
    <w:p w14:paraId="11D0C174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21</w:t>
      </w:r>
      <w:r>
        <w:rPr>
          <w:rFonts w:eastAsia="仿宋_GB2312"/>
          <w:sz w:val="32"/>
          <w:szCs w:val="32"/>
        </w:rPr>
        <w:t>、专项资金预算汇总表</w:t>
      </w:r>
    </w:p>
    <w:p w14:paraId="109A432E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hint="eastAsia" w:eastAsia="仿宋_GB2312"/>
          <w:sz w:val="32"/>
          <w:szCs w:val="32"/>
        </w:rPr>
        <w:t>、项目支出</w:t>
      </w:r>
      <w:r>
        <w:rPr>
          <w:rFonts w:eastAsia="仿宋_GB2312"/>
          <w:sz w:val="32"/>
          <w:szCs w:val="32"/>
        </w:rPr>
        <w:t>绩效目标表</w:t>
      </w:r>
    </w:p>
    <w:p w14:paraId="090FEC7E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23</w:t>
      </w:r>
      <w:r>
        <w:rPr>
          <w:rFonts w:eastAsia="仿宋_GB2312"/>
          <w:sz w:val="32"/>
          <w:szCs w:val="32"/>
        </w:rPr>
        <w:t>、部门整体支出绩效目标表</w:t>
      </w:r>
    </w:p>
    <w:p w14:paraId="19D6E580">
      <w:pPr>
        <w:widowControl/>
        <w:spacing w:line="600" w:lineRule="exact"/>
        <w:ind w:firstLine="643" w:firstLineChars="200"/>
        <w:rPr>
          <w:rFonts w:eastAsia="仿宋_GB2312" w:cs="仿宋_GB2312"/>
          <w:color w:val="FF0000"/>
          <w:kern w:val="0"/>
          <w:sz w:val="32"/>
          <w:szCs w:val="32"/>
        </w:rPr>
      </w:pPr>
      <w:r>
        <w:rPr>
          <w:rFonts w:eastAsia="仿宋_GB2312"/>
          <w:b/>
          <w:color w:val="FF0000"/>
          <w:kern w:val="0"/>
          <w:sz w:val="32"/>
          <w:szCs w:val="32"/>
        </w:rPr>
        <w:t>注：以上</w:t>
      </w:r>
      <w:r>
        <w:rPr>
          <w:rFonts w:hint="eastAsia" w:eastAsia="仿宋_GB2312"/>
          <w:b/>
          <w:color w:val="FF0000"/>
          <w:kern w:val="0"/>
          <w:sz w:val="32"/>
          <w:szCs w:val="32"/>
        </w:rPr>
        <w:t>单位预算公开</w:t>
      </w:r>
      <w:r>
        <w:rPr>
          <w:rFonts w:eastAsia="仿宋_GB2312"/>
          <w:b/>
          <w:color w:val="FF0000"/>
          <w:kern w:val="0"/>
          <w:sz w:val="32"/>
          <w:szCs w:val="32"/>
        </w:rPr>
        <w:t>报表中，空表表示本</w:t>
      </w:r>
      <w:r>
        <w:rPr>
          <w:rFonts w:hint="eastAsia" w:eastAsia="仿宋_GB2312"/>
          <w:b/>
          <w:color w:val="FF0000"/>
          <w:kern w:val="0"/>
          <w:sz w:val="32"/>
          <w:szCs w:val="32"/>
        </w:rPr>
        <w:t>单位</w:t>
      </w:r>
      <w:r>
        <w:rPr>
          <w:rFonts w:eastAsia="仿宋_GB2312"/>
          <w:b/>
          <w:color w:val="FF0000"/>
          <w:kern w:val="0"/>
          <w:sz w:val="32"/>
          <w:szCs w:val="32"/>
        </w:rPr>
        <w:t>无相关收支情况。</w:t>
      </w:r>
    </w:p>
    <w:p w14:paraId="642F203C">
      <w:pPr>
        <w:widowControl/>
        <w:spacing w:line="600" w:lineRule="exact"/>
        <w:ind w:firstLine="640" w:firstLineChars="200"/>
        <w:jc w:val="center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第一部分  2023年单位预算说明</w:t>
      </w:r>
    </w:p>
    <w:p w14:paraId="7EF49B99"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</w:p>
    <w:p w14:paraId="09023BD0"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一、单位基本概况</w:t>
      </w:r>
    </w:p>
    <w:p w14:paraId="35BD5E86">
      <w:pPr>
        <w:widowControl/>
        <w:spacing w:line="600" w:lineRule="exact"/>
        <w:ind w:firstLine="643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b/>
          <w:bCs/>
          <w:kern w:val="0"/>
          <w:sz w:val="32"/>
          <w:szCs w:val="32"/>
        </w:rPr>
        <w:t>（一）职能职责</w:t>
      </w:r>
    </w:p>
    <w:p w14:paraId="7A0D34AB">
      <w:pPr>
        <w:pStyle w:val="8"/>
        <w:widowControl/>
        <w:shd w:val="clear" w:color="auto" w:fill="FFFFFF"/>
        <w:spacing w:before="0" w:beforeAutospacing="0" w:after="0" w:afterAutospacing="0" w:line="26" w:lineRule="atLeast"/>
        <w:ind w:firstLine="420"/>
        <w:jc w:val="both"/>
        <w:textAlignment w:val="center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（一）研究拟订全县文化、旅游、广播电视、网络视听节目服务管理、文物和博物馆事业的政策措施，加强广播电视阵地管理，把握正确的舆论导向和创作导向。</w:t>
      </w:r>
    </w:p>
    <w:p w14:paraId="67AA7E67">
      <w:pPr>
        <w:pStyle w:val="8"/>
        <w:widowControl/>
        <w:shd w:val="clear" w:color="auto" w:fill="FFFFFF"/>
        <w:spacing w:before="0" w:beforeAutospacing="0" w:after="0" w:afterAutospacing="0" w:line="26" w:lineRule="atLeast"/>
        <w:ind w:firstLine="420"/>
        <w:jc w:val="both"/>
        <w:textAlignment w:val="center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（二）统筹规划文化事业、文化产业、旅游业、广播电视业和文物事业发展，拟订发展规划并组织实施，推进文化和旅游融合发展，推进文化和旅游体制机制改革。</w:t>
      </w:r>
    </w:p>
    <w:p w14:paraId="12C0200B">
      <w:pPr>
        <w:pStyle w:val="8"/>
        <w:widowControl/>
        <w:shd w:val="clear" w:color="auto" w:fill="FFFFFF"/>
        <w:spacing w:before="0" w:beforeAutospacing="0" w:after="0" w:afterAutospacing="0" w:line="26" w:lineRule="atLeast"/>
        <w:ind w:firstLine="420"/>
        <w:jc w:val="both"/>
        <w:textAlignment w:val="center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三）管理全县性重大文化和旅游活动，指导全县重点文化设施、旅游设施和广播电视基础设施建设，组织全县文化和旅游整体形象推广，促进文化产业和旅游产业对外合作和国际市场推广，制定旅游市场开发战略并组织实施，指导、推进全域旅游。</w:t>
      </w:r>
    </w:p>
    <w:p w14:paraId="6F9A0BAD">
      <w:pPr>
        <w:pStyle w:val="8"/>
        <w:widowControl/>
        <w:shd w:val="clear" w:color="auto" w:fill="FFFFFF"/>
        <w:spacing w:before="0" w:beforeAutospacing="0" w:after="0" w:afterAutospacing="0" w:line="26" w:lineRule="atLeast"/>
        <w:ind w:firstLine="420"/>
        <w:jc w:val="both"/>
        <w:textAlignment w:val="center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（四）指导、管理文艺事业，指导艺术创作生产，扶持体现社会主义核心价值观、具有导向性代表性示范性的文艺作品，推动各门类艺术、各艺术品种发展。</w:t>
      </w:r>
    </w:p>
    <w:p w14:paraId="03BEE935">
      <w:pPr>
        <w:pStyle w:val="8"/>
        <w:widowControl/>
        <w:shd w:val="clear" w:color="auto" w:fill="FFFFFF"/>
        <w:spacing w:before="0" w:beforeAutospacing="0" w:after="0" w:afterAutospacing="0" w:line="26" w:lineRule="atLeast"/>
        <w:ind w:firstLine="420"/>
        <w:jc w:val="both"/>
        <w:textAlignment w:val="center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五）负责全县公共文化事业发展，推进全县公共文化和旅游公共服务体系建设，深入实施文化惠民工程，统筹推进基本公共文化服务标准化、均等化。组织实施公共服务重大公益工程和公益活动，扶助“老少边贫”地区广播电视建设和发展。</w:t>
      </w:r>
    </w:p>
    <w:p w14:paraId="4E054562">
      <w:pPr>
        <w:pStyle w:val="8"/>
        <w:widowControl/>
        <w:shd w:val="clear" w:color="auto" w:fill="FFFFFF"/>
        <w:spacing w:before="0" w:beforeAutospacing="0" w:after="0" w:afterAutospacing="0" w:line="26" w:lineRule="atLeast"/>
        <w:ind w:firstLine="420"/>
        <w:jc w:val="both"/>
        <w:textAlignment w:val="center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（六）指导、推进文化和旅游科技创新发展，推进文化和旅游行业信息化、标准化建设。</w:t>
      </w:r>
    </w:p>
    <w:p w14:paraId="3B43A41B">
      <w:pPr>
        <w:pStyle w:val="8"/>
        <w:widowControl/>
        <w:shd w:val="clear" w:color="auto" w:fill="FFFFFF"/>
        <w:spacing w:before="0" w:beforeAutospacing="0" w:after="0" w:afterAutospacing="0" w:line="26" w:lineRule="atLeast"/>
        <w:ind w:firstLine="420"/>
        <w:jc w:val="both"/>
        <w:textAlignment w:val="center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（七）负责推动完善全县文物和博物馆公共文化服务体系建设，拟定文物和博物馆公共资源共享规划并推动实施。指导全县文物和博物馆的业务工作，协调博物馆间的交流与协作。</w:t>
      </w:r>
    </w:p>
    <w:p w14:paraId="2CFB820B">
      <w:pPr>
        <w:pStyle w:val="8"/>
        <w:widowControl/>
        <w:shd w:val="clear" w:color="auto" w:fill="FFFFFF"/>
        <w:spacing w:before="0" w:beforeAutospacing="0" w:after="0" w:afterAutospacing="0" w:line="26" w:lineRule="atLeast"/>
        <w:ind w:firstLine="420"/>
        <w:jc w:val="both"/>
        <w:textAlignment w:val="center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（八）负责全县非物质文化遗产保护，推动非物质文化遗产的保护、传承、普及、弘扬和振兴。</w:t>
      </w:r>
    </w:p>
    <w:p w14:paraId="47B8987E">
      <w:pPr>
        <w:pStyle w:val="8"/>
        <w:widowControl/>
        <w:shd w:val="clear" w:color="auto" w:fill="FFFFFF"/>
        <w:spacing w:before="0" w:beforeAutospacing="0" w:after="0" w:afterAutospacing="0" w:line="26" w:lineRule="atLeast"/>
        <w:ind w:firstLine="420"/>
        <w:jc w:val="both"/>
        <w:textAlignment w:val="center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九）统筹规划全县文化产业和旅游产业，组织实施文化和旅游资源普查、挖掘、保护和利用工作，促进文化产业和旅游产业发展。指导、协调、推动广播电视领域产业发展，制定发展规划、产业政策并组织实施。</w:t>
      </w:r>
    </w:p>
    <w:p w14:paraId="0FBEF1F8">
      <w:pPr>
        <w:pStyle w:val="8"/>
        <w:widowControl/>
        <w:shd w:val="clear" w:color="auto" w:fill="FFFFFF"/>
        <w:spacing w:before="0" w:beforeAutospacing="0" w:after="0" w:afterAutospacing="0" w:line="26" w:lineRule="atLeast"/>
        <w:ind w:firstLine="420"/>
        <w:jc w:val="both"/>
        <w:textAlignment w:val="center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十）指导全县文化和旅游市场发展，对文化和旅游市场经营进行行业监管，推进文化和旅游行业信用体系建设，依法规范文化和旅游市场。负责对各类广播电视机构进行业务指导和行业监管，会同有关部门对网络视听节目服务机构进行管理。</w:t>
      </w:r>
    </w:p>
    <w:p w14:paraId="2B55628E">
      <w:pPr>
        <w:pStyle w:val="8"/>
        <w:widowControl/>
        <w:shd w:val="clear" w:color="auto" w:fill="FFFFFF"/>
        <w:spacing w:before="0" w:beforeAutospacing="0" w:after="0" w:afterAutospacing="0" w:line="26" w:lineRule="atLeast"/>
        <w:ind w:firstLine="420"/>
        <w:jc w:val="both"/>
        <w:textAlignment w:val="center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（十一）指导全县文化旅游市场综合执法，组织查处文化、文物、广播电视、电影、旅游等市场的违法行为，维护市场秩序。</w:t>
      </w:r>
    </w:p>
    <w:p w14:paraId="05B2A28D">
      <w:pPr>
        <w:pStyle w:val="8"/>
        <w:widowControl/>
        <w:shd w:val="clear" w:color="auto" w:fill="FFFFFF"/>
        <w:spacing w:before="0" w:beforeAutospacing="0" w:after="0" w:afterAutospacing="0" w:line="26" w:lineRule="atLeast"/>
        <w:ind w:firstLine="420"/>
        <w:jc w:val="both"/>
        <w:textAlignment w:val="center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十二）指导、管理全县文化、旅游、广播电视和文物对外及对港澳台交流、合作和宣传、推广工作，组织大型文化和旅游对外及对港澳台交流活动，推动岳阳县文化走出去。负责广播电视节目的进口、收录和管理。</w:t>
      </w:r>
    </w:p>
    <w:p w14:paraId="3112C135">
      <w:pPr>
        <w:pStyle w:val="8"/>
        <w:widowControl/>
        <w:shd w:val="clear" w:color="auto" w:fill="FFFFFF"/>
        <w:spacing w:before="0" w:beforeAutospacing="0" w:after="0" w:afterAutospacing="0" w:line="26" w:lineRule="atLeast"/>
        <w:ind w:firstLine="420"/>
        <w:jc w:val="both"/>
        <w:textAlignment w:val="center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（十三）指导电视剧行业发展和电视剧创作生产。监督管理广播电视节目、网络视听节目的内容和质量。指导、监管广播电视广告播放。</w:t>
      </w:r>
    </w:p>
    <w:p w14:paraId="378ADAC2">
      <w:pPr>
        <w:pStyle w:val="8"/>
        <w:widowControl/>
        <w:shd w:val="clear" w:color="auto" w:fill="FFFFFF"/>
        <w:spacing w:before="0" w:beforeAutospacing="0" w:after="0" w:afterAutospacing="0" w:line="26" w:lineRule="atLeast"/>
        <w:ind w:firstLine="420"/>
        <w:jc w:val="both"/>
        <w:textAlignment w:val="center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（十四）指导、协调广播电视全县性重大宣传活动，指导实施广播电视节目评价工作。</w:t>
      </w:r>
    </w:p>
    <w:p w14:paraId="64F70969">
      <w:pPr>
        <w:pStyle w:val="8"/>
        <w:widowControl/>
        <w:shd w:val="clear" w:color="auto" w:fill="FFFFFF"/>
        <w:spacing w:before="0" w:beforeAutospacing="0" w:after="0" w:afterAutospacing="0" w:line="26" w:lineRule="atLeast"/>
        <w:ind w:firstLine="420"/>
        <w:jc w:val="both"/>
        <w:textAlignment w:val="center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（十五）负责推进广播电视与新媒体新技术新业态融合发展，推进广电网与电信网、互联网三网融合。</w:t>
      </w:r>
    </w:p>
    <w:p w14:paraId="7430DF2D">
      <w:pPr>
        <w:pStyle w:val="8"/>
        <w:widowControl/>
        <w:shd w:val="clear" w:color="auto" w:fill="FFFFFF"/>
        <w:spacing w:before="0" w:beforeAutospacing="0" w:after="0" w:afterAutospacing="0" w:line="26" w:lineRule="atLeast"/>
        <w:ind w:firstLine="420"/>
        <w:jc w:val="both"/>
        <w:textAlignment w:val="center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（十六）组织制定广播电视科技发展规划、政策并组织实施和监督检查。负责对广播电视节目传输覆盖、监测和安全播出进行监管，指导、推进国家应急广播体系建设。指导、协调广播电视系统安全和保卫工作。</w:t>
      </w:r>
    </w:p>
    <w:p w14:paraId="11EEBFFB">
      <w:pPr>
        <w:pStyle w:val="8"/>
        <w:widowControl/>
        <w:shd w:val="clear" w:color="auto" w:fill="FFFFFF"/>
        <w:spacing w:before="0" w:beforeAutospacing="0" w:after="0" w:afterAutospacing="0" w:line="26" w:lineRule="atLeast"/>
        <w:ind w:firstLine="420"/>
        <w:jc w:val="both"/>
        <w:textAlignment w:val="center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（十七）指导文化、旅游、广播电视、网络视听、文物等行业人才队伍建设。</w:t>
      </w:r>
    </w:p>
    <w:p w14:paraId="0F47B2C3">
      <w:pPr>
        <w:pStyle w:val="8"/>
        <w:widowControl/>
        <w:shd w:val="clear" w:color="auto" w:fill="FFFFFF"/>
        <w:spacing w:before="0" w:beforeAutospacing="0" w:after="0" w:afterAutospacing="0" w:line="26" w:lineRule="atLeast"/>
        <w:ind w:firstLine="420"/>
        <w:jc w:val="both"/>
        <w:textAlignment w:val="center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（十八）协调指导全县文物和博物馆安全防范工作。负责对本行政区域内的文物保护实施监督管理，配合有关部门查处文物违法的重大案件。</w:t>
      </w:r>
    </w:p>
    <w:p w14:paraId="4CA1AD9E">
      <w:pPr>
        <w:pStyle w:val="8"/>
        <w:widowControl/>
        <w:shd w:val="clear" w:color="auto" w:fill="FFFFFF"/>
        <w:spacing w:before="0" w:beforeAutospacing="0" w:after="0" w:afterAutospacing="0" w:line="26" w:lineRule="atLeast"/>
        <w:ind w:firstLine="420"/>
        <w:jc w:val="both"/>
        <w:textAlignment w:val="center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（十九）承办县委、县政府交办的其他任务。</w:t>
      </w:r>
    </w:p>
    <w:p w14:paraId="718E6AE0">
      <w:pPr>
        <w:widowControl/>
        <w:spacing w:line="600" w:lineRule="exact"/>
        <w:ind w:firstLine="643" w:firstLineChars="200"/>
        <w:rPr>
          <w:rFonts w:eastAsia="仿宋_GB2312" w:cs="仿宋_GB2312"/>
          <w:b/>
          <w:bCs/>
          <w:kern w:val="0"/>
          <w:sz w:val="32"/>
          <w:szCs w:val="32"/>
        </w:rPr>
      </w:pPr>
      <w:r>
        <w:rPr>
          <w:rFonts w:hint="eastAsia" w:eastAsia="仿宋_GB2312" w:cs="仿宋_GB2312"/>
          <w:b/>
          <w:bCs/>
          <w:kern w:val="0"/>
          <w:sz w:val="32"/>
          <w:szCs w:val="32"/>
        </w:rPr>
        <w:t>（二）机构设置</w:t>
      </w:r>
    </w:p>
    <w:p w14:paraId="7FA70377">
      <w:pPr>
        <w:pStyle w:val="8"/>
        <w:widowControl/>
        <w:shd w:val="clear" w:color="auto" w:fill="FFFFFF"/>
        <w:spacing w:before="0" w:beforeAutospacing="0" w:after="0" w:afterAutospacing="0" w:line="26" w:lineRule="atLeast"/>
        <w:ind w:firstLine="420"/>
        <w:jc w:val="both"/>
        <w:textAlignment w:val="center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岳阳县文旅广新局属行政事业单位，在职在编人数24人，退休8人，内设10个股室,其中:办公室、法规股、公共服务股（艺术股）、非物质文化遗产股、产业发展股、市场管理股（行政审批股）、文物博物股、传媒机构管理股、人事股、财务股。</w:t>
      </w:r>
    </w:p>
    <w:p w14:paraId="453CE23E">
      <w:pPr>
        <w:pStyle w:val="8"/>
        <w:widowControl/>
        <w:shd w:val="clear" w:color="auto" w:fill="FFFFFF"/>
        <w:spacing w:before="0" w:beforeAutospacing="0" w:after="0" w:afterAutospacing="0" w:line="26" w:lineRule="atLeast"/>
        <w:ind w:firstLine="420"/>
        <w:jc w:val="both"/>
        <w:textAlignment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333333"/>
          <w:sz w:val="19"/>
          <w:szCs w:val="19"/>
          <w:shd w:val="clear" w:color="auto" w:fill="FFFFFF"/>
        </w:rPr>
        <w:t xml:space="preserve">  </w:t>
      </w:r>
      <w:r>
        <w:rPr>
          <w:rFonts w:hint="eastAsia" w:ascii="黑体" w:hAnsi="黑体" w:eastAsia="黑体" w:cs="黑体"/>
          <w:sz w:val="32"/>
          <w:szCs w:val="32"/>
        </w:rPr>
        <w:t>二、单位收支总体情况</w:t>
      </w:r>
    </w:p>
    <w:p w14:paraId="4BC041A9"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（一）收入预算</w:t>
      </w:r>
    </w:p>
    <w:p w14:paraId="29A3C1C5"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包括一般公共预算、政府性基金、国有资本经营预算等财政拨款收入，以及经营收入、事业收入等单位资金。2023年本单位收入预算557.63万元，其中，一般公共预算拨款333.63万元，政府性基金预算拨款0万元，国有资本经营预算拨款0万元，财政专户管理资金0万元，上级补助收入0万元，事业单位经营收入0万元，上年结转224万元。收入较去年增加207.88万元，主要是因为</w:t>
      </w:r>
      <w:r>
        <w:rPr>
          <w:rFonts w:hint="eastAsia" w:eastAsia="仿宋_GB2312"/>
          <w:kern w:val="0"/>
          <w:sz w:val="32"/>
          <w:szCs w:val="32"/>
        </w:rPr>
        <w:t>本年度增加了上年结转数。</w:t>
      </w:r>
    </w:p>
    <w:p w14:paraId="0A4D6016">
      <w:pPr>
        <w:widowControl/>
        <w:spacing w:line="600" w:lineRule="exact"/>
        <w:ind w:firstLine="630" w:firstLineChars="196"/>
        <w:jc w:val="left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（二）支出预算</w:t>
      </w:r>
    </w:p>
    <w:p w14:paraId="556BE456">
      <w:pPr>
        <w:widowControl/>
        <w:spacing w:line="600" w:lineRule="exact"/>
        <w:ind w:firstLine="627" w:firstLineChars="196"/>
        <w:jc w:val="left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2023年本单位</w:t>
      </w:r>
      <w:r>
        <w:rPr>
          <w:rFonts w:eastAsia="仿宋_GB2312"/>
          <w:sz w:val="32"/>
          <w:szCs w:val="32"/>
        </w:rPr>
        <w:t>支出预算</w:t>
      </w:r>
      <w:r>
        <w:rPr>
          <w:rFonts w:hint="eastAsia" w:eastAsia="仿宋_GB2312"/>
          <w:sz w:val="32"/>
          <w:szCs w:val="32"/>
        </w:rPr>
        <w:t>557.6</w:t>
      </w:r>
      <w:r>
        <w:rPr>
          <w:rFonts w:eastAsia="仿宋_GB2312"/>
          <w:sz w:val="32"/>
          <w:szCs w:val="32"/>
        </w:rPr>
        <w:t>万元，其中，一般公共服务</w:t>
      </w:r>
      <w:r>
        <w:rPr>
          <w:rFonts w:hint="eastAsia" w:eastAsia="仿宋_GB2312" w:cs="仿宋_GB2312"/>
          <w:kern w:val="0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文化旅游体育与传媒支出270.82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，社会保障和就业支出27.72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，卫生健康支出15.49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，住房保障支19.57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，转移性支出224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。支出较去年增加207.88万元，其中基本支出减少16.12万元，项目支出增加224万元。其中基本支出较上年减少主要是因为人员经费减少，项目支出增加主要是因为</w:t>
      </w:r>
      <w:r>
        <w:rPr>
          <w:rFonts w:hint="eastAsia" w:eastAsia="仿宋_GB2312"/>
          <w:kern w:val="0"/>
          <w:sz w:val="32"/>
          <w:szCs w:val="32"/>
        </w:rPr>
        <w:t>本年度增加了上年结转数。</w:t>
      </w:r>
    </w:p>
    <w:p w14:paraId="2723A7DC"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三、一般公共预算拨款支出预算</w:t>
      </w:r>
    </w:p>
    <w:p w14:paraId="1DEB7CFD"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2023年一般公共预算拨款支出预算557.6万元，其中:行政运行232.82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</w:rPr>
        <w:t>41.76%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</w:rPr>
        <w:t>文化活动支出144万元，占25.82%; 旅游宣传118万元,占21.16%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</w:rPr>
        <w:t xml:space="preserve">  机关事业单位基本养老保险缴费支出26.09万元，占4.68%; 其他社会保障和就业支出 1.63万元，占0.29%; 行政单位医疗15.49万元，占2.78%;住房公积金19.57万元，占3.51%. </w:t>
      </w:r>
      <w:r>
        <w:rPr>
          <w:rFonts w:hint="eastAsia" w:eastAsia="仿宋_GB2312" w:cs="仿宋_GB2312"/>
          <w:kern w:val="0"/>
          <w:sz w:val="32"/>
          <w:szCs w:val="32"/>
        </w:rPr>
        <w:t>具体安排情况如下：</w:t>
      </w:r>
    </w:p>
    <w:p w14:paraId="6E26B61F"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基本支出：2023年基本支出年初预算数为290.24万元，是指为保障单位机构正常运转、完成日常工作任务而发生的各项支出，包括用于基本工资、津贴补贴等人员经费以及办公费、印刷费、水电费、差旅费等日常公用经费。</w:t>
      </w:r>
    </w:p>
    <w:p w14:paraId="5E25B6A6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（二）项目支出：2023年项目支出年初预算数为267.36万元，是指单位为完成特定行政工作任务或事业发展目标而发生的支出，包括有关业务工作经费</w:t>
      </w:r>
      <w:r>
        <w:rPr>
          <w:rFonts w:hint="eastAsia" w:eastAsia="仿宋_GB2312"/>
          <w:sz w:val="32"/>
          <w:szCs w:val="32"/>
        </w:rPr>
        <w:t>、运行维护经费等。其中:行政运行5.36万元，主要用于文化旅游业务培训方面；旅游宣传118万元，主要用于全县旅游宣传方面;文化活动144万元,主要用于全县文化惠民方面。</w:t>
      </w:r>
    </w:p>
    <w:p w14:paraId="67DCF404"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四、政府性基金预算支出</w:t>
      </w:r>
    </w:p>
    <w:p w14:paraId="228A2502">
      <w:pPr>
        <w:widowControl/>
        <w:spacing w:line="600" w:lineRule="exact"/>
        <w:ind w:firstLine="640" w:firstLineChars="200"/>
        <w:rPr>
          <w:rFonts w:eastAsia="仿宋_GB2312" w:cs="仿宋_GB2312"/>
          <w:color w:val="3216DC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2023年度本单位无政府性基金安排的支出，所以公开的附件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16-18</w:t>
      </w:r>
      <w:r>
        <w:rPr>
          <w:rFonts w:hint="eastAsia" w:eastAsia="仿宋_GB2312" w:cs="仿宋_GB2312"/>
          <w:kern w:val="0"/>
          <w:sz w:val="32"/>
          <w:szCs w:val="32"/>
        </w:rPr>
        <w:t>（政府性基金预算）为空。</w:t>
      </w:r>
    </w:p>
    <w:p w14:paraId="28BA7241"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五、其他重要事项的情况说明</w:t>
      </w:r>
    </w:p>
    <w:p w14:paraId="13BDE7C1"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（一）机关运行经费</w:t>
      </w:r>
    </w:p>
    <w:p w14:paraId="77709D2B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本单位2023年机关运行经费当年一般公共预算拨款</w:t>
      </w:r>
      <w:r>
        <w:rPr>
          <w:rFonts w:hint="eastAsia" w:eastAsia="仿宋_GB2312"/>
          <w:kern w:val="0"/>
          <w:sz w:val="32"/>
          <w:szCs w:val="32"/>
        </w:rPr>
        <w:t>28.61</w:t>
      </w:r>
      <w:r>
        <w:rPr>
          <w:rFonts w:hint="eastAsia" w:eastAsia="仿宋_GB2312" w:cs="仿宋_GB2312"/>
          <w:kern w:val="0"/>
          <w:sz w:val="32"/>
          <w:szCs w:val="32"/>
        </w:rPr>
        <w:t>万元，比</w:t>
      </w:r>
      <w:r>
        <w:rPr>
          <w:rFonts w:hint="eastAsia" w:eastAsia="仿宋_GB2312"/>
          <w:kern w:val="0"/>
          <w:sz w:val="32"/>
          <w:szCs w:val="32"/>
        </w:rPr>
        <w:t>上一年</w:t>
      </w:r>
      <w:r>
        <w:rPr>
          <w:rFonts w:hint="eastAsia" w:eastAsia="仿宋_GB2312" w:cs="仿宋_GB2312"/>
          <w:kern w:val="0"/>
          <w:sz w:val="32"/>
          <w:szCs w:val="32"/>
        </w:rPr>
        <w:t>增加14.57万元，增加103.77%。主要原因是用于防疫监管经费方面。</w:t>
      </w:r>
    </w:p>
    <w:p w14:paraId="364A7475"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（二）“三公”经费预算</w:t>
      </w:r>
    </w:p>
    <w:p w14:paraId="61626D77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本单位2023年“三公”经费预算数1.08万元，其中，公务接待费1.08万元，因公出国（境）费0万元，公务用车购置及运行费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万元，其中公务用车购置费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万元，公务用车运行费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万元。比上一年减少3万元，降低73%，主要原因是严格按中央八项规定执行，压缩开支。</w:t>
      </w:r>
    </w:p>
    <w:p w14:paraId="180E5A94"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（三）一般性支出情况</w:t>
      </w:r>
    </w:p>
    <w:p w14:paraId="79B5AC44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color w:val="FF0000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本单位2023年会议费预算0万元，召开0次会议，人数0人；培训费预算0.77万元，开展2次培训，人数50人，内容为文化和旅游业务培训。</w:t>
      </w:r>
    </w:p>
    <w:p w14:paraId="499E9800"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（四）政府采购情况</w:t>
      </w:r>
    </w:p>
    <w:p w14:paraId="643A1608">
      <w:pPr>
        <w:widowControl/>
        <w:spacing w:line="600" w:lineRule="exact"/>
        <w:ind w:firstLine="640" w:firstLineChars="200"/>
        <w:rPr>
          <w:rFonts w:eastAsia="仿宋_GB2312" w:cs="仿宋_GB2312"/>
          <w:color w:val="3216DC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本单位2023年政府采购预算总额40万元，其中工程类0万元，货物类10万元，服务类30万元。</w:t>
      </w:r>
    </w:p>
    <w:p w14:paraId="236C2F8A"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（五）国有资产占有使用及新增资产配置情况</w:t>
      </w:r>
    </w:p>
    <w:p w14:paraId="08687390"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截至上一年12月底，本单位共有车辆0辆，其中领导干部用车0辆，一般公务用车0辆，其他用车0辆。单位价值50万元以上通用设备0台，单位价值100万元以上专用设备0台。</w:t>
      </w:r>
    </w:p>
    <w:p w14:paraId="2A261828"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6"/>
          <w:szCs w:val="36"/>
        </w:rPr>
      </w:pPr>
      <w:r>
        <w:rPr>
          <w:rFonts w:hint="eastAsia" w:eastAsia="仿宋_GB2312" w:cs="仿宋_GB2312"/>
          <w:kern w:val="0"/>
          <w:sz w:val="32"/>
          <w:szCs w:val="32"/>
        </w:rPr>
        <w:t>2023年度本单位未计划处置或新增车辆、设备等。</w:t>
      </w:r>
    </w:p>
    <w:p w14:paraId="12797CE4"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（六）预算绩效目标说明</w:t>
      </w:r>
    </w:p>
    <w:p w14:paraId="59B8FFCF"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/>
          <w:bCs/>
          <w:kern w:val="0"/>
          <w:sz w:val="32"/>
          <w:szCs w:val="32"/>
        </w:rPr>
        <w:t>本单位</w:t>
      </w:r>
      <w:r>
        <w:rPr>
          <w:rFonts w:eastAsia="仿宋_GB2312"/>
          <w:bCs/>
          <w:kern w:val="0"/>
          <w:sz w:val="32"/>
          <w:szCs w:val="32"/>
        </w:rPr>
        <w:t>所有支出实行绩效目标管理。纳入</w:t>
      </w:r>
      <w:r>
        <w:rPr>
          <w:rFonts w:hint="eastAsia" w:eastAsia="仿宋_GB2312"/>
          <w:bCs/>
          <w:kern w:val="0"/>
          <w:sz w:val="32"/>
          <w:szCs w:val="32"/>
        </w:rPr>
        <w:t>2023年单位</w:t>
      </w:r>
      <w:r>
        <w:rPr>
          <w:rFonts w:eastAsia="仿宋_GB2312"/>
          <w:bCs/>
          <w:kern w:val="0"/>
          <w:sz w:val="32"/>
          <w:szCs w:val="32"/>
        </w:rPr>
        <w:t>整体支出绩效目标的金额为</w:t>
      </w:r>
      <w:r>
        <w:rPr>
          <w:rFonts w:hint="eastAsia" w:eastAsia="仿宋_GB2312"/>
          <w:bCs/>
          <w:kern w:val="0"/>
          <w:sz w:val="32"/>
          <w:szCs w:val="32"/>
        </w:rPr>
        <w:t>557.6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hint="eastAsia" w:eastAsia="仿宋_GB2312"/>
          <w:bCs/>
          <w:kern w:val="0"/>
          <w:sz w:val="32"/>
          <w:szCs w:val="32"/>
        </w:rPr>
        <w:t>290.24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>
        <w:rPr>
          <w:rFonts w:hint="eastAsia" w:eastAsia="仿宋_GB2312"/>
          <w:bCs/>
          <w:kern w:val="0"/>
          <w:sz w:val="32"/>
          <w:szCs w:val="32"/>
        </w:rPr>
        <w:t>267.36</w:t>
      </w:r>
      <w:r>
        <w:rPr>
          <w:rFonts w:eastAsia="仿宋_GB2312"/>
          <w:bCs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kern w:val="0"/>
          <w:sz w:val="32"/>
          <w:szCs w:val="32"/>
        </w:rPr>
        <w:t>详见文尾附表中单位预算公开表格的表22-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23</w:t>
      </w:r>
      <w:bookmarkStart w:id="0" w:name="_GoBack"/>
      <w:bookmarkEnd w:id="0"/>
      <w:r>
        <w:rPr>
          <w:rFonts w:hint="eastAsia" w:eastAsia="仿宋_GB2312" w:cs="仿宋_GB2312"/>
          <w:kern w:val="0"/>
          <w:sz w:val="32"/>
          <w:szCs w:val="32"/>
        </w:rPr>
        <w:t>。</w:t>
      </w:r>
    </w:p>
    <w:p w14:paraId="293A7EE5"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五、名词解释</w:t>
      </w:r>
    </w:p>
    <w:p w14:paraId="4422D0BD">
      <w:pPr>
        <w:widowControl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06AEA952">
      <w:pPr>
        <w:widowControl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 xml:space="preserve">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               </w:t>
      </w:r>
    </w:p>
    <w:p w14:paraId="75A26D47">
      <w:pPr>
        <w:widowControl/>
        <w:spacing w:line="600" w:lineRule="exact"/>
        <w:ind w:firstLine="640" w:firstLineChars="200"/>
        <w:jc w:val="center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eastAsia="黑体" w:cs="黑体"/>
          <w:kern w:val="0"/>
          <w:sz w:val="32"/>
          <w:szCs w:val="32"/>
        </w:rPr>
        <w:t>第二部分  单位预算公开表格</w:t>
      </w:r>
    </w:p>
    <w:p w14:paraId="7347295C">
      <w:pPr>
        <w:widowControl/>
        <w:spacing w:line="600" w:lineRule="exact"/>
        <w:ind w:firstLine="11520" w:firstLineChars="3600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附件：文旅广电局预算公开表格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667655-C49D-4442-8273-F86BF2299D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E0C3F3A-11CB-42D3-B9F9-EE146093880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938DBE51-80A0-478B-8EC6-84B8574BC496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8D08C524-B752-465D-8A9D-A41564269AE8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37923855-2A74-4C84-B220-4782C51DFAC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FED85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2BF8D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D617F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A03A1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4F73D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BB8C4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ZGYxNmQ1YmU5MGMzMTM5NzQ1NGI5OTg1NjRmYTYifQ=="/>
  </w:docVars>
  <w:rsids>
    <w:rsidRoot w:val="00CA5057"/>
    <w:rsid w:val="00001697"/>
    <w:rsid w:val="000034D6"/>
    <w:rsid w:val="0006270B"/>
    <w:rsid w:val="00065DA2"/>
    <w:rsid w:val="00117900"/>
    <w:rsid w:val="00133387"/>
    <w:rsid w:val="001336FC"/>
    <w:rsid w:val="00193395"/>
    <w:rsid w:val="001A0136"/>
    <w:rsid w:val="001A3382"/>
    <w:rsid w:val="001A3861"/>
    <w:rsid w:val="001A6377"/>
    <w:rsid w:val="001C3BB6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75444"/>
    <w:rsid w:val="003C0AE2"/>
    <w:rsid w:val="003C0E16"/>
    <w:rsid w:val="003C62F5"/>
    <w:rsid w:val="003E6642"/>
    <w:rsid w:val="00452611"/>
    <w:rsid w:val="00464A20"/>
    <w:rsid w:val="0046550B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71420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12741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979A4"/>
    <w:rsid w:val="00FB0434"/>
    <w:rsid w:val="00FB1B41"/>
    <w:rsid w:val="00FB3CC9"/>
    <w:rsid w:val="00FE2E8C"/>
    <w:rsid w:val="00FE7B94"/>
    <w:rsid w:val="01574E37"/>
    <w:rsid w:val="02DF562C"/>
    <w:rsid w:val="032D48E5"/>
    <w:rsid w:val="036F6B27"/>
    <w:rsid w:val="039837D0"/>
    <w:rsid w:val="04497920"/>
    <w:rsid w:val="05E41A4E"/>
    <w:rsid w:val="065B7836"/>
    <w:rsid w:val="067F52D3"/>
    <w:rsid w:val="069419C6"/>
    <w:rsid w:val="07846919"/>
    <w:rsid w:val="07A56FBB"/>
    <w:rsid w:val="08251EAA"/>
    <w:rsid w:val="08281851"/>
    <w:rsid w:val="095073FA"/>
    <w:rsid w:val="0A00497C"/>
    <w:rsid w:val="0A4F76B2"/>
    <w:rsid w:val="0AF15A72"/>
    <w:rsid w:val="0AF269B3"/>
    <w:rsid w:val="0B7D3DAB"/>
    <w:rsid w:val="0B990FEB"/>
    <w:rsid w:val="0BDE0CED"/>
    <w:rsid w:val="0C0C6008"/>
    <w:rsid w:val="0C4F7AFC"/>
    <w:rsid w:val="0D222E5C"/>
    <w:rsid w:val="0D5B6622"/>
    <w:rsid w:val="0E064421"/>
    <w:rsid w:val="0ED234CD"/>
    <w:rsid w:val="0F654CC7"/>
    <w:rsid w:val="0F9E0A26"/>
    <w:rsid w:val="10321608"/>
    <w:rsid w:val="13EC7D20"/>
    <w:rsid w:val="143516C6"/>
    <w:rsid w:val="15D9563A"/>
    <w:rsid w:val="16287735"/>
    <w:rsid w:val="16486A32"/>
    <w:rsid w:val="16973685"/>
    <w:rsid w:val="17280A23"/>
    <w:rsid w:val="17A27073"/>
    <w:rsid w:val="18147845"/>
    <w:rsid w:val="19420C90"/>
    <w:rsid w:val="19831126"/>
    <w:rsid w:val="19D5374E"/>
    <w:rsid w:val="1AC31CB7"/>
    <w:rsid w:val="1BB44C05"/>
    <w:rsid w:val="1BEF6124"/>
    <w:rsid w:val="1E4C5F8A"/>
    <w:rsid w:val="1F1840BF"/>
    <w:rsid w:val="1F1F1226"/>
    <w:rsid w:val="1F552C1D"/>
    <w:rsid w:val="1F5A6485"/>
    <w:rsid w:val="20880DD0"/>
    <w:rsid w:val="215108D1"/>
    <w:rsid w:val="21B46321"/>
    <w:rsid w:val="23250B58"/>
    <w:rsid w:val="26040D09"/>
    <w:rsid w:val="26265313"/>
    <w:rsid w:val="26570D53"/>
    <w:rsid w:val="26F70A5D"/>
    <w:rsid w:val="274F0899"/>
    <w:rsid w:val="27764078"/>
    <w:rsid w:val="27D848B8"/>
    <w:rsid w:val="287E31E4"/>
    <w:rsid w:val="293E0BC6"/>
    <w:rsid w:val="2A337FFE"/>
    <w:rsid w:val="2C2E3173"/>
    <w:rsid w:val="2CDB483B"/>
    <w:rsid w:val="2CE83322"/>
    <w:rsid w:val="2FB4705E"/>
    <w:rsid w:val="2FC40521"/>
    <w:rsid w:val="30F85AFE"/>
    <w:rsid w:val="30F878AC"/>
    <w:rsid w:val="31350B00"/>
    <w:rsid w:val="31E85B72"/>
    <w:rsid w:val="320504D2"/>
    <w:rsid w:val="32290665"/>
    <w:rsid w:val="323D7C6C"/>
    <w:rsid w:val="3248523C"/>
    <w:rsid w:val="338673F1"/>
    <w:rsid w:val="3405688C"/>
    <w:rsid w:val="34E11E02"/>
    <w:rsid w:val="35A87AF3"/>
    <w:rsid w:val="37076A9B"/>
    <w:rsid w:val="37B564F7"/>
    <w:rsid w:val="37D42E21"/>
    <w:rsid w:val="388764A3"/>
    <w:rsid w:val="399D5494"/>
    <w:rsid w:val="3B5D137F"/>
    <w:rsid w:val="3BC82B6A"/>
    <w:rsid w:val="3C0D06AF"/>
    <w:rsid w:val="3C526A0A"/>
    <w:rsid w:val="3D006466"/>
    <w:rsid w:val="3D475E43"/>
    <w:rsid w:val="3D4C3459"/>
    <w:rsid w:val="3D6C58AA"/>
    <w:rsid w:val="3D9F7A2D"/>
    <w:rsid w:val="3DE3242D"/>
    <w:rsid w:val="3E4D3BDD"/>
    <w:rsid w:val="3F892743"/>
    <w:rsid w:val="41214BFD"/>
    <w:rsid w:val="41DA7DB9"/>
    <w:rsid w:val="42C910A8"/>
    <w:rsid w:val="439671DC"/>
    <w:rsid w:val="447637E8"/>
    <w:rsid w:val="4614088C"/>
    <w:rsid w:val="46D544C0"/>
    <w:rsid w:val="47F46BC7"/>
    <w:rsid w:val="487675DC"/>
    <w:rsid w:val="49635DB3"/>
    <w:rsid w:val="49EF4858"/>
    <w:rsid w:val="4A0550BC"/>
    <w:rsid w:val="4AE9742D"/>
    <w:rsid w:val="4B6776B0"/>
    <w:rsid w:val="4BA67C06"/>
    <w:rsid w:val="4CA46ED7"/>
    <w:rsid w:val="4D013E21"/>
    <w:rsid w:val="4D8D7228"/>
    <w:rsid w:val="4DDD2C7F"/>
    <w:rsid w:val="4E165AE9"/>
    <w:rsid w:val="4E1F4272"/>
    <w:rsid w:val="4F1826FF"/>
    <w:rsid w:val="4F2A1121"/>
    <w:rsid w:val="506C2AB0"/>
    <w:rsid w:val="50AF5D81"/>
    <w:rsid w:val="51F37EF0"/>
    <w:rsid w:val="530F48B5"/>
    <w:rsid w:val="53344C63"/>
    <w:rsid w:val="54D44008"/>
    <w:rsid w:val="55295806"/>
    <w:rsid w:val="55A16D1C"/>
    <w:rsid w:val="55D3446A"/>
    <w:rsid w:val="58EF1411"/>
    <w:rsid w:val="593F63D3"/>
    <w:rsid w:val="59B63CDD"/>
    <w:rsid w:val="5AF54CD9"/>
    <w:rsid w:val="5B423ECD"/>
    <w:rsid w:val="5BC70423"/>
    <w:rsid w:val="5CDA4DA9"/>
    <w:rsid w:val="5D973E25"/>
    <w:rsid w:val="5E1216FE"/>
    <w:rsid w:val="5F100C1A"/>
    <w:rsid w:val="5F6E0BB6"/>
    <w:rsid w:val="5FC37153"/>
    <w:rsid w:val="608368E3"/>
    <w:rsid w:val="60BA0556"/>
    <w:rsid w:val="60CA4511"/>
    <w:rsid w:val="611834CF"/>
    <w:rsid w:val="611A0FF5"/>
    <w:rsid w:val="61442516"/>
    <w:rsid w:val="624A590A"/>
    <w:rsid w:val="62820F98"/>
    <w:rsid w:val="63C35974"/>
    <w:rsid w:val="64035B71"/>
    <w:rsid w:val="64713622"/>
    <w:rsid w:val="648844C8"/>
    <w:rsid w:val="64DB31B9"/>
    <w:rsid w:val="658C6239"/>
    <w:rsid w:val="65931376"/>
    <w:rsid w:val="672B639A"/>
    <w:rsid w:val="675F3C06"/>
    <w:rsid w:val="67D16185"/>
    <w:rsid w:val="681842B0"/>
    <w:rsid w:val="68E32614"/>
    <w:rsid w:val="6A386990"/>
    <w:rsid w:val="6AA33E09"/>
    <w:rsid w:val="6AE73176"/>
    <w:rsid w:val="6AE87D9C"/>
    <w:rsid w:val="6AEB755E"/>
    <w:rsid w:val="6C862BA4"/>
    <w:rsid w:val="6D7C337B"/>
    <w:rsid w:val="6DA00AD4"/>
    <w:rsid w:val="6DC20A4A"/>
    <w:rsid w:val="6ED44ED9"/>
    <w:rsid w:val="6F8561D3"/>
    <w:rsid w:val="70271B5B"/>
    <w:rsid w:val="7053007F"/>
    <w:rsid w:val="716B13F9"/>
    <w:rsid w:val="71804EA4"/>
    <w:rsid w:val="71AC0C24"/>
    <w:rsid w:val="739E546B"/>
    <w:rsid w:val="742835D1"/>
    <w:rsid w:val="74E514C2"/>
    <w:rsid w:val="764566BC"/>
    <w:rsid w:val="773C67F0"/>
    <w:rsid w:val="77F02658"/>
    <w:rsid w:val="7A574C10"/>
    <w:rsid w:val="7ACF29F8"/>
    <w:rsid w:val="7B9D2AF7"/>
    <w:rsid w:val="7BB3231A"/>
    <w:rsid w:val="7D913F95"/>
    <w:rsid w:val="7DA86733"/>
    <w:rsid w:val="7DC91981"/>
    <w:rsid w:val="7DFA5EB0"/>
    <w:rsid w:val="7E3E736E"/>
    <w:rsid w:val="7EB73ECF"/>
    <w:rsid w:val="7F2D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autoRedefine/>
    <w:qFormat/>
    <w:uiPriority w:val="0"/>
    <w:pPr>
      <w:spacing w:after="120"/>
    </w:pPr>
  </w:style>
  <w:style w:type="paragraph" w:styleId="4">
    <w:name w:val="Date"/>
    <w:basedOn w:val="1"/>
    <w:next w:val="1"/>
    <w:link w:val="12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3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1">
    <w:name w:val="正文文本 字符"/>
    <w:basedOn w:val="10"/>
    <w:link w:val="3"/>
    <w:autoRedefine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日期 字符"/>
    <w:basedOn w:val="10"/>
    <w:link w:val="4"/>
    <w:autoRedefine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批注框文本 字符"/>
    <w:basedOn w:val="10"/>
    <w:link w:val="5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页脚 字符"/>
    <w:basedOn w:val="10"/>
    <w:link w:val="6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页眉 字符"/>
    <w:basedOn w:val="10"/>
    <w:link w:val="7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autoRedefine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Corporation</Company>
  <Pages>11</Pages>
  <Words>3636</Words>
  <Characters>3886</Characters>
  <Lines>3</Lines>
  <Paragraphs>7</Paragraphs>
  <TotalTime>6</TotalTime>
  <ScaleCrop>false</ScaleCrop>
  <LinksUpToDate>false</LinksUpToDate>
  <CharactersWithSpaces>3918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小泽。</cp:lastModifiedBy>
  <cp:lastPrinted>2019-05-05T07:55:00Z</cp:lastPrinted>
  <dcterms:modified xsi:type="dcterms:W3CDTF">2024-07-18T06:38:39Z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5E8BD144427B4992B6AB84D4B376F7F3</vt:lpwstr>
  </property>
</Properties>
</file>