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DB2BB">
      <w:pPr>
        <w:pStyle w:val="2"/>
        <w:spacing w:before="94" w:line="222" w:lineRule="auto"/>
        <w:rPr>
          <w:sz w:val="29"/>
          <w:szCs w:val="29"/>
        </w:rPr>
      </w:pPr>
      <w:r>
        <w:rPr>
          <w:spacing w:val="-17"/>
          <w:sz w:val="29"/>
          <w:szCs w:val="29"/>
        </w:rPr>
        <w:t>附</w:t>
      </w:r>
      <w:r>
        <w:rPr>
          <w:spacing w:val="-58"/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件</w:t>
      </w:r>
      <w:r>
        <w:rPr>
          <w:spacing w:val="-45"/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1</w:t>
      </w:r>
    </w:p>
    <w:p w14:paraId="52C47B39">
      <w:pPr>
        <w:spacing w:before="78" w:line="230" w:lineRule="auto"/>
        <w:ind w:left="4275" w:right="907" w:hanging="290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202</w:t>
      </w:r>
      <w:r>
        <w:rPr>
          <w:rFonts w:ascii="宋体" w:hAnsi="宋体" w:eastAsia="宋体" w:cs="宋体"/>
          <w:b/>
          <w:bCs/>
          <w:spacing w:val="-2"/>
          <w:sz w:val="44"/>
          <w:szCs w:val="44"/>
          <w:lang w:val="en-US"/>
        </w:rPr>
        <w:t>4</w:t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年度部门整体支出绩效评价基础</w:t>
      </w:r>
      <w:r>
        <w:rPr>
          <w:rFonts w:ascii="宋体" w:hAnsi="宋体" w:eastAsia="宋体" w:cs="宋体"/>
          <w:spacing w:val="13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数据表</w:t>
      </w:r>
    </w:p>
    <w:p w14:paraId="B47120CE">
      <w:pPr>
        <w:spacing w:line="100" w:lineRule="exact"/>
      </w:pPr>
    </w:p>
    <w:tbl>
      <w:tblPr>
        <w:tblStyle w:val="5"/>
        <w:tblW w:w="933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1"/>
        <w:gridCol w:w="1149"/>
        <w:gridCol w:w="959"/>
        <w:gridCol w:w="949"/>
        <w:gridCol w:w="1069"/>
        <w:gridCol w:w="1019"/>
        <w:gridCol w:w="934"/>
      </w:tblGrid>
      <w:tr w14:paraId="51E8A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251" w:type="dxa"/>
            <w:vMerge w:val="restart"/>
            <w:tcBorders>
              <w:bottom w:val="nil"/>
            </w:tcBorders>
          </w:tcPr>
          <w:p w14:paraId="6FA7AA2E">
            <w:pPr>
              <w:pStyle w:val="6"/>
              <w:spacing w:line="282" w:lineRule="auto"/>
            </w:pPr>
          </w:p>
          <w:p w14:paraId="71BA9909">
            <w:pPr>
              <w:spacing w:before="68"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财政供养人员情况(人)</w:t>
            </w:r>
          </w:p>
        </w:tc>
        <w:tc>
          <w:tcPr>
            <w:tcW w:w="2108" w:type="dxa"/>
            <w:gridSpan w:val="2"/>
          </w:tcPr>
          <w:p w14:paraId="E12E5C49">
            <w:pPr>
              <w:spacing w:before="173" w:line="219" w:lineRule="auto"/>
              <w:ind w:left="9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编制数</w:t>
            </w:r>
          </w:p>
        </w:tc>
        <w:tc>
          <w:tcPr>
            <w:tcW w:w="2018" w:type="dxa"/>
            <w:gridSpan w:val="2"/>
          </w:tcPr>
          <w:p w14:paraId="A90A69F8">
            <w:pPr>
              <w:spacing w:before="53" w:line="211" w:lineRule="auto"/>
              <w:ind w:left="835" w:right="150" w:hanging="4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202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:lang w:val="en-US"/>
              </w:rPr>
              <w:t>4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年实际在职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人数</w:t>
            </w:r>
          </w:p>
        </w:tc>
        <w:tc>
          <w:tcPr>
            <w:tcW w:w="1953" w:type="dxa"/>
            <w:gridSpan w:val="2"/>
          </w:tcPr>
          <w:p w14:paraId="928643E6">
            <w:pPr>
              <w:spacing w:before="173" w:line="219" w:lineRule="auto"/>
              <w:ind w:left="6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控制率</w:t>
            </w:r>
          </w:p>
        </w:tc>
      </w:tr>
      <w:tr w14:paraId="16427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51" w:type="dxa"/>
            <w:vMerge w:val="continue"/>
            <w:tcBorders>
              <w:top w:val="nil"/>
            </w:tcBorders>
          </w:tcPr>
          <w:p w14:paraId="27C038F0">
            <w:pPr>
              <w:pStyle w:val="6"/>
            </w:pPr>
          </w:p>
        </w:tc>
        <w:tc>
          <w:tcPr>
            <w:tcW w:w="2108" w:type="dxa"/>
            <w:gridSpan w:val="2"/>
          </w:tcPr>
          <w:p w14:paraId="8E3ED935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45</w:t>
            </w:r>
          </w:p>
        </w:tc>
        <w:tc>
          <w:tcPr>
            <w:tcW w:w="2018" w:type="dxa"/>
            <w:gridSpan w:val="2"/>
          </w:tcPr>
          <w:p w14:paraId="0713D93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38</w:t>
            </w:r>
          </w:p>
        </w:tc>
        <w:tc>
          <w:tcPr>
            <w:tcW w:w="1953" w:type="dxa"/>
            <w:gridSpan w:val="2"/>
          </w:tcPr>
          <w:p w14:paraId="CDD3F4C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84.44%</w:t>
            </w:r>
          </w:p>
        </w:tc>
      </w:tr>
      <w:tr w14:paraId="97DC4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51" w:type="dxa"/>
          </w:tcPr>
          <w:p w14:paraId="33AFCB64">
            <w:pPr>
              <w:spacing w:before="81" w:line="220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经费控制情况(万元)</w:t>
            </w:r>
          </w:p>
        </w:tc>
        <w:tc>
          <w:tcPr>
            <w:tcW w:w="2108" w:type="dxa"/>
            <w:gridSpan w:val="2"/>
          </w:tcPr>
          <w:p w14:paraId="82F6C317">
            <w:pPr>
              <w:spacing w:before="80" w:line="219" w:lineRule="auto"/>
              <w:ind w:left="6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/>
              </w:rPr>
              <w:t>3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年决算数</w:t>
            </w:r>
          </w:p>
        </w:tc>
        <w:tc>
          <w:tcPr>
            <w:tcW w:w="2018" w:type="dxa"/>
            <w:gridSpan w:val="2"/>
          </w:tcPr>
          <w:p w14:paraId="F4280525">
            <w:pPr>
              <w:spacing w:before="80" w:line="219" w:lineRule="auto"/>
              <w:ind w:left="5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/>
              </w:rPr>
              <w:t>4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年预算数</w:t>
            </w:r>
          </w:p>
        </w:tc>
        <w:tc>
          <w:tcPr>
            <w:tcW w:w="1953" w:type="dxa"/>
            <w:gridSpan w:val="2"/>
          </w:tcPr>
          <w:p w14:paraId="13FB4F7D">
            <w:pPr>
              <w:spacing w:before="80" w:line="219" w:lineRule="auto"/>
              <w:ind w:left="5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:lang w:val="en-US"/>
              </w:rPr>
              <w:t>4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决算数</w:t>
            </w:r>
          </w:p>
        </w:tc>
      </w:tr>
      <w:tr w14:paraId="010AA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51" w:type="dxa"/>
          </w:tcPr>
          <w:p w14:paraId="4675F55E">
            <w:pPr>
              <w:spacing w:before="81" w:line="220" w:lineRule="auto"/>
              <w:ind w:left="1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三公经费</w:t>
            </w:r>
          </w:p>
        </w:tc>
        <w:tc>
          <w:tcPr>
            <w:tcW w:w="2108" w:type="dxa"/>
            <w:gridSpan w:val="2"/>
          </w:tcPr>
          <w:p w14:paraId="F6ED103E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0.33</w:t>
            </w:r>
          </w:p>
        </w:tc>
        <w:tc>
          <w:tcPr>
            <w:tcW w:w="2018" w:type="dxa"/>
            <w:gridSpan w:val="2"/>
          </w:tcPr>
          <w:p w14:paraId="825195A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2.00</w:t>
            </w:r>
          </w:p>
        </w:tc>
        <w:tc>
          <w:tcPr>
            <w:tcW w:w="1953" w:type="dxa"/>
            <w:gridSpan w:val="2"/>
          </w:tcPr>
          <w:p w14:paraId="5F30322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0.72</w:t>
            </w:r>
          </w:p>
        </w:tc>
      </w:tr>
      <w:tr w14:paraId="522A2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51" w:type="dxa"/>
          </w:tcPr>
          <w:p w14:paraId="B8913309">
            <w:pPr>
              <w:spacing w:before="71" w:line="219" w:lineRule="auto"/>
              <w:ind w:right="22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1、公务用车购置和维护经费</w:t>
            </w:r>
          </w:p>
        </w:tc>
        <w:tc>
          <w:tcPr>
            <w:tcW w:w="2108" w:type="dxa"/>
            <w:gridSpan w:val="2"/>
          </w:tcPr>
          <w:p w14:paraId="17294E9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  <w:tc>
          <w:tcPr>
            <w:tcW w:w="2018" w:type="dxa"/>
            <w:gridSpan w:val="2"/>
          </w:tcPr>
          <w:p w14:paraId="77DB3C2D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  <w:tc>
          <w:tcPr>
            <w:tcW w:w="1953" w:type="dxa"/>
            <w:gridSpan w:val="2"/>
          </w:tcPr>
          <w:p w14:paraId="C0C60EA5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lang w:val="en-US" w:eastAsia="zh-CN"/>
              </w:rPr>
              <w:t>0.00</w:t>
            </w:r>
          </w:p>
        </w:tc>
      </w:tr>
      <w:tr w14:paraId="1E439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51" w:type="dxa"/>
          </w:tcPr>
          <w:p w14:paraId="17A2AA26">
            <w:pPr>
              <w:spacing w:before="81" w:line="219" w:lineRule="auto"/>
              <w:ind w:left="1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其中：公车购置</w:t>
            </w:r>
          </w:p>
        </w:tc>
        <w:tc>
          <w:tcPr>
            <w:tcW w:w="2108" w:type="dxa"/>
            <w:gridSpan w:val="2"/>
          </w:tcPr>
          <w:p w14:paraId="8FA4CBF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  <w:tc>
          <w:tcPr>
            <w:tcW w:w="2018" w:type="dxa"/>
            <w:gridSpan w:val="2"/>
          </w:tcPr>
          <w:p w14:paraId="D4D26A5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  <w:tc>
          <w:tcPr>
            <w:tcW w:w="1953" w:type="dxa"/>
            <w:gridSpan w:val="2"/>
          </w:tcPr>
          <w:p w14:paraId="A032EFF0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</w:tr>
      <w:tr w14:paraId="F5117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51" w:type="dxa"/>
          </w:tcPr>
          <w:p w14:paraId="05EDE461">
            <w:pPr>
              <w:spacing w:before="71" w:line="219" w:lineRule="auto"/>
              <w:ind w:left="1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公车运行维护</w:t>
            </w:r>
          </w:p>
        </w:tc>
        <w:tc>
          <w:tcPr>
            <w:tcW w:w="2108" w:type="dxa"/>
            <w:gridSpan w:val="2"/>
          </w:tcPr>
          <w:p w14:paraId="669CA47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  <w:tc>
          <w:tcPr>
            <w:tcW w:w="2018" w:type="dxa"/>
            <w:gridSpan w:val="2"/>
          </w:tcPr>
          <w:p w14:paraId="936C7CA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  <w:tc>
          <w:tcPr>
            <w:tcW w:w="1953" w:type="dxa"/>
            <w:gridSpan w:val="2"/>
          </w:tcPr>
          <w:p w14:paraId="7BC8387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</w:tr>
      <w:tr w14:paraId="5A62C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51" w:type="dxa"/>
          </w:tcPr>
          <w:p w14:paraId="6395B831">
            <w:pPr>
              <w:spacing w:before="83" w:line="220" w:lineRule="auto"/>
              <w:ind w:left="1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2、出国经费</w:t>
            </w:r>
          </w:p>
        </w:tc>
        <w:tc>
          <w:tcPr>
            <w:tcW w:w="2108" w:type="dxa"/>
            <w:gridSpan w:val="2"/>
          </w:tcPr>
          <w:p w14:paraId="AB169FF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  <w:tc>
          <w:tcPr>
            <w:tcW w:w="2018" w:type="dxa"/>
            <w:gridSpan w:val="2"/>
          </w:tcPr>
          <w:p w14:paraId="CA63B8B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  <w:tc>
          <w:tcPr>
            <w:tcW w:w="1953" w:type="dxa"/>
            <w:gridSpan w:val="2"/>
          </w:tcPr>
          <w:p w14:paraId="3E1DB95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</w:tr>
      <w:tr w14:paraId="780D2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251" w:type="dxa"/>
          </w:tcPr>
          <w:p w14:paraId="E3DFFE96">
            <w:pPr>
              <w:spacing w:before="72" w:line="219" w:lineRule="auto"/>
              <w:ind w:left="12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3、公务接待</w:t>
            </w:r>
          </w:p>
        </w:tc>
        <w:tc>
          <w:tcPr>
            <w:tcW w:w="2108" w:type="dxa"/>
            <w:gridSpan w:val="2"/>
          </w:tcPr>
          <w:p w14:paraId="59FFC77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0.33</w:t>
            </w:r>
          </w:p>
        </w:tc>
        <w:tc>
          <w:tcPr>
            <w:tcW w:w="2018" w:type="dxa"/>
            <w:gridSpan w:val="2"/>
          </w:tcPr>
          <w:p w14:paraId="BF763770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2.00</w:t>
            </w:r>
          </w:p>
        </w:tc>
        <w:tc>
          <w:tcPr>
            <w:tcW w:w="1953" w:type="dxa"/>
            <w:gridSpan w:val="2"/>
          </w:tcPr>
          <w:p w14:paraId="948BF17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0.72</w:t>
            </w:r>
          </w:p>
        </w:tc>
      </w:tr>
      <w:tr w14:paraId="57161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51" w:type="dxa"/>
          </w:tcPr>
          <w:p w14:paraId="C98DB2D2">
            <w:pPr>
              <w:spacing w:before="74" w:line="220" w:lineRule="auto"/>
              <w:ind w:left="1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项目支出：</w:t>
            </w:r>
          </w:p>
        </w:tc>
        <w:tc>
          <w:tcPr>
            <w:tcW w:w="2108" w:type="dxa"/>
            <w:gridSpan w:val="2"/>
          </w:tcPr>
          <w:p w14:paraId="90BB84FE">
            <w:pPr>
              <w:pStyle w:val="6"/>
              <w:jc w:val="center"/>
            </w:pPr>
            <w:r>
              <w:rPr>
                <w:rFonts w:hint="eastAsia"/>
              </w:rPr>
              <w:t>391.88</w:t>
            </w:r>
          </w:p>
        </w:tc>
        <w:tc>
          <w:tcPr>
            <w:tcW w:w="2018" w:type="dxa"/>
            <w:gridSpan w:val="2"/>
          </w:tcPr>
          <w:p w14:paraId="021E660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67.70</w:t>
            </w:r>
          </w:p>
        </w:tc>
        <w:tc>
          <w:tcPr>
            <w:tcW w:w="1953" w:type="dxa"/>
            <w:gridSpan w:val="2"/>
          </w:tcPr>
          <w:p w14:paraId="E1055C0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3815.67</w:t>
            </w:r>
          </w:p>
        </w:tc>
      </w:tr>
      <w:tr w14:paraId="97015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51" w:type="dxa"/>
          </w:tcPr>
          <w:p w14:paraId="4E824236">
            <w:pPr>
              <w:spacing w:before="73" w:line="219" w:lineRule="auto"/>
              <w:ind w:left="10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1、业务工作经费</w:t>
            </w:r>
          </w:p>
        </w:tc>
        <w:tc>
          <w:tcPr>
            <w:tcW w:w="2108" w:type="dxa"/>
            <w:gridSpan w:val="2"/>
            <w:vAlign w:val="top"/>
          </w:tcPr>
          <w:p w14:paraId="6F55C110"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  <w:tc>
          <w:tcPr>
            <w:tcW w:w="2018" w:type="dxa"/>
            <w:gridSpan w:val="2"/>
            <w:vAlign w:val="top"/>
          </w:tcPr>
          <w:p w14:paraId="61993BB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  <w:tc>
          <w:tcPr>
            <w:tcW w:w="1953" w:type="dxa"/>
            <w:gridSpan w:val="2"/>
          </w:tcPr>
          <w:p w14:paraId="A227653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</w:tr>
      <w:tr w14:paraId="1CFC8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51" w:type="dxa"/>
          </w:tcPr>
          <w:p w14:paraId="1D2ED063">
            <w:pPr>
              <w:spacing w:before="85" w:line="220" w:lineRule="auto"/>
              <w:ind w:left="10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2、运行维护经费</w:t>
            </w:r>
          </w:p>
        </w:tc>
        <w:tc>
          <w:tcPr>
            <w:tcW w:w="2108" w:type="dxa"/>
            <w:gridSpan w:val="2"/>
            <w:vAlign w:val="top"/>
          </w:tcPr>
          <w:p w14:paraId="2D57FBB5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391.88</w:t>
            </w:r>
          </w:p>
        </w:tc>
        <w:tc>
          <w:tcPr>
            <w:tcW w:w="2018" w:type="dxa"/>
            <w:gridSpan w:val="2"/>
            <w:vAlign w:val="top"/>
          </w:tcPr>
          <w:p w14:paraId="22315E5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67.70</w:t>
            </w:r>
          </w:p>
        </w:tc>
        <w:tc>
          <w:tcPr>
            <w:tcW w:w="1953" w:type="dxa"/>
            <w:gridSpan w:val="2"/>
          </w:tcPr>
          <w:p w14:paraId="837C2B0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3815.67</w:t>
            </w:r>
          </w:p>
        </w:tc>
      </w:tr>
      <w:tr w14:paraId="5CCA3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</w:tcPr>
          <w:p w14:paraId="F121DD15">
            <w:pPr>
              <w:spacing w:line="240" w:lineRule="auto"/>
              <w:ind w:firstLine="412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干部人事档案数字化建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设</w:t>
            </w:r>
          </w:p>
        </w:tc>
        <w:tc>
          <w:tcPr>
            <w:tcW w:w="2108" w:type="dxa"/>
            <w:gridSpan w:val="2"/>
          </w:tcPr>
          <w:p w14:paraId="B2B3DF1D">
            <w:pPr>
              <w:pStyle w:val="6"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  <w:tc>
          <w:tcPr>
            <w:tcW w:w="2018" w:type="dxa"/>
            <w:gridSpan w:val="2"/>
          </w:tcPr>
          <w:p w14:paraId="85B6A208">
            <w:pPr>
              <w:pStyle w:val="6"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  <w:tc>
          <w:tcPr>
            <w:tcW w:w="1953" w:type="dxa"/>
            <w:gridSpan w:val="2"/>
          </w:tcPr>
          <w:p w14:paraId="C415018B">
            <w:pPr>
              <w:pStyle w:val="6"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36.00</w:t>
            </w:r>
          </w:p>
        </w:tc>
      </w:tr>
      <w:tr w14:paraId="20931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51" w:type="dxa"/>
          </w:tcPr>
          <w:p w14:paraId="E237A38A">
            <w:pPr>
              <w:spacing w:before="76" w:line="220" w:lineRule="auto"/>
              <w:ind w:left="1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公用经费</w:t>
            </w:r>
          </w:p>
        </w:tc>
        <w:tc>
          <w:tcPr>
            <w:tcW w:w="2108" w:type="dxa"/>
            <w:gridSpan w:val="2"/>
          </w:tcPr>
          <w:p w14:paraId="2A91C89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152.08</w:t>
            </w:r>
          </w:p>
        </w:tc>
        <w:tc>
          <w:tcPr>
            <w:tcW w:w="2018" w:type="dxa"/>
            <w:gridSpan w:val="2"/>
          </w:tcPr>
          <w:p w14:paraId="203F814E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60.68</w:t>
            </w:r>
          </w:p>
        </w:tc>
        <w:tc>
          <w:tcPr>
            <w:tcW w:w="1953" w:type="dxa"/>
            <w:gridSpan w:val="2"/>
          </w:tcPr>
          <w:p w14:paraId="AB527F2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106.02</w:t>
            </w:r>
          </w:p>
        </w:tc>
      </w:tr>
      <w:tr w14:paraId="A10FB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51" w:type="dxa"/>
          </w:tcPr>
          <w:p w14:paraId="8C11C6E2">
            <w:pPr>
              <w:spacing w:before="75" w:line="219" w:lineRule="auto"/>
              <w:ind w:left="1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其中：办公经费</w:t>
            </w:r>
          </w:p>
        </w:tc>
        <w:tc>
          <w:tcPr>
            <w:tcW w:w="2108" w:type="dxa"/>
            <w:gridSpan w:val="2"/>
          </w:tcPr>
          <w:p w14:paraId="E74D6EFE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136.54</w:t>
            </w:r>
          </w:p>
        </w:tc>
        <w:tc>
          <w:tcPr>
            <w:tcW w:w="2018" w:type="dxa"/>
            <w:gridSpan w:val="2"/>
          </w:tcPr>
          <w:p w14:paraId="03648874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47.48</w:t>
            </w:r>
          </w:p>
        </w:tc>
        <w:tc>
          <w:tcPr>
            <w:tcW w:w="1953" w:type="dxa"/>
            <w:gridSpan w:val="2"/>
          </w:tcPr>
          <w:p w14:paraId="E0C007FE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57.25</w:t>
            </w:r>
          </w:p>
        </w:tc>
      </w:tr>
      <w:tr w14:paraId="222D9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51" w:type="dxa"/>
          </w:tcPr>
          <w:p w14:paraId="51DF4595">
            <w:pPr>
              <w:spacing w:before="85" w:line="219" w:lineRule="auto"/>
              <w:ind w:right="22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水费、电费、差旅费</w:t>
            </w:r>
          </w:p>
        </w:tc>
        <w:tc>
          <w:tcPr>
            <w:tcW w:w="2108" w:type="dxa"/>
            <w:gridSpan w:val="2"/>
          </w:tcPr>
          <w:p w14:paraId="3EE95CB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12.85</w:t>
            </w:r>
          </w:p>
        </w:tc>
        <w:tc>
          <w:tcPr>
            <w:tcW w:w="2018" w:type="dxa"/>
            <w:gridSpan w:val="2"/>
          </w:tcPr>
          <w:p w14:paraId="3C6A47A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9.81</w:t>
            </w:r>
          </w:p>
        </w:tc>
        <w:tc>
          <w:tcPr>
            <w:tcW w:w="1953" w:type="dxa"/>
            <w:gridSpan w:val="2"/>
          </w:tcPr>
          <w:p w14:paraId="FB71C3C4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26.46</w:t>
            </w:r>
          </w:p>
        </w:tc>
      </w:tr>
      <w:tr w14:paraId="E000B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51" w:type="dxa"/>
          </w:tcPr>
          <w:p w14:paraId="FA060C56">
            <w:pPr>
              <w:spacing w:before="75" w:line="219" w:lineRule="auto"/>
              <w:ind w:left="1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会议费、培训费</w:t>
            </w:r>
          </w:p>
        </w:tc>
        <w:tc>
          <w:tcPr>
            <w:tcW w:w="2108" w:type="dxa"/>
            <w:gridSpan w:val="2"/>
          </w:tcPr>
          <w:p w14:paraId="69901BC4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2.69</w:t>
            </w:r>
          </w:p>
        </w:tc>
        <w:tc>
          <w:tcPr>
            <w:tcW w:w="2018" w:type="dxa"/>
            <w:gridSpan w:val="2"/>
          </w:tcPr>
          <w:p w14:paraId="E080A2E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3.33</w:t>
            </w:r>
          </w:p>
        </w:tc>
        <w:tc>
          <w:tcPr>
            <w:tcW w:w="1953" w:type="dxa"/>
            <w:gridSpan w:val="2"/>
          </w:tcPr>
          <w:p w14:paraId="7560B1A7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22.31</w:t>
            </w:r>
          </w:p>
        </w:tc>
      </w:tr>
      <w:tr w14:paraId="1A5EB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51" w:type="dxa"/>
          </w:tcPr>
          <w:p w14:paraId="6E47903B">
            <w:pPr>
              <w:spacing w:before="75" w:line="219" w:lineRule="auto"/>
              <w:ind w:left="1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政府采购金额</w:t>
            </w:r>
          </w:p>
        </w:tc>
        <w:tc>
          <w:tcPr>
            <w:tcW w:w="2108" w:type="dxa"/>
            <w:gridSpan w:val="2"/>
          </w:tcPr>
          <w:p w14:paraId="E9A826C5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  <w:tc>
          <w:tcPr>
            <w:tcW w:w="2018" w:type="dxa"/>
            <w:gridSpan w:val="2"/>
          </w:tcPr>
          <w:p w14:paraId="DCF8E70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</w:t>
            </w:r>
          </w:p>
        </w:tc>
        <w:tc>
          <w:tcPr>
            <w:tcW w:w="1953" w:type="dxa"/>
            <w:gridSpan w:val="2"/>
          </w:tcPr>
          <w:p w14:paraId="D8A5D9EB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27.00</w:t>
            </w:r>
          </w:p>
        </w:tc>
      </w:tr>
      <w:tr w14:paraId="32B2D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51" w:type="dxa"/>
          </w:tcPr>
          <w:p w14:paraId="B0B12315">
            <w:pPr>
              <w:spacing w:before="85" w:line="219" w:lineRule="auto"/>
              <w:ind w:right="25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部门基本支出预算调整</w:t>
            </w:r>
          </w:p>
        </w:tc>
        <w:tc>
          <w:tcPr>
            <w:tcW w:w="2108" w:type="dxa"/>
            <w:gridSpan w:val="2"/>
          </w:tcPr>
          <w:p w14:paraId="50F95DC2">
            <w:pPr>
              <w:pStyle w:val="6"/>
            </w:pPr>
          </w:p>
        </w:tc>
        <w:tc>
          <w:tcPr>
            <w:tcW w:w="2018" w:type="dxa"/>
            <w:gridSpan w:val="2"/>
          </w:tcPr>
          <w:p w14:paraId="3C2A6B64">
            <w:pPr>
              <w:pStyle w:val="6"/>
            </w:pPr>
          </w:p>
        </w:tc>
        <w:tc>
          <w:tcPr>
            <w:tcW w:w="1953" w:type="dxa"/>
            <w:gridSpan w:val="2"/>
          </w:tcPr>
          <w:p w14:paraId="2D0EAB6F">
            <w:pPr>
              <w:pStyle w:val="6"/>
            </w:pPr>
          </w:p>
        </w:tc>
      </w:tr>
      <w:tr w14:paraId="8894A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3251" w:type="dxa"/>
            <w:vMerge w:val="restart"/>
            <w:tcBorders>
              <w:bottom w:val="nil"/>
            </w:tcBorders>
          </w:tcPr>
          <w:p w14:paraId="CD4059AF">
            <w:pPr>
              <w:pStyle w:val="6"/>
              <w:spacing w:line="282" w:lineRule="auto"/>
            </w:pPr>
          </w:p>
          <w:p w14:paraId="D82467F7">
            <w:pPr>
              <w:pStyle w:val="6"/>
              <w:spacing w:line="283" w:lineRule="auto"/>
            </w:pPr>
          </w:p>
          <w:p w14:paraId="E6FBE190">
            <w:pPr>
              <w:spacing w:before="68" w:line="219" w:lineRule="auto"/>
              <w:ind w:left="10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楼堂馆所控制情况</w:t>
            </w:r>
          </w:p>
          <w:p w14:paraId="5A94E6CA">
            <w:pPr>
              <w:spacing w:before="10" w:line="219" w:lineRule="auto"/>
              <w:ind w:left="10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(202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lang w:val="en-US"/>
              </w:rPr>
              <w:t>4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年完工项目)</w:t>
            </w:r>
          </w:p>
        </w:tc>
        <w:tc>
          <w:tcPr>
            <w:tcW w:w="1149" w:type="dxa"/>
          </w:tcPr>
          <w:p w14:paraId="D0CD25CF">
            <w:pPr>
              <w:pStyle w:val="6"/>
              <w:spacing w:line="257" w:lineRule="auto"/>
            </w:pPr>
          </w:p>
          <w:p w14:paraId="C83540F6">
            <w:pPr>
              <w:spacing w:before="68" w:line="221" w:lineRule="auto"/>
              <w:ind w:left="14" w:right="92" w:firstLine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批复规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w w:val="99"/>
                <w:sz w:val="21"/>
                <w:szCs w:val="21"/>
              </w:rPr>
              <w:t>模</w:t>
            </w:r>
            <w:r>
              <w:rPr>
                <w:rFonts w:ascii="宋体" w:hAnsi="宋体" w:eastAsia="宋体" w:cs="宋体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w w:val="99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w w:val="99"/>
                <w:sz w:val="21"/>
                <w:szCs w:val="21"/>
              </w:rPr>
              <w:t>m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w w:val="99"/>
                <w:sz w:val="21"/>
                <w:szCs w:val="21"/>
              </w:rPr>
              <w:t>)</w:t>
            </w:r>
          </w:p>
        </w:tc>
        <w:tc>
          <w:tcPr>
            <w:tcW w:w="959" w:type="dxa"/>
          </w:tcPr>
          <w:p w14:paraId="F8A5BCF4">
            <w:pPr>
              <w:spacing w:before="297" w:line="265" w:lineRule="auto"/>
              <w:ind w:left="15" w:right="48" w:firstLine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实际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规模(m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)</w:t>
            </w:r>
          </w:p>
        </w:tc>
        <w:tc>
          <w:tcPr>
            <w:tcW w:w="949" w:type="dxa"/>
          </w:tcPr>
          <w:p w14:paraId="6374076C">
            <w:pPr>
              <w:spacing w:before="298" w:line="255" w:lineRule="auto"/>
              <w:ind w:left="15" w:right="90" w:firstLine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规规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模控制率</w:t>
            </w:r>
          </w:p>
        </w:tc>
        <w:tc>
          <w:tcPr>
            <w:tcW w:w="1069" w:type="dxa"/>
          </w:tcPr>
          <w:p w14:paraId="6763B595">
            <w:pPr>
              <w:spacing w:before="165" w:line="238" w:lineRule="auto"/>
              <w:ind w:left="16" w:right="1" w:firstLine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预算投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资</w:t>
            </w:r>
          </w:p>
          <w:p w14:paraId="8D291251">
            <w:pPr>
              <w:spacing w:line="220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(万元)</w:t>
            </w:r>
          </w:p>
        </w:tc>
        <w:tc>
          <w:tcPr>
            <w:tcW w:w="1019" w:type="dxa"/>
          </w:tcPr>
          <w:p w14:paraId="9181A281">
            <w:pPr>
              <w:spacing w:before="166"/>
              <w:ind w:left="28" w:right="21" w:firstLine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实际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投资(万元</w:t>
            </w:r>
          </w:p>
        </w:tc>
        <w:tc>
          <w:tcPr>
            <w:tcW w:w="934" w:type="dxa"/>
          </w:tcPr>
          <w:p w14:paraId="F25FF42B">
            <w:pPr>
              <w:spacing w:before="167" w:line="237" w:lineRule="auto"/>
              <w:ind w:left="18" w:right="56" w:firstLine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资概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控</w:t>
            </w:r>
          </w:p>
          <w:p w14:paraId="C1AC9F19">
            <w:pPr>
              <w:spacing w:line="219" w:lineRule="auto"/>
              <w:ind w:left="4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制率</w:t>
            </w:r>
          </w:p>
        </w:tc>
      </w:tr>
      <w:tr w14:paraId="A1519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51" w:type="dxa"/>
            <w:vMerge w:val="continue"/>
            <w:tcBorders>
              <w:top w:val="nil"/>
            </w:tcBorders>
          </w:tcPr>
          <w:p w14:paraId="068A2DBC">
            <w:pPr>
              <w:pStyle w:val="6"/>
            </w:pPr>
          </w:p>
        </w:tc>
        <w:tc>
          <w:tcPr>
            <w:tcW w:w="1149" w:type="dxa"/>
          </w:tcPr>
          <w:p w14:paraId="E8D76839">
            <w:pPr>
              <w:pStyle w:val="6"/>
            </w:pPr>
          </w:p>
        </w:tc>
        <w:tc>
          <w:tcPr>
            <w:tcW w:w="959" w:type="dxa"/>
          </w:tcPr>
          <w:p w14:paraId="A4ECA2CE">
            <w:pPr>
              <w:pStyle w:val="6"/>
            </w:pPr>
          </w:p>
        </w:tc>
        <w:tc>
          <w:tcPr>
            <w:tcW w:w="949" w:type="dxa"/>
          </w:tcPr>
          <w:p w14:paraId="BCBDDBE0">
            <w:pPr>
              <w:pStyle w:val="6"/>
            </w:pPr>
          </w:p>
        </w:tc>
        <w:tc>
          <w:tcPr>
            <w:tcW w:w="1069" w:type="dxa"/>
          </w:tcPr>
          <w:p w14:paraId="B24E13A9">
            <w:pPr>
              <w:pStyle w:val="6"/>
            </w:pPr>
          </w:p>
        </w:tc>
        <w:tc>
          <w:tcPr>
            <w:tcW w:w="1019" w:type="dxa"/>
          </w:tcPr>
          <w:p w14:paraId="607A9F67">
            <w:pPr>
              <w:pStyle w:val="6"/>
            </w:pPr>
          </w:p>
        </w:tc>
        <w:tc>
          <w:tcPr>
            <w:tcW w:w="934" w:type="dxa"/>
          </w:tcPr>
          <w:p w14:paraId="83153E56">
            <w:pPr>
              <w:pStyle w:val="6"/>
            </w:pPr>
          </w:p>
        </w:tc>
      </w:tr>
      <w:tr w14:paraId="B42A4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51" w:type="dxa"/>
          </w:tcPr>
          <w:p w14:paraId="771F48D2">
            <w:pPr>
              <w:spacing w:before="117" w:line="199" w:lineRule="auto"/>
              <w:ind w:left="10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厉行节约保障措施</w:t>
            </w:r>
          </w:p>
        </w:tc>
        <w:tc>
          <w:tcPr>
            <w:tcW w:w="6079" w:type="dxa"/>
            <w:gridSpan w:val="6"/>
          </w:tcPr>
          <w:p w14:paraId="354B14D1">
            <w:pPr>
              <w:pStyle w:val="6"/>
            </w:pPr>
          </w:p>
        </w:tc>
      </w:tr>
    </w:tbl>
    <w:p w14:paraId="62C8CED7">
      <w:pPr>
        <w:pStyle w:val="2"/>
        <w:spacing w:before="65" w:line="259" w:lineRule="auto"/>
        <w:ind w:left="48" w:right="813" w:hanging="9"/>
        <w:rPr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说明：  “项目支出”需要填报基本支出以外的所有项目支出情况，“公用经费”填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报基本支出中的一般商品和服务支出。</w:t>
      </w:r>
    </w:p>
    <w:p w14:paraId="AEDE8C6C">
      <w:pPr>
        <w:pStyle w:val="2"/>
        <w:spacing w:before="60" w:line="230" w:lineRule="auto"/>
        <w:ind w:left="119"/>
        <w:rPr>
          <w:sz w:val="18"/>
          <w:szCs w:val="18"/>
        </w:rPr>
      </w:pPr>
      <w:r>
        <w:rPr>
          <w:spacing w:val="4"/>
          <w:sz w:val="18"/>
          <w:szCs w:val="18"/>
        </w:rPr>
        <w:t>填表人：              填报日期：              联系电话：               单位负责人签</w:t>
      </w:r>
      <w:r>
        <w:rPr>
          <w:spacing w:val="3"/>
          <w:sz w:val="18"/>
          <w:szCs w:val="18"/>
        </w:rPr>
        <w:t>字：</w:t>
      </w:r>
    </w:p>
    <w:p w14:paraId="5EC2B582">
      <w:pPr>
        <w:spacing w:line="230" w:lineRule="auto"/>
        <w:rPr>
          <w:sz w:val="18"/>
          <w:szCs w:val="18"/>
        </w:rPr>
        <w:sectPr>
          <w:footerReference r:id="rId5" w:type="default"/>
          <w:pgSz w:w="11900" w:h="16830"/>
          <w:pgMar w:top="1430" w:right="1034" w:bottom="2019" w:left="1489" w:header="0" w:footer="1642" w:gutter="0"/>
          <w:cols w:space="720" w:num="1"/>
        </w:sectPr>
      </w:pPr>
    </w:p>
    <w:p w14:paraId="0AD974C8">
      <w:pPr>
        <w:spacing w:line="355" w:lineRule="auto"/>
        <w:rPr>
          <w:rFonts w:ascii="Arial"/>
          <w:sz w:val="21"/>
        </w:rPr>
      </w:pPr>
    </w:p>
    <w:p w14:paraId="0346546E">
      <w:pPr>
        <w:spacing w:line="355" w:lineRule="auto"/>
        <w:rPr>
          <w:rFonts w:ascii="Arial"/>
          <w:sz w:val="21"/>
        </w:rPr>
      </w:pPr>
    </w:p>
    <w:p w14:paraId="0B0C4F23">
      <w:pPr>
        <w:pStyle w:val="2"/>
        <w:spacing w:before="95" w:line="222" w:lineRule="auto"/>
        <w:ind w:left="734"/>
        <w:rPr>
          <w:sz w:val="29"/>
          <w:szCs w:val="29"/>
        </w:rPr>
      </w:pPr>
      <w:r>
        <w:rPr>
          <w:spacing w:val="1"/>
          <w:sz w:val="29"/>
          <w:szCs w:val="29"/>
        </w:rPr>
        <w:t>附件2</w:t>
      </w:r>
    </w:p>
    <w:p w14:paraId="8C88EC54">
      <w:pPr>
        <w:spacing w:before="123" w:line="219" w:lineRule="auto"/>
        <w:ind w:left="223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202</w:t>
      </w:r>
      <w:r>
        <w:rPr>
          <w:rFonts w:ascii="宋体" w:hAnsi="宋体" w:eastAsia="宋体" w:cs="宋体"/>
          <w:b/>
          <w:bCs/>
          <w:spacing w:val="-9"/>
          <w:sz w:val="45"/>
          <w:szCs w:val="45"/>
          <w:lang w:val="en-US"/>
        </w:rPr>
        <w:t>4</w:t>
      </w: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年度部门整体支出绩效自评表</w:t>
      </w:r>
    </w:p>
    <w:p w14:paraId="B72FABAF">
      <w:pPr>
        <w:spacing w:before="27"/>
      </w:pPr>
    </w:p>
    <w:tbl>
      <w:tblPr>
        <w:tblStyle w:val="5"/>
        <w:tblW w:w="9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9"/>
        <w:gridCol w:w="1009"/>
        <w:gridCol w:w="1249"/>
        <w:gridCol w:w="1289"/>
        <w:gridCol w:w="1268"/>
        <w:gridCol w:w="689"/>
        <w:gridCol w:w="869"/>
        <w:gridCol w:w="1403"/>
      </w:tblGrid>
      <w:tr w14:paraId="C20FF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4" w:type="dxa"/>
          </w:tcPr>
          <w:p w14:paraId="50D8C68D">
            <w:pPr>
              <w:spacing w:before="52" w:line="216" w:lineRule="auto"/>
              <w:ind w:left="14" w:right="1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预算部门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8835" w:type="dxa"/>
            <w:gridSpan w:val="8"/>
          </w:tcPr>
          <w:p w14:paraId="FA9A76C2">
            <w:pPr>
              <w:pStyle w:val="6"/>
              <w:ind w:firstLine="2730" w:firstLineChars="13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中共岳阳县委组织部</w:t>
            </w:r>
          </w:p>
        </w:tc>
      </w:tr>
      <w:tr w14:paraId="A1D16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74" w:type="dxa"/>
            <w:vMerge w:val="restart"/>
            <w:tcBorders>
              <w:bottom w:val="nil"/>
            </w:tcBorders>
          </w:tcPr>
          <w:p w14:paraId="CB9CDCEB">
            <w:pPr>
              <w:pStyle w:val="6"/>
              <w:spacing w:line="318" w:lineRule="auto"/>
            </w:pPr>
          </w:p>
          <w:p w14:paraId="5CD278EE">
            <w:pPr>
              <w:pStyle w:val="6"/>
              <w:spacing w:line="319" w:lineRule="auto"/>
            </w:pPr>
          </w:p>
          <w:p w14:paraId="E75D46F3">
            <w:pPr>
              <w:pStyle w:val="6"/>
              <w:spacing w:line="319" w:lineRule="auto"/>
            </w:pPr>
          </w:p>
          <w:p w14:paraId="25AB2CEF">
            <w:pPr>
              <w:spacing w:before="68" w:line="249" w:lineRule="auto"/>
              <w:ind w:lef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年度预算申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请(万元)</w:t>
            </w:r>
          </w:p>
        </w:tc>
        <w:tc>
          <w:tcPr>
            <w:tcW w:w="2068" w:type="dxa"/>
            <w:gridSpan w:val="2"/>
          </w:tcPr>
          <w:p w14:paraId="D1103E80">
            <w:pPr>
              <w:pStyle w:val="6"/>
            </w:pPr>
          </w:p>
        </w:tc>
        <w:tc>
          <w:tcPr>
            <w:tcW w:w="1249" w:type="dxa"/>
          </w:tcPr>
          <w:p w14:paraId="F9AA5517">
            <w:pPr>
              <w:spacing w:before="39" w:line="215" w:lineRule="auto"/>
              <w:ind w:left="442" w:right="335" w:hanging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年初预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算数</w:t>
            </w:r>
          </w:p>
        </w:tc>
        <w:tc>
          <w:tcPr>
            <w:tcW w:w="1289" w:type="dxa"/>
          </w:tcPr>
          <w:p w14:paraId="9A018A57">
            <w:pPr>
              <w:spacing w:before="19" w:line="224" w:lineRule="auto"/>
              <w:ind w:left="542" w:right="3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全年预算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数</w:t>
            </w:r>
          </w:p>
        </w:tc>
        <w:tc>
          <w:tcPr>
            <w:tcW w:w="1268" w:type="dxa"/>
          </w:tcPr>
          <w:p w14:paraId="4E8CF211">
            <w:pPr>
              <w:spacing w:before="19" w:line="224" w:lineRule="auto"/>
              <w:ind w:left="433" w:right="211" w:hanging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全年执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行数</w:t>
            </w:r>
          </w:p>
        </w:tc>
        <w:tc>
          <w:tcPr>
            <w:tcW w:w="689" w:type="dxa"/>
          </w:tcPr>
          <w:p w14:paraId="A889032D">
            <w:pPr>
              <w:spacing w:before="51" w:line="210" w:lineRule="auto"/>
              <w:ind w:left="266" w:right="32"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值</w:t>
            </w:r>
          </w:p>
        </w:tc>
        <w:tc>
          <w:tcPr>
            <w:tcW w:w="869" w:type="dxa"/>
          </w:tcPr>
          <w:p w14:paraId="7E558496">
            <w:pPr>
              <w:spacing w:before="28" w:line="220" w:lineRule="auto"/>
              <w:ind w:left="327" w:firstLine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执行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率</w:t>
            </w:r>
          </w:p>
        </w:tc>
        <w:tc>
          <w:tcPr>
            <w:tcW w:w="1403" w:type="dxa"/>
          </w:tcPr>
          <w:p w14:paraId="BD6A4EBB">
            <w:pPr>
              <w:spacing w:before="169" w:line="219" w:lineRule="auto"/>
              <w:ind w:left="7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得分</w:t>
            </w:r>
          </w:p>
        </w:tc>
      </w:tr>
      <w:tr w14:paraId="CCE4B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FFFEB0A1">
            <w:pPr>
              <w:pStyle w:val="6"/>
            </w:pPr>
          </w:p>
        </w:tc>
        <w:tc>
          <w:tcPr>
            <w:tcW w:w="2068" w:type="dxa"/>
            <w:gridSpan w:val="2"/>
          </w:tcPr>
          <w:p w14:paraId="7C49BA22">
            <w:pPr>
              <w:spacing w:before="30" w:line="202" w:lineRule="auto"/>
              <w:ind w:left="6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年度资金总额</w:t>
            </w:r>
          </w:p>
        </w:tc>
        <w:tc>
          <w:tcPr>
            <w:tcW w:w="1249" w:type="dxa"/>
          </w:tcPr>
          <w:p w14:paraId="E39A61F2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490.00</w:t>
            </w:r>
          </w:p>
        </w:tc>
        <w:tc>
          <w:tcPr>
            <w:tcW w:w="1289" w:type="dxa"/>
          </w:tcPr>
          <w:p w14:paraId="46FDB470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4348.37</w:t>
            </w:r>
          </w:p>
        </w:tc>
        <w:tc>
          <w:tcPr>
            <w:tcW w:w="1268" w:type="dxa"/>
          </w:tcPr>
          <w:p w14:paraId="44093F64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4348.37</w:t>
            </w:r>
          </w:p>
        </w:tc>
        <w:tc>
          <w:tcPr>
            <w:tcW w:w="689" w:type="dxa"/>
          </w:tcPr>
          <w:p w14:paraId="2D37FC6B">
            <w:pPr>
              <w:spacing w:before="51" w:line="183" w:lineRule="auto"/>
              <w:ind w:left="4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869" w:type="dxa"/>
          </w:tcPr>
          <w:p w14:paraId="93BC1AE9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1403" w:type="dxa"/>
          </w:tcPr>
          <w:p w14:paraId="BA20E875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 w14:paraId="574BB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A0715F9D">
            <w:pPr>
              <w:pStyle w:val="6"/>
            </w:pPr>
          </w:p>
        </w:tc>
        <w:tc>
          <w:tcPr>
            <w:tcW w:w="4606" w:type="dxa"/>
            <w:gridSpan w:val="4"/>
          </w:tcPr>
          <w:p w14:paraId="D2D32451">
            <w:pPr>
              <w:spacing w:before="30" w:line="202" w:lineRule="auto"/>
              <w:ind w:left="16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按收入性质分：</w:t>
            </w:r>
          </w:p>
        </w:tc>
        <w:tc>
          <w:tcPr>
            <w:tcW w:w="4229" w:type="dxa"/>
            <w:gridSpan w:val="4"/>
          </w:tcPr>
          <w:p w14:paraId="FDF646E3">
            <w:pPr>
              <w:spacing w:before="30" w:line="202" w:lineRule="auto"/>
              <w:ind w:left="1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按支出性质分：</w:t>
            </w:r>
          </w:p>
        </w:tc>
      </w:tr>
      <w:tr w14:paraId="2689C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E638232F">
            <w:pPr>
              <w:pStyle w:val="6"/>
            </w:pPr>
          </w:p>
        </w:tc>
        <w:tc>
          <w:tcPr>
            <w:tcW w:w="4606" w:type="dxa"/>
            <w:gridSpan w:val="4"/>
          </w:tcPr>
          <w:p w14:paraId="9987C300">
            <w:pPr>
              <w:spacing w:before="30" w:line="201" w:lineRule="auto"/>
              <w:ind w:left="1291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其中：一般公共预算：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4345.44</w:t>
            </w:r>
          </w:p>
        </w:tc>
        <w:tc>
          <w:tcPr>
            <w:tcW w:w="4229" w:type="dxa"/>
            <w:gridSpan w:val="4"/>
          </w:tcPr>
          <w:p w14:paraId="6BBEDB1A">
            <w:pPr>
              <w:spacing w:before="30" w:line="201" w:lineRule="auto"/>
              <w:ind w:left="131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532.07</w:t>
            </w:r>
          </w:p>
        </w:tc>
      </w:tr>
      <w:tr w14:paraId="373CB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07825679">
            <w:pPr>
              <w:pStyle w:val="6"/>
            </w:pPr>
          </w:p>
        </w:tc>
        <w:tc>
          <w:tcPr>
            <w:tcW w:w="4606" w:type="dxa"/>
            <w:gridSpan w:val="4"/>
          </w:tcPr>
          <w:p w14:paraId="038B40D2">
            <w:pPr>
              <w:spacing w:before="31" w:line="201" w:lineRule="auto"/>
              <w:ind w:left="1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政府性基金拨款：</w:t>
            </w:r>
          </w:p>
        </w:tc>
        <w:tc>
          <w:tcPr>
            <w:tcW w:w="4229" w:type="dxa"/>
            <w:gridSpan w:val="4"/>
          </w:tcPr>
          <w:p w14:paraId="80B51A0A">
            <w:pPr>
              <w:spacing w:before="32" w:line="200" w:lineRule="auto"/>
              <w:ind w:left="163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项目支出：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3815.68</w:t>
            </w:r>
          </w:p>
        </w:tc>
      </w:tr>
      <w:tr w14:paraId="F321F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11DAFA9D">
            <w:pPr>
              <w:pStyle w:val="6"/>
            </w:pPr>
          </w:p>
        </w:tc>
        <w:tc>
          <w:tcPr>
            <w:tcW w:w="4606" w:type="dxa"/>
            <w:gridSpan w:val="4"/>
          </w:tcPr>
          <w:p w14:paraId="114B3548">
            <w:pPr>
              <w:spacing w:before="31" w:line="201" w:lineRule="auto"/>
              <w:ind w:left="8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纳入专户管理的非税收入拨款：</w:t>
            </w:r>
          </w:p>
        </w:tc>
        <w:tc>
          <w:tcPr>
            <w:tcW w:w="4229" w:type="dxa"/>
            <w:gridSpan w:val="4"/>
          </w:tcPr>
          <w:p w14:paraId="DD5B1339">
            <w:pPr>
              <w:pStyle w:val="6"/>
            </w:pPr>
          </w:p>
        </w:tc>
      </w:tr>
      <w:tr w14:paraId="FAD36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74" w:type="dxa"/>
            <w:vMerge w:val="continue"/>
            <w:tcBorders>
              <w:top w:val="nil"/>
            </w:tcBorders>
          </w:tcPr>
          <w:p w14:paraId="65809BED">
            <w:pPr>
              <w:pStyle w:val="6"/>
            </w:pPr>
          </w:p>
        </w:tc>
        <w:tc>
          <w:tcPr>
            <w:tcW w:w="4606" w:type="dxa"/>
            <w:gridSpan w:val="4"/>
          </w:tcPr>
          <w:p w14:paraId="5AE1E5CA">
            <w:pPr>
              <w:spacing w:before="42" w:line="200" w:lineRule="auto"/>
              <w:ind w:left="18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其他资金：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2.93</w:t>
            </w:r>
          </w:p>
        </w:tc>
        <w:tc>
          <w:tcPr>
            <w:tcW w:w="4229" w:type="dxa"/>
            <w:gridSpan w:val="4"/>
          </w:tcPr>
          <w:p w14:paraId="549ABD59">
            <w:pPr>
              <w:pStyle w:val="6"/>
            </w:pPr>
          </w:p>
        </w:tc>
      </w:tr>
      <w:tr w14:paraId="4D5F9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restart"/>
            <w:tcBorders>
              <w:bottom w:val="nil"/>
            </w:tcBorders>
          </w:tcPr>
          <w:p w14:paraId="985CE402">
            <w:pPr>
              <w:spacing w:before="52" w:line="214" w:lineRule="auto"/>
              <w:ind w:lef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年度总体目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标</w:t>
            </w:r>
          </w:p>
        </w:tc>
        <w:tc>
          <w:tcPr>
            <w:tcW w:w="4606" w:type="dxa"/>
            <w:gridSpan w:val="4"/>
          </w:tcPr>
          <w:p w14:paraId="6ABE126A">
            <w:pPr>
              <w:spacing w:before="32" w:line="200" w:lineRule="auto"/>
              <w:ind w:left="18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预期目标</w:t>
            </w:r>
          </w:p>
        </w:tc>
        <w:tc>
          <w:tcPr>
            <w:tcW w:w="4229" w:type="dxa"/>
            <w:gridSpan w:val="4"/>
          </w:tcPr>
          <w:p w14:paraId="60EDAC14">
            <w:pPr>
              <w:spacing w:before="31" w:line="201" w:lineRule="auto"/>
              <w:ind w:left="1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实际完成情况</w:t>
            </w:r>
          </w:p>
        </w:tc>
      </w:tr>
      <w:tr w14:paraId="B3F24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74" w:type="dxa"/>
            <w:vMerge w:val="continue"/>
            <w:tcBorders>
              <w:top w:val="nil"/>
            </w:tcBorders>
          </w:tcPr>
          <w:p w14:paraId="982CB395">
            <w:pPr>
              <w:pStyle w:val="6"/>
            </w:pPr>
          </w:p>
        </w:tc>
        <w:tc>
          <w:tcPr>
            <w:tcW w:w="4606" w:type="dxa"/>
            <w:gridSpan w:val="4"/>
          </w:tcPr>
          <w:p w14:paraId="377850DE">
            <w:pPr>
              <w:spacing w:before="32" w:line="200" w:lineRule="auto"/>
              <w:rPr>
                <w:rFonts w:hint="eastAsia"/>
              </w:rPr>
            </w:pPr>
            <w:r>
              <w:rPr>
                <w:rFonts w:hint="eastAsia"/>
              </w:rPr>
              <w:t>任务1：深入学习贯彻习近平新时代中国特色社会主义思想。组织实施好主题学习教育，推进理论武装和党性教育。</w:t>
            </w:r>
          </w:p>
          <w:p w14:paraId="40FC7EE5">
            <w:pPr>
              <w:spacing w:before="32" w:line="200" w:lineRule="auto"/>
              <w:rPr>
                <w:rFonts w:hint="eastAsia"/>
              </w:rPr>
            </w:pPr>
            <w:r>
              <w:rPr>
                <w:rFonts w:hint="eastAsia"/>
              </w:rPr>
              <w:t>任务2：扎实推进基层党组织和党员队伍建设。以学习教育、基层服务型党组织建设等工作为抓手，进一步夯实党建工作基础。</w:t>
            </w:r>
          </w:p>
          <w:p w14:paraId="1788BC3A">
            <w:pPr>
              <w:spacing w:before="32" w:line="200" w:lineRule="auto"/>
              <w:rPr>
                <w:rFonts w:hint="eastAsia"/>
              </w:rPr>
            </w:pPr>
            <w:r>
              <w:rPr>
                <w:rFonts w:hint="eastAsia"/>
              </w:rPr>
              <w:t>任务3：统筹推进各类人才队伍建设。深化人才机制创新，优化人才服务水平，强化紧缺人才引进。配优配强乡镇、县直领导班子，实行干部谈心谈话新机制，筑平台，聚人才，干部监督管理、干部学风建设取得新进展。</w:t>
            </w:r>
          </w:p>
          <w:p w14:paraId="7D18FCB0">
            <w:pPr>
              <w:spacing w:before="32" w:line="200" w:lineRule="auto"/>
            </w:pPr>
            <w:r>
              <w:rPr>
                <w:rFonts w:hint="eastAsia"/>
              </w:rPr>
              <w:t>任务4：全面加强组织部门自身建设。建设学习型、规范型、服务型机关。</w:t>
            </w:r>
          </w:p>
        </w:tc>
        <w:tc>
          <w:tcPr>
            <w:tcW w:w="4229" w:type="dxa"/>
            <w:gridSpan w:val="4"/>
          </w:tcPr>
          <w:p w14:paraId="026CC97B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已完成</w:t>
            </w:r>
          </w:p>
        </w:tc>
      </w:tr>
      <w:tr w14:paraId="B03E4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</w:tcPr>
          <w:p w14:paraId="D65E546B">
            <w:pPr>
              <w:pStyle w:val="6"/>
              <w:spacing w:line="249" w:lineRule="auto"/>
            </w:pPr>
          </w:p>
          <w:p w14:paraId="A683F5C5">
            <w:pPr>
              <w:pStyle w:val="6"/>
              <w:spacing w:line="249" w:lineRule="auto"/>
            </w:pPr>
          </w:p>
          <w:p w14:paraId="769E113B">
            <w:pPr>
              <w:spacing w:before="70" w:line="202" w:lineRule="auto"/>
              <w:ind w:left="26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绩效指标</w:t>
            </w:r>
          </w:p>
        </w:tc>
        <w:tc>
          <w:tcPr>
            <w:tcW w:w="1059" w:type="dxa"/>
          </w:tcPr>
          <w:p w14:paraId="7078379B">
            <w:pPr>
              <w:spacing w:before="303" w:line="220" w:lineRule="auto"/>
              <w:ind w:left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一级指标</w:t>
            </w:r>
          </w:p>
        </w:tc>
        <w:tc>
          <w:tcPr>
            <w:tcW w:w="1009" w:type="dxa"/>
          </w:tcPr>
          <w:p w14:paraId="49432B7D">
            <w:pPr>
              <w:spacing w:before="165" w:line="247" w:lineRule="auto"/>
              <w:ind w:left="11" w:right="153" w:firstLine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二级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249" w:type="dxa"/>
          </w:tcPr>
          <w:p w14:paraId="FFFC2ABC">
            <w:pPr>
              <w:spacing w:before="173" w:line="248" w:lineRule="auto"/>
              <w:ind w:left="12" w:right="312" w:firstLine="2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三级指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标</w:t>
            </w:r>
          </w:p>
        </w:tc>
        <w:tc>
          <w:tcPr>
            <w:tcW w:w="1289" w:type="dxa"/>
          </w:tcPr>
          <w:p w14:paraId="998ADF54">
            <w:pPr>
              <w:spacing w:before="171"/>
              <w:ind w:left="13" w:right="4" w:firstLine="4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年度指标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值</w:t>
            </w:r>
          </w:p>
        </w:tc>
        <w:tc>
          <w:tcPr>
            <w:tcW w:w="1268" w:type="dxa"/>
          </w:tcPr>
          <w:p w14:paraId="B002C466">
            <w:pPr>
              <w:spacing w:before="162" w:line="257" w:lineRule="auto"/>
              <w:ind w:left="14" w:right="192" w:firstLine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实际完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成值</w:t>
            </w:r>
          </w:p>
        </w:tc>
        <w:tc>
          <w:tcPr>
            <w:tcW w:w="689" w:type="dxa"/>
            <w:textDirection w:val="tbRlV"/>
          </w:tcPr>
          <w:p w14:paraId="7A6DBC65">
            <w:pPr>
              <w:spacing w:before="32" w:line="294" w:lineRule="auto"/>
              <w:ind w:left="442" w:right="156" w:hanging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分值</w:t>
            </w:r>
          </w:p>
        </w:tc>
        <w:tc>
          <w:tcPr>
            <w:tcW w:w="869" w:type="dxa"/>
          </w:tcPr>
          <w:p w14:paraId="F44F70BB">
            <w:pPr>
              <w:spacing w:before="302"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得分</w:t>
            </w:r>
          </w:p>
        </w:tc>
        <w:tc>
          <w:tcPr>
            <w:tcW w:w="1403" w:type="dxa"/>
          </w:tcPr>
          <w:p w14:paraId="7CB98075">
            <w:pPr>
              <w:spacing w:before="51" w:line="216" w:lineRule="auto"/>
              <w:ind w:left="18" w:right="102" w:firstLine="41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偏差原因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分析及改进措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施</w:t>
            </w:r>
          </w:p>
        </w:tc>
      </w:tr>
      <w:tr w14:paraId="E9D33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CC60492C">
            <w:pPr>
              <w:pStyle w:val="6"/>
            </w:pPr>
          </w:p>
        </w:tc>
        <w:tc>
          <w:tcPr>
            <w:tcW w:w="1059" w:type="dxa"/>
            <w:vMerge w:val="restart"/>
            <w:tcBorders>
              <w:bottom w:val="nil"/>
            </w:tcBorders>
          </w:tcPr>
          <w:p w14:paraId="FD991F91">
            <w:pPr>
              <w:pStyle w:val="6"/>
              <w:spacing w:line="280" w:lineRule="auto"/>
            </w:pPr>
          </w:p>
          <w:p w14:paraId="3FB37603">
            <w:pPr>
              <w:pStyle w:val="6"/>
              <w:spacing w:line="280" w:lineRule="auto"/>
            </w:pPr>
          </w:p>
          <w:p w14:paraId="420B7311">
            <w:pPr>
              <w:pStyle w:val="6"/>
              <w:spacing w:line="280" w:lineRule="auto"/>
            </w:pPr>
          </w:p>
          <w:p w14:paraId="CE63ACAE">
            <w:pPr>
              <w:spacing w:before="68" w:line="219" w:lineRule="auto"/>
              <w:ind w:left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产出指标</w:t>
            </w:r>
          </w:p>
          <w:p w14:paraId="8F33F190">
            <w:pPr>
              <w:spacing w:before="11" w:line="220" w:lineRule="auto"/>
              <w:ind w:left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(50分)</w:t>
            </w:r>
          </w:p>
        </w:tc>
        <w:tc>
          <w:tcPr>
            <w:tcW w:w="1009" w:type="dxa"/>
            <w:vMerge w:val="restart"/>
          </w:tcPr>
          <w:p w14:paraId="2822EBE6">
            <w:pPr>
              <w:spacing w:before="173" w:line="219" w:lineRule="auto"/>
              <w:ind w:left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数量指标</w:t>
            </w:r>
          </w:p>
        </w:tc>
        <w:tc>
          <w:tcPr>
            <w:tcW w:w="1249" w:type="dxa"/>
          </w:tcPr>
          <w:p w14:paraId="A83AB437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党员干部培训</w:t>
            </w:r>
          </w:p>
        </w:tc>
        <w:tc>
          <w:tcPr>
            <w:tcW w:w="1289" w:type="dxa"/>
          </w:tcPr>
          <w:p w14:paraId="E43DF90E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5800人</w:t>
            </w:r>
          </w:p>
        </w:tc>
        <w:tc>
          <w:tcPr>
            <w:tcW w:w="1268" w:type="dxa"/>
          </w:tcPr>
          <w:p w14:paraId="A5182A85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5800余人</w:t>
            </w:r>
          </w:p>
        </w:tc>
        <w:tc>
          <w:tcPr>
            <w:tcW w:w="689" w:type="dxa"/>
          </w:tcPr>
          <w:p w14:paraId="FDFB43F8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869" w:type="dxa"/>
          </w:tcPr>
          <w:p w14:paraId="C879C4DB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403" w:type="dxa"/>
          </w:tcPr>
          <w:p w14:paraId="5397AB3F">
            <w:pPr>
              <w:pStyle w:val="6"/>
            </w:pPr>
          </w:p>
        </w:tc>
      </w:tr>
      <w:tr w14:paraId="E5806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525E0E56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5CBC3DFF">
            <w:pPr>
              <w:pStyle w:val="6"/>
            </w:pPr>
          </w:p>
        </w:tc>
        <w:tc>
          <w:tcPr>
            <w:tcW w:w="1009" w:type="dxa"/>
            <w:vMerge w:val="continue"/>
          </w:tcPr>
          <w:p w14:paraId="9B76D6FA">
            <w:pPr>
              <w:pStyle w:val="6"/>
            </w:pPr>
          </w:p>
        </w:tc>
        <w:tc>
          <w:tcPr>
            <w:tcW w:w="1249" w:type="dxa"/>
          </w:tcPr>
          <w:p w14:paraId="985F34F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宣传投稿</w:t>
            </w:r>
          </w:p>
        </w:tc>
        <w:tc>
          <w:tcPr>
            <w:tcW w:w="1289" w:type="dxa"/>
          </w:tcPr>
          <w:p w14:paraId="82EE733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200篇</w:t>
            </w:r>
          </w:p>
        </w:tc>
        <w:tc>
          <w:tcPr>
            <w:tcW w:w="1268" w:type="dxa"/>
          </w:tcPr>
          <w:p w14:paraId="9BB5B91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200篇</w:t>
            </w:r>
          </w:p>
        </w:tc>
        <w:tc>
          <w:tcPr>
            <w:tcW w:w="689" w:type="dxa"/>
          </w:tcPr>
          <w:p w14:paraId="C37D7BBA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869" w:type="dxa"/>
          </w:tcPr>
          <w:p w14:paraId="6DE9F324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403" w:type="dxa"/>
          </w:tcPr>
          <w:p w14:paraId="5C918BB6">
            <w:pPr>
              <w:pStyle w:val="6"/>
            </w:pPr>
          </w:p>
        </w:tc>
      </w:tr>
      <w:tr w14:paraId="5AB6D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7F6DA9A2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63FC01B2">
            <w:pPr>
              <w:pStyle w:val="6"/>
            </w:pPr>
          </w:p>
        </w:tc>
        <w:tc>
          <w:tcPr>
            <w:tcW w:w="1009" w:type="dxa"/>
            <w:vMerge w:val="continue"/>
          </w:tcPr>
          <w:p w14:paraId="4B4918F2">
            <w:pPr>
              <w:pStyle w:val="6"/>
            </w:pPr>
          </w:p>
        </w:tc>
        <w:tc>
          <w:tcPr>
            <w:tcW w:w="1249" w:type="dxa"/>
          </w:tcPr>
          <w:p w14:paraId="6BC7223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人才奖补</w:t>
            </w:r>
          </w:p>
        </w:tc>
        <w:tc>
          <w:tcPr>
            <w:tcW w:w="1289" w:type="dxa"/>
          </w:tcPr>
          <w:p w14:paraId="05763E05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395人次</w:t>
            </w:r>
          </w:p>
        </w:tc>
        <w:tc>
          <w:tcPr>
            <w:tcW w:w="1268" w:type="dxa"/>
          </w:tcPr>
          <w:p w14:paraId="5612084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395人次</w:t>
            </w:r>
          </w:p>
        </w:tc>
        <w:tc>
          <w:tcPr>
            <w:tcW w:w="689" w:type="dxa"/>
          </w:tcPr>
          <w:p w14:paraId="14956990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869" w:type="dxa"/>
          </w:tcPr>
          <w:p w14:paraId="3FDA8C6A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403" w:type="dxa"/>
          </w:tcPr>
          <w:p w14:paraId="13D24117">
            <w:pPr>
              <w:pStyle w:val="6"/>
            </w:pPr>
          </w:p>
        </w:tc>
      </w:tr>
      <w:tr w14:paraId="7F9BD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7162DA83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76D0A7BB">
            <w:pPr>
              <w:pStyle w:val="6"/>
            </w:pPr>
          </w:p>
        </w:tc>
        <w:tc>
          <w:tcPr>
            <w:tcW w:w="1009" w:type="dxa"/>
            <w:vMerge w:val="continue"/>
          </w:tcPr>
          <w:p w14:paraId="2EA5BD51">
            <w:pPr>
              <w:pStyle w:val="6"/>
            </w:pPr>
          </w:p>
        </w:tc>
        <w:tc>
          <w:tcPr>
            <w:tcW w:w="1249" w:type="dxa"/>
          </w:tcPr>
          <w:p w14:paraId="60CF68F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乡村振兴</w:t>
            </w:r>
          </w:p>
        </w:tc>
        <w:tc>
          <w:tcPr>
            <w:tcW w:w="1289" w:type="dxa"/>
          </w:tcPr>
          <w:p w14:paraId="1B42849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14个</w:t>
            </w:r>
          </w:p>
        </w:tc>
        <w:tc>
          <w:tcPr>
            <w:tcW w:w="1268" w:type="dxa"/>
          </w:tcPr>
          <w:p w14:paraId="510A29D7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14个</w:t>
            </w:r>
          </w:p>
        </w:tc>
        <w:tc>
          <w:tcPr>
            <w:tcW w:w="689" w:type="dxa"/>
          </w:tcPr>
          <w:p w14:paraId="4D8D8DBA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869" w:type="dxa"/>
          </w:tcPr>
          <w:p w14:paraId="5A2902F4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403" w:type="dxa"/>
          </w:tcPr>
          <w:p w14:paraId="45243E52">
            <w:pPr>
              <w:pStyle w:val="6"/>
            </w:pPr>
          </w:p>
        </w:tc>
      </w:tr>
      <w:tr w14:paraId="30B3D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5DD22BED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EEEC749B">
            <w:pPr>
              <w:pStyle w:val="6"/>
            </w:pPr>
          </w:p>
        </w:tc>
        <w:tc>
          <w:tcPr>
            <w:tcW w:w="1009" w:type="dxa"/>
            <w:vMerge w:val="restart"/>
            <w:tcBorders>
              <w:bottom w:val="nil"/>
            </w:tcBorders>
          </w:tcPr>
          <w:p w14:paraId="5E11B874">
            <w:pPr>
              <w:spacing w:before="195" w:line="220" w:lineRule="auto"/>
              <w:ind w:left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质量指标</w:t>
            </w:r>
          </w:p>
        </w:tc>
        <w:tc>
          <w:tcPr>
            <w:tcW w:w="1249" w:type="dxa"/>
          </w:tcPr>
          <w:p w14:paraId="D3E037FC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培训完成率</w:t>
            </w:r>
          </w:p>
        </w:tc>
        <w:tc>
          <w:tcPr>
            <w:tcW w:w="1289" w:type="dxa"/>
          </w:tcPr>
          <w:p w14:paraId="0968141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≧100%</w:t>
            </w:r>
          </w:p>
        </w:tc>
        <w:tc>
          <w:tcPr>
            <w:tcW w:w="1268" w:type="dxa"/>
          </w:tcPr>
          <w:p w14:paraId="DF563B95"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≧100%</w:t>
            </w:r>
          </w:p>
        </w:tc>
        <w:tc>
          <w:tcPr>
            <w:tcW w:w="689" w:type="dxa"/>
          </w:tcPr>
          <w:p w14:paraId="5D352FEC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869" w:type="dxa"/>
          </w:tcPr>
          <w:p w14:paraId="41CA5229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403" w:type="dxa"/>
          </w:tcPr>
          <w:p w14:paraId="017530A0">
            <w:pPr>
              <w:pStyle w:val="6"/>
            </w:pPr>
          </w:p>
        </w:tc>
      </w:tr>
      <w:tr w14:paraId="167A8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A8B2EEB0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2EC6C3A9">
            <w:pPr>
              <w:pStyle w:val="6"/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 w14:paraId="4541995E">
            <w:pPr>
              <w:pStyle w:val="6"/>
            </w:pPr>
          </w:p>
        </w:tc>
        <w:tc>
          <w:tcPr>
            <w:tcW w:w="1249" w:type="dxa"/>
          </w:tcPr>
          <w:p w14:paraId="E59924E4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经费支出合理率</w:t>
            </w:r>
          </w:p>
        </w:tc>
        <w:tc>
          <w:tcPr>
            <w:tcW w:w="1289" w:type="dxa"/>
          </w:tcPr>
          <w:p w14:paraId="E364062A">
            <w:pPr>
              <w:pStyle w:val="6"/>
              <w:jc w:val="center"/>
            </w:pPr>
            <w:r>
              <w:rPr>
                <w:rFonts w:hint="eastAsia"/>
              </w:rPr>
              <w:t>定性</w:t>
            </w:r>
          </w:p>
        </w:tc>
        <w:tc>
          <w:tcPr>
            <w:tcW w:w="1268" w:type="dxa"/>
          </w:tcPr>
          <w:p w14:paraId="4A0EBDA7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689" w:type="dxa"/>
          </w:tcPr>
          <w:p w14:paraId="4053B537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70BE6FA5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869" w:type="dxa"/>
          </w:tcPr>
          <w:p w14:paraId="038D6D47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63D70146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403" w:type="dxa"/>
          </w:tcPr>
          <w:p w14:paraId="B9D4E42F">
            <w:pPr>
              <w:pStyle w:val="6"/>
            </w:pPr>
          </w:p>
        </w:tc>
      </w:tr>
      <w:tr w14:paraId="29D8F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8F689D03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27D8032B">
            <w:pPr>
              <w:pStyle w:val="6"/>
            </w:pPr>
          </w:p>
        </w:tc>
        <w:tc>
          <w:tcPr>
            <w:tcW w:w="1009" w:type="dxa"/>
            <w:tcBorders>
              <w:bottom w:val="nil"/>
            </w:tcBorders>
          </w:tcPr>
          <w:p w14:paraId="3B127C7A">
            <w:pPr>
              <w:spacing w:before="175" w:line="220" w:lineRule="auto"/>
              <w:ind w:left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时效指标</w:t>
            </w:r>
          </w:p>
        </w:tc>
        <w:tc>
          <w:tcPr>
            <w:tcW w:w="1249" w:type="dxa"/>
          </w:tcPr>
          <w:p w14:paraId="1AED6FD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工作完成时间</w:t>
            </w:r>
          </w:p>
        </w:tc>
        <w:tc>
          <w:tcPr>
            <w:tcW w:w="1289" w:type="dxa"/>
          </w:tcPr>
          <w:p w14:paraId="DCAB78C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2024年</w:t>
            </w:r>
          </w:p>
        </w:tc>
        <w:tc>
          <w:tcPr>
            <w:tcW w:w="1268" w:type="dxa"/>
          </w:tcPr>
          <w:p w14:paraId="E15651F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2024年</w:t>
            </w:r>
          </w:p>
        </w:tc>
        <w:tc>
          <w:tcPr>
            <w:tcW w:w="689" w:type="dxa"/>
          </w:tcPr>
          <w:p w14:paraId="219A66FD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927C3DF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69" w:type="dxa"/>
          </w:tcPr>
          <w:p w14:paraId="4A11D1CA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A94ADA7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1403" w:type="dxa"/>
          </w:tcPr>
          <w:p w14:paraId="4F76CFE4">
            <w:pPr>
              <w:pStyle w:val="6"/>
            </w:pPr>
          </w:p>
        </w:tc>
      </w:tr>
      <w:tr w14:paraId="E53EB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BAAFF885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FBFD5883">
            <w:pPr>
              <w:pStyle w:val="6"/>
            </w:pPr>
          </w:p>
        </w:tc>
        <w:tc>
          <w:tcPr>
            <w:tcW w:w="1009" w:type="dxa"/>
            <w:tcBorders>
              <w:bottom w:val="nil"/>
            </w:tcBorders>
          </w:tcPr>
          <w:p w14:paraId="E89373D1">
            <w:pPr>
              <w:spacing w:before="184" w:line="219" w:lineRule="auto"/>
              <w:ind w:left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成本指标</w:t>
            </w:r>
          </w:p>
        </w:tc>
        <w:tc>
          <w:tcPr>
            <w:tcW w:w="1249" w:type="dxa"/>
          </w:tcPr>
          <w:p w14:paraId="06802A26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控制支出成本</w:t>
            </w:r>
          </w:p>
        </w:tc>
        <w:tc>
          <w:tcPr>
            <w:tcW w:w="1289" w:type="dxa"/>
          </w:tcPr>
          <w:p w14:paraId="C3536EA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严格控制</w:t>
            </w:r>
          </w:p>
        </w:tc>
        <w:tc>
          <w:tcPr>
            <w:tcW w:w="1268" w:type="dxa"/>
          </w:tcPr>
          <w:p w14:paraId="59AC75F5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严格精致</w:t>
            </w:r>
          </w:p>
        </w:tc>
        <w:tc>
          <w:tcPr>
            <w:tcW w:w="689" w:type="dxa"/>
          </w:tcPr>
          <w:p w14:paraId="222970CF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F083C44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69" w:type="dxa"/>
          </w:tcPr>
          <w:p w14:paraId="5DE0018C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94866DC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1403" w:type="dxa"/>
          </w:tcPr>
          <w:p w14:paraId="E8294B3E">
            <w:pPr>
              <w:pStyle w:val="6"/>
            </w:pPr>
          </w:p>
        </w:tc>
      </w:tr>
      <w:tr w14:paraId="FBADA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E335BCC4">
            <w:pPr>
              <w:pStyle w:val="6"/>
            </w:pPr>
          </w:p>
        </w:tc>
        <w:tc>
          <w:tcPr>
            <w:tcW w:w="1059" w:type="dxa"/>
            <w:vMerge w:val="restart"/>
            <w:tcBorders>
              <w:bottom w:val="nil"/>
            </w:tcBorders>
          </w:tcPr>
          <w:p w14:paraId="A20A86EA">
            <w:pPr>
              <w:pStyle w:val="6"/>
              <w:spacing w:line="277" w:lineRule="auto"/>
            </w:pPr>
          </w:p>
          <w:p w14:paraId="5962A1F0">
            <w:pPr>
              <w:pStyle w:val="6"/>
              <w:spacing w:line="278" w:lineRule="auto"/>
            </w:pPr>
          </w:p>
          <w:p w14:paraId="56C69C76">
            <w:pPr>
              <w:pStyle w:val="6"/>
              <w:spacing w:line="278" w:lineRule="auto"/>
            </w:pPr>
          </w:p>
          <w:p w14:paraId="7431EBF3">
            <w:pPr>
              <w:spacing w:before="69" w:line="220" w:lineRule="auto"/>
              <w:ind w:left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效益指标</w:t>
            </w:r>
          </w:p>
          <w:p w14:paraId="E42904F7">
            <w:pPr>
              <w:spacing w:before="29" w:line="220" w:lineRule="auto"/>
              <w:ind w:left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(30分)</w:t>
            </w:r>
          </w:p>
        </w:tc>
        <w:tc>
          <w:tcPr>
            <w:tcW w:w="1009" w:type="dxa"/>
            <w:tcBorders>
              <w:bottom w:val="nil"/>
            </w:tcBorders>
          </w:tcPr>
          <w:p w14:paraId="06EE83EE">
            <w:pPr>
              <w:spacing w:before="66" w:line="208" w:lineRule="auto"/>
              <w:ind w:left="11" w:righ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经济效益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249" w:type="dxa"/>
            <w:vAlign w:val="center"/>
          </w:tcPr>
          <w:p w14:paraId="DD9BFCC3">
            <w:pPr>
              <w:widowControl/>
              <w:spacing w:line="24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反向促进社会发展</w:t>
            </w:r>
          </w:p>
        </w:tc>
        <w:tc>
          <w:tcPr>
            <w:tcW w:w="1289" w:type="dxa"/>
            <w:vAlign w:val="center"/>
          </w:tcPr>
          <w:p w14:paraId="54737945">
            <w:pPr>
              <w:widowControl/>
              <w:spacing w:line="24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经济平稳发展</w:t>
            </w:r>
          </w:p>
        </w:tc>
        <w:tc>
          <w:tcPr>
            <w:tcW w:w="1268" w:type="dxa"/>
            <w:vAlign w:val="center"/>
          </w:tcPr>
          <w:p w14:paraId="AC6D6758">
            <w:pPr>
              <w:widowControl/>
              <w:spacing w:line="24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经济平稳发展</w:t>
            </w:r>
          </w:p>
        </w:tc>
        <w:tc>
          <w:tcPr>
            <w:tcW w:w="689" w:type="dxa"/>
            <w:vAlign w:val="center"/>
          </w:tcPr>
          <w:p w14:paraId="9F750556">
            <w:pPr>
              <w:widowControl/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69" w:type="dxa"/>
          </w:tcPr>
          <w:p w14:paraId="4963C96B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2A2FB04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1403" w:type="dxa"/>
          </w:tcPr>
          <w:p w14:paraId="ACA1424B">
            <w:pPr>
              <w:pStyle w:val="6"/>
            </w:pPr>
          </w:p>
        </w:tc>
      </w:tr>
      <w:tr w14:paraId="32593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F809EFDE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CFC1A858">
            <w:pPr>
              <w:pStyle w:val="6"/>
            </w:pPr>
          </w:p>
        </w:tc>
        <w:tc>
          <w:tcPr>
            <w:tcW w:w="1009" w:type="dxa"/>
            <w:tcBorders>
              <w:bottom w:val="nil"/>
            </w:tcBorders>
          </w:tcPr>
          <w:p w14:paraId="F9366F66">
            <w:pPr>
              <w:spacing w:before="56" w:line="212" w:lineRule="auto"/>
              <w:ind w:left="11" w:righ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社会效益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249" w:type="dxa"/>
            <w:vAlign w:val="center"/>
          </w:tcPr>
          <w:p w14:paraId="CFFAA81D">
            <w:pPr>
              <w:widowControl/>
              <w:spacing w:line="24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补贴/奖励人群生活改善情况</w:t>
            </w:r>
          </w:p>
        </w:tc>
        <w:tc>
          <w:tcPr>
            <w:tcW w:w="1289" w:type="dxa"/>
            <w:vAlign w:val="center"/>
          </w:tcPr>
          <w:p w14:paraId="67C2BD87">
            <w:pPr>
              <w:widowControl/>
              <w:spacing w:line="24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有所改善</w:t>
            </w:r>
          </w:p>
        </w:tc>
        <w:tc>
          <w:tcPr>
            <w:tcW w:w="1268" w:type="dxa"/>
            <w:vAlign w:val="center"/>
          </w:tcPr>
          <w:p w14:paraId="AF913D97">
            <w:pPr>
              <w:widowControl/>
              <w:spacing w:line="24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有所改善</w:t>
            </w:r>
          </w:p>
        </w:tc>
        <w:tc>
          <w:tcPr>
            <w:tcW w:w="689" w:type="dxa"/>
          </w:tcPr>
          <w:p w14:paraId="72CD93D4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BA6C9855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69" w:type="dxa"/>
          </w:tcPr>
          <w:p w14:paraId="20DE0812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E1618B4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1403" w:type="dxa"/>
          </w:tcPr>
          <w:p w14:paraId="72BDE974">
            <w:pPr>
              <w:pStyle w:val="6"/>
            </w:pPr>
          </w:p>
        </w:tc>
      </w:tr>
      <w:tr w14:paraId="F7B75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6EE48956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475ABF63">
            <w:pPr>
              <w:pStyle w:val="6"/>
            </w:pPr>
          </w:p>
        </w:tc>
        <w:tc>
          <w:tcPr>
            <w:tcW w:w="1009" w:type="dxa"/>
            <w:tcBorders>
              <w:bottom w:val="nil"/>
            </w:tcBorders>
          </w:tcPr>
          <w:p w14:paraId="7D002175">
            <w:pPr>
              <w:spacing w:before="67" w:line="212" w:lineRule="auto"/>
              <w:ind w:left="11" w:righ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生态效益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249" w:type="dxa"/>
          </w:tcPr>
          <w:p w14:paraId="A7F67168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不适用</w:t>
            </w:r>
          </w:p>
        </w:tc>
        <w:tc>
          <w:tcPr>
            <w:tcW w:w="1289" w:type="dxa"/>
          </w:tcPr>
          <w:p w14:paraId="D88FE6BA"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不适用</w:t>
            </w:r>
          </w:p>
        </w:tc>
        <w:tc>
          <w:tcPr>
            <w:tcW w:w="1268" w:type="dxa"/>
          </w:tcPr>
          <w:p w14:paraId="E1C6792A">
            <w:pPr>
              <w:pStyle w:val="6"/>
              <w:jc w:val="center"/>
            </w:pPr>
            <w:r>
              <w:rPr>
                <w:rFonts w:hint="eastAsia" w:eastAsia="宋体"/>
                <w:lang w:val="en-US" w:eastAsia="zh-CN"/>
              </w:rPr>
              <w:t>不适用</w:t>
            </w:r>
          </w:p>
        </w:tc>
        <w:tc>
          <w:tcPr>
            <w:tcW w:w="689" w:type="dxa"/>
          </w:tcPr>
          <w:p w14:paraId="1C22CBEC">
            <w:pPr>
              <w:pStyle w:val="6"/>
              <w:jc w:val="center"/>
            </w:pPr>
          </w:p>
        </w:tc>
        <w:tc>
          <w:tcPr>
            <w:tcW w:w="869" w:type="dxa"/>
          </w:tcPr>
          <w:p w14:paraId="8C2ADEA7">
            <w:pPr>
              <w:pStyle w:val="6"/>
              <w:jc w:val="center"/>
            </w:pPr>
          </w:p>
        </w:tc>
        <w:tc>
          <w:tcPr>
            <w:tcW w:w="1403" w:type="dxa"/>
          </w:tcPr>
          <w:p w14:paraId="005EA2CB">
            <w:pPr>
              <w:pStyle w:val="6"/>
            </w:pPr>
          </w:p>
        </w:tc>
      </w:tr>
      <w:tr w14:paraId="3CCC7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3DF91D55">
            <w:pPr>
              <w:pStyle w:val="6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F3DDC1FC">
            <w:pPr>
              <w:pStyle w:val="6"/>
            </w:pPr>
          </w:p>
        </w:tc>
        <w:tc>
          <w:tcPr>
            <w:tcW w:w="1009" w:type="dxa"/>
            <w:tcBorders>
              <w:bottom w:val="nil"/>
            </w:tcBorders>
          </w:tcPr>
          <w:p w14:paraId="68222124">
            <w:pPr>
              <w:spacing w:before="56" w:line="217" w:lineRule="auto"/>
              <w:ind w:left="11" w:righ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可持续影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响指标</w:t>
            </w:r>
          </w:p>
        </w:tc>
        <w:tc>
          <w:tcPr>
            <w:tcW w:w="1249" w:type="dxa"/>
            <w:vAlign w:val="center"/>
          </w:tcPr>
          <w:p w14:paraId="A25F53FD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利于社会可持续性发展和进步</w:t>
            </w:r>
          </w:p>
        </w:tc>
        <w:tc>
          <w:tcPr>
            <w:tcW w:w="1289" w:type="dxa"/>
            <w:vAlign w:val="center"/>
          </w:tcPr>
          <w:p w14:paraId="04093DC9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有所提高</w:t>
            </w:r>
          </w:p>
        </w:tc>
        <w:tc>
          <w:tcPr>
            <w:tcW w:w="1268" w:type="dxa"/>
            <w:vAlign w:val="center"/>
          </w:tcPr>
          <w:p w14:paraId="B1F9D8C1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有所提高</w:t>
            </w:r>
          </w:p>
        </w:tc>
        <w:tc>
          <w:tcPr>
            <w:tcW w:w="689" w:type="dxa"/>
          </w:tcPr>
          <w:p w14:paraId="7D62F997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3CB464D7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69" w:type="dxa"/>
          </w:tcPr>
          <w:p w14:paraId="7519A6BE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46F15E24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1403" w:type="dxa"/>
          </w:tcPr>
          <w:p w14:paraId="431F8C7F">
            <w:pPr>
              <w:pStyle w:val="6"/>
            </w:pPr>
          </w:p>
        </w:tc>
      </w:tr>
      <w:tr w14:paraId="23ABD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E9DBD19B">
            <w:pPr>
              <w:pStyle w:val="6"/>
            </w:pPr>
          </w:p>
        </w:tc>
        <w:tc>
          <w:tcPr>
            <w:tcW w:w="1059" w:type="dxa"/>
            <w:tcBorders>
              <w:bottom w:val="nil"/>
            </w:tcBorders>
          </w:tcPr>
          <w:p w14:paraId="63BDA94F">
            <w:pPr>
              <w:spacing w:before="246" w:line="241" w:lineRule="auto"/>
              <w:ind w:left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满意度指标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(10分)</w:t>
            </w:r>
          </w:p>
        </w:tc>
        <w:tc>
          <w:tcPr>
            <w:tcW w:w="1009" w:type="dxa"/>
            <w:tcBorders>
              <w:bottom w:val="nil"/>
            </w:tcBorders>
          </w:tcPr>
          <w:p w14:paraId="BC64FF87">
            <w:pPr>
              <w:spacing w:before="97" w:line="232" w:lineRule="auto"/>
              <w:ind w:left="11" w:right="13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服务对象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满意度指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标</w:t>
            </w:r>
          </w:p>
        </w:tc>
        <w:tc>
          <w:tcPr>
            <w:tcW w:w="1249" w:type="dxa"/>
            <w:vAlign w:val="center"/>
          </w:tcPr>
          <w:p w14:paraId="223F9337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服务对象</w:t>
            </w:r>
          </w:p>
          <w:p w14:paraId="5FFCA13D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满意度指</w:t>
            </w:r>
          </w:p>
          <w:p w14:paraId="12D07E97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标95%</w:t>
            </w:r>
          </w:p>
        </w:tc>
        <w:tc>
          <w:tcPr>
            <w:tcW w:w="1289" w:type="dxa"/>
            <w:vAlign w:val="center"/>
          </w:tcPr>
          <w:p w14:paraId="59A25A6E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95%</w:t>
            </w:r>
          </w:p>
        </w:tc>
        <w:tc>
          <w:tcPr>
            <w:tcW w:w="1268" w:type="dxa"/>
            <w:vAlign w:val="center"/>
          </w:tcPr>
          <w:p w14:paraId="6E63AD98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92%</w:t>
            </w:r>
          </w:p>
        </w:tc>
        <w:tc>
          <w:tcPr>
            <w:tcW w:w="689" w:type="dxa"/>
          </w:tcPr>
          <w:p w14:paraId="6E60C97F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F71694BB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69" w:type="dxa"/>
          </w:tcPr>
          <w:p w14:paraId="334834FB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  <w:p w14:paraId="4328EA25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1403" w:type="dxa"/>
          </w:tcPr>
          <w:p w14:paraId="17EC44F1">
            <w:pPr>
              <w:pStyle w:val="6"/>
            </w:pPr>
          </w:p>
        </w:tc>
      </w:tr>
      <w:tr w14:paraId="1CA8E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948" w:type="dxa"/>
            <w:gridSpan w:val="6"/>
          </w:tcPr>
          <w:p w14:paraId="3639E079">
            <w:pPr>
              <w:spacing w:before="39" w:line="198" w:lineRule="auto"/>
              <w:ind w:left="3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总分</w:t>
            </w:r>
          </w:p>
        </w:tc>
        <w:tc>
          <w:tcPr>
            <w:tcW w:w="689" w:type="dxa"/>
          </w:tcPr>
          <w:p w14:paraId="82593B5A">
            <w:pPr>
              <w:spacing w:before="59" w:line="181" w:lineRule="auto"/>
              <w:ind w:left="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100</w:t>
            </w:r>
          </w:p>
        </w:tc>
        <w:tc>
          <w:tcPr>
            <w:tcW w:w="869" w:type="dxa"/>
          </w:tcPr>
          <w:p w14:paraId="4930BCC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99</w:t>
            </w:r>
          </w:p>
        </w:tc>
        <w:tc>
          <w:tcPr>
            <w:tcW w:w="1403" w:type="dxa"/>
          </w:tcPr>
          <w:p w14:paraId="088166CB">
            <w:pPr>
              <w:pStyle w:val="6"/>
            </w:pPr>
          </w:p>
        </w:tc>
      </w:tr>
    </w:tbl>
    <w:p w14:paraId="09898C3C">
      <w:pPr>
        <w:spacing w:line="289" w:lineRule="auto"/>
        <w:rPr>
          <w:rFonts w:ascii="Arial"/>
          <w:sz w:val="21"/>
        </w:rPr>
      </w:pPr>
    </w:p>
    <w:p w14:paraId="34E7B0FB">
      <w:pPr>
        <w:pStyle w:val="2"/>
        <w:spacing w:before="59" w:line="235" w:lineRule="auto"/>
        <w:ind w:left="754"/>
        <w:rPr>
          <w:sz w:val="18"/>
          <w:szCs w:val="18"/>
        </w:rPr>
      </w:pPr>
      <w:r>
        <w:rPr>
          <w:spacing w:val="5"/>
          <w:position w:val="-2"/>
          <w:sz w:val="18"/>
          <w:szCs w:val="18"/>
        </w:rPr>
        <w:t xml:space="preserve">填表人：          </w:t>
      </w:r>
      <w:r>
        <w:rPr>
          <w:spacing w:val="5"/>
          <w:position w:val="-1"/>
          <w:sz w:val="18"/>
          <w:szCs w:val="18"/>
        </w:rPr>
        <w:t>填报日期：</w:t>
      </w:r>
      <w:r>
        <w:rPr>
          <w:spacing w:val="1"/>
          <w:position w:val="-1"/>
          <w:sz w:val="18"/>
          <w:szCs w:val="18"/>
        </w:rPr>
        <w:t xml:space="preserve">                </w:t>
      </w:r>
      <w:r>
        <w:rPr>
          <w:spacing w:val="5"/>
          <w:sz w:val="18"/>
          <w:szCs w:val="18"/>
        </w:rPr>
        <w:t xml:space="preserve">联系电话：      </w:t>
      </w:r>
      <w:r>
        <w:rPr>
          <w:spacing w:val="5"/>
          <w:position w:val="1"/>
          <w:sz w:val="18"/>
          <w:szCs w:val="18"/>
        </w:rPr>
        <w:t>单位负责人签字：</w:t>
      </w:r>
    </w:p>
    <w:p w14:paraId="81223D3E">
      <w:pPr>
        <w:spacing w:line="235" w:lineRule="auto"/>
        <w:rPr>
          <w:sz w:val="18"/>
          <w:szCs w:val="18"/>
        </w:rPr>
        <w:sectPr>
          <w:footerReference r:id="rId6" w:type="default"/>
          <w:pgSz w:w="11900" w:h="16830"/>
          <w:pgMar w:top="1430" w:right="1204" w:bottom="2039" w:left="775" w:header="0" w:footer="1662" w:gutter="0"/>
          <w:cols w:space="720" w:num="1"/>
        </w:sectPr>
      </w:pPr>
    </w:p>
    <w:p w14:paraId="16E92DFA">
      <w:pPr>
        <w:spacing w:line="272" w:lineRule="auto"/>
        <w:rPr>
          <w:rFonts w:ascii="Arial"/>
          <w:sz w:val="21"/>
        </w:rPr>
      </w:pPr>
    </w:p>
    <w:p w14:paraId="D436FBC8">
      <w:pPr>
        <w:spacing w:line="272" w:lineRule="auto"/>
        <w:rPr>
          <w:rFonts w:ascii="Arial"/>
          <w:sz w:val="21"/>
        </w:rPr>
      </w:pPr>
    </w:p>
    <w:p w14:paraId="EF8D6271">
      <w:pPr>
        <w:spacing w:before="91" w:line="219" w:lineRule="auto"/>
        <w:ind w:left="9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附件3</w:t>
      </w:r>
    </w:p>
    <w:p w14:paraId="7CB626DB">
      <w:pPr>
        <w:spacing w:before="150" w:line="219" w:lineRule="auto"/>
        <w:ind w:left="23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202</w:t>
      </w:r>
      <w:r>
        <w:rPr>
          <w:rFonts w:ascii="宋体" w:hAnsi="宋体" w:eastAsia="宋体" w:cs="宋体"/>
          <w:b/>
          <w:bCs/>
          <w:spacing w:val="-2"/>
          <w:sz w:val="44"/>
          <w:szCs w:val="44"/>
          <w:lang w:val="en-US"/>
        </w:rPr>
        <w:t>4</w:t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年度项目支出绩效自评表</w:t>
      </w:r>
    </w:p>
    <w:p w14:paraId="C52E500B">
      <w:pPr>
        <w:spacing w:line="131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049"/>
        <w:gridCol w:w="1209"/>
        <w:gridCol w:w="1009"/>
        <w:gridCol w:w="1089"/>
        <w:gridCol w:w="1099"/>
        <w:gridCol w:w="799"/>
        <w:gridCol w:w="839"/>
        <w:gridCol w:w="1373"/>
      </w:tblGrid>
      <w:tr w14:paraId="2299F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44" w:type="dxa"/>
          </w:tcPr>
          <w:p w14:paraId="B5E9F3F1">
            <w:pPr>
              <w:spacing w:before="53" w:line="211" w:lineRule="auto"/>
              <w:ind w:left="14" w:righ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项目支出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8466" w:type="dxa"/>
            <w:gridSpan w:val="8"/>
          </w:tcPr>
          <w:p w14:paraId="DF8910FE">
            <w:pPr>
              <w:pStyle w:val="6"/>
            </w:pPr>
          </w:p>
        </w:tc>
      </w:tr>
      <w:tr w14:paraId="DFBD4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44" w:type="dxa"/>
          </w:tcPr>
          <w:p w14:paraId="BFCD16F8">
            <w:pPr>
              <w:spacing w:before="169" w:line="219" w:lineRule="auto"/>
              <w:ind w:lef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主管部门</w:t>
            </w:r>
          </w:p>
        </w:tc>
        <w:tc>
          <w:tcPr>
            <w:tcW w:w="4356" w:type="dxa"/>
            <w:gridSpan w:val="4"/>
          </w:tcPr>
          <w:p w14:paraId="177F73BA">
            <w:pPr>
              <w:pStyle w:val="6"/>
            </w:pPr>
          </w:p>
        </w:tc>
        <w:tc>
          <w:tcPr>
            <w:tcW w:w="1099" w:type="dxa"/>
          </w:tcPr>
          <w:p w14:paraId="9BD2E822">
            <w:pPr>
              <w:spacing w:before="30" w:line="219" w:lineRule="auto"/>
              <w:ind w:left="854" w:right="14" w:hanging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实施单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位</w:t>
            </w:r>
          </w:p>
        </w:tc>
        <w:tc>
          <w:tcPr>
            <w:tcW w:w="3011" w:type="dxa"/>
            <w:gridSpan w:val="3"/>
          </w:tcPr>
          <w:p w14:paraId="95B298FA">
            <w:pPr>
              <w:pStyle w:val="6"/>
            </w:pPr>
          </w:p>
        </w:tc>
      </w:tr>
      <w:tr w14:paraId="576CF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44" w:type="dxa"/>
            <w:vMerge w:val="restart"/>
            <w:tcBorders>
              <w:bottom w:val="nil"/>
            </w:tcBorders>
          </w:tcPr>
          <w:p w14:paraId="DD7AC6CA">
            <w:pPr>
              <w:pStyle w:val="6"/>
              <w:spacing w:line="339" w:lineRule="auto"/>
            </w:pPr>
          </w:p>
          <w:p w14:paraId="130588FA">
            <w:pPr>
              <w:pStyle w:val="6"/>
              <w:spacing w:line="339" w:lineRule="auto"/>
            </w:pPr>
          </w:p>
          <w:p w14:paraId="CDE431F2">
            <w:pPr>
              <w:spacing w:before="69" w:line="220" w:lineRule="auto"/>
              <w:ind w:lef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项目资金</w:t>
            </w:r>
          </w:p>
          <w:p w14:paraId="C43EC39D">
            <w:pPr>
              <w:spacing w:before="39" w:line="220" w:lineRule="auto"/>
              <w:ind w:lef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2258" w:type="dxa"/>
            <w:gridSpan w:val="2"/>
          </w:tcPr>
          <w:p w14:paraId="84A8A6E3">
            <w:pPr>
              <w:pStyle w:val="6"/>
            </w:pPr>
          </w:p>
        </w:tc>
        <w:tc>
          <w:tcPr>
            <w:tcW w:w="1009" w:type="dxa"/>
          </w:tcPr>
          <w:p w14:paraId="A80F336D">
            <w:pPr>
              <w:spacing w:before="30" w:line="219" w:lineRule="auto"/>
              <w:ind w:left="193" w:right="164" w:firstLine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年初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预算数</w:t>
            </w:r>
          </w:p>
        </w:tc>
        <w:tc>
          <w:tcPr>
            <w:tcW w:w="1089" w:type="dxa"/>
          </w:tcPr>
          <w:p w14:paraId="50B2D89E">
            <w:pPr>
              <w:spacing w:before="51" w:line="210" w:lineRule="auto"/>
              <w:ind w:left="323" w:firstLine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全年预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算数</w:t>
            </w:r>
          </w:p>
        </w:tc>
        <w:tc>
          <w:tcPr>
            <w:tcW w:w="1099" w:type="dxa"/>
          </w:tcPr>
          <w:p w14:paraId="6FBB4C57">
            <w:pPr>
              <w:spacing w:before="60" w:line="206" w:lineRule="auto"/>
              <w:ind w:left="374" w:right="32" w:firstLine="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全年执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行数</w:t>
            </w:r>
          </w:p>
        </w:tc>
        <w:tc>
          <w:tcPr>
            <w:tcW w:w="799" w:type="dxa"/>
          </w:tcPr>
          <w:p w14:paraId="1561DF08">
            <w:pPr>
              <w:spacing w:before="30" w:line="219" w:lineRule="auto"/>
              <w:ind w:left="316" w:right="63" w:firstLine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值</w:t>
            </w:r>
          </w:p>
        </w:tc>
        <w:tc>
          <w:tcPr>
            <w:tcW w:w="839" w:type="dxa"/>
          </w:tcPr>
          <w:p w14:paraId="9C1B5812">
            <w:pPr>
              <w:spacing w:before="30" w:line="219" w:lineRule="auto"/>
              <w:ind w:left="236" w:right="100" w:firstLine="2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行率</w:t>
            </w:r>
          </w:p>
        </w:tc>
        <w:tc>
          <w:tcPr>
            <w:tcW w:w="1373" w:type="dxa"/>
          </w:tcPr>
          <w:p w14:paraId="0788F6A6">
            <w:pPr>
              <w:spacing w:before="170" w:line="219" w:lineRule="auto"/>
              <w:ind w:left="6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得分</w:t>
            </w:r>
          </w:p>
        </w:tc>
      </w:tr>
      <w:tr w14:paraId="640AD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F93D2D34">
            <w:pPr>
              <w:pStyle w:val="6"/>
            </w:pPr>
          </w:p>
        </w:tc>
        <w:tc>
          <w:tcPr>
            <w:tcW w:w="2258" w:type="dxa"/>
            <w:gridSpan w:val="2"/>
          </w:tcPr>
          <w:p w14:paraId="07878BB3">
            <w:pPr>
              <w:spacing w:before="41" w:line="201" w:lineRule="auto"/>
              <w:ind w:left="6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年度资金总额</w:t>
            </w:r>
          </w:p>
        </w:tc>
        <w:tc>
          <w:tcPr>
            <w:tcW w:w="1009" w:type="dxa"/>
          </w:tcPr>
          <w:p w14:paraId="FD19303A">
            <w:pPr>
              <w:pStyle w:val="6"/>
            </w:pPr>
          </w:p>
        </w:tc>
        <w:tc>
          <w:tcPr>
            <w:tcW w:w="1089" w:type="dxa"/>
          </w:tcPr>
          <w:p w14:paraId="3D22B4E0">
            <w:pPr>
              <w:pStyle w:val="6"/>
            </w:pPr>
          </w:p>
        </w:tc>
        <w:tc>
          <w:tcPr>
            <w:tcW w:w="1099" w:type="dxa"/>
          </w:tcPr>
          <w:p w14:paraId="A75EAA2F">
            <w:pPr>
              <w:pStyle w:val="6"/>
            </w:pPr>
          </w:p>
        </w:tc>
        <w:tc>
          <w:tcPr>
            <w:tcW w:w="799" w:type="dxa"/>
          </w:tcPr>
          <w:p w14:paraId="BF21025D">
            <w:pPr>
              <w:spacing w:before="62" w:line="182" w:lineRule="auto"/>
              <w:ind w:left="5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839" w:type="dxa"/>
          </w:tcPr>
          <w:p w14:paraId="45BEFC7A">
            <w:pPr>
              <w:pStyle w:val="6"/>
            </w:pPr>
          </w:p>
        </w:tc>
        <w:tc>
          <w:tcPr>
            <w:tcW w:w="1373" w:type="dxa"/>
          </w:tcPr>
          <w:p w14:paraId="4DB36F49">
            <w:pPr>
              <w:pStyle w:val="6"/>
            </w:pPr>
          </w:p>
        </w:tc>
      </w:tr>
      <w:tr w14:paraId="72C23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2C2BA0E0">
            <w:pPr>
              <w:pStyle w:val="6"/>
            </w:pPr>
          </w:p>
        </w:tc>
        <w:tc>
          <w:tcPr>
            <w:tcW w:w="2258" w:type="dxa"/>
            <w:gridSpan w:val="2"/>
          </w:tcPr>
          <w:p w14:paraId="E5FD54B3">
            <w:pPr>
              <w:spacing w:before="52" w:line="214" w:lineRule="auto"/>
              <w:ind w:left="1010" w:right="306" w:hanging="7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其中：当年财政拨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款</w:t>
            </w:r>
          </w:p>
        </w:tc>
        <w:tc>
          <w:tcPr>
            <w:tcW w:w="1009" w:type="dxa"/>
          </w:tcPr>
          <w:p w14:paraId="3D84F8FE">
            <w:pPr>
              <w:pStyle w:val="6"/>
            </w:pPr>
          </w:p>
        </w:tc>
        <w:tc>
          <w:tcPr>
            <w:tcW w:w="1089" w:type="dxa"/>
          </w:tcPr>
          <w:p w14:paraId="99CEAA82">
            <w:pPr>
              <w:pStyle w:val="6"/>
            </w:pPr>
          </w:p>
        </w:tc>
        <w:tc>
          <w:tcPr>
            <w:tcW w:w="1099" w:type="dxa"/>
          </w:tcPr>
          <w:p w14:paraId="1847EBE7">
            <w:pPr>
              <w:pStyle w:val="6"/>
            </w:pPr>
          </w:p>
        </w:tc>
        <w:tc>
          <w:tcPr>
            <w:tcW w:w="799" w:type="dxa"/>
          </w:tcPr>
          <w:p w14:paraId="A3381734">
            <w:pPr>
              <w:pStyle w:val="6"/>
            </w:pPr>
          </w:p>
        </w:tc>
        <w:tc>
          <w:tcPr>
            <w:tcW w:w="839" w:type="dxa"/>
          </w:tcPr>
          <w:p w14:paraId="9C4DA5E2">
            <w:pPr>
              <w:pStyle w:val="6"/>
            </w:pPr>
          </w:p>
        </w:tc>
        <w:tc>
          <w:tcPr>
            <w:tcW w:w="1373" w:type="dxa"/>
          </w:tcPr>
          <w:p w14:paraId="769FAE32">
            <w:pPr>
              <w:pStyle w:val="6"/>
            </w:pPr>
          </w:p>
        </w:tc>
      </w:tr>
      <w:tr w14:paraId="849B9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E51643CB">
            <w:pPr>
              <w:pStyle w:val="6"/>
            </w:pPr>
          </w:p>
        </w:tc>
        <w:tc>
          <w:tcPr>
            <w:tcW w:w="2258" w:type="dxa"/>
            <w:gridSpan w:val="2"/>
          </w:tcPr>
          <w:p w14:paraId="15480B0C">
            <w:pPr>
              <w:spacing w:before="32" w:line="191" w:lineRule="auto"/>
              <w:ind w:left="6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上年结转资金</w:t>
            </w:r>
          </w:p>
        </w:tc>
        <w:tc>
          <w:tcPr>
            <w:tcW w:w="1009" w:type="dxa"/>
          </w:tcPr>
          <w:p w14:paraId="BE9225E5">
            <w:pPr>
              <w:pStyle w:val="6"/>
            </w:pPr>
          </w:p>
        </w:tc>
        <w:tc>
          <w:tcPr>
            <w:tcW w:w="1089" w:type="dxa"/>
          </w:tcPr>
          <w:p w14:paraId="EACA629E">
            <w:pPr>
              <w:pStyle w:val="6"/>
            </w:pPr>
          </w:p>
        </w:tc>
        <w:tc>
          <w:tcPr>
            <w:tcW w:w="1099" w:type="dxa"/>
          </w:tcPr>
          <w:p w14:paraId="51D2FAF1">
            <w:pPr>
              <w:pStyle w:val="6"/>
            </w:pPr>
          </w:p>
        </w:tc>
        <w:tc>
          <w:tcPr>
            <w:tcW w:w="799" w:type="dxa"/>
          </w:tcPr>
          <w:p w14:paraId="E56D9ED9">
            <w:pPr>
              <w:pStyle w:val="6"/>
            </w:pPr>
          </w:p>
        </w:tc>
        <w:tc>
          <w:tcPr>
            <w:tcW w:w="839" w:type="dxa"/>
          </w:tcPr>
          <w:p w14:paraId="65A7FEB0">
            <w:pPr>
              <w:pStyle w:val="6"/>
            </w:pPr>
          </w:p>
        </w:tc>
        <w:tc>
          <w:tcPr>
            <w:tcW w:w="1373" w:type="dxa"/>
          </w:tcPr>
          <w:p w14:paraId="E0C2369C">
            <w:pPr>
              <w:pStyle w:val="6"/>
            </w:pPr>
          </w:p>
        </w:tc>
      </w:tr>
      <w:tr w14:paraId="1BA8E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 w14:paraId="10868557">
            <w:pPr>
              <w:pStyle w:val="6"/>
            </w:pPr>
          </w:p>
        </w:tc>
        <w:tc>
          <w:tcPr>
            <w:tcW w:w="2258" w:type="dxa"/>
            <w:gridSpan w:val="2"/>
          </w:tcPr>
          <w:p w14:paraId="B18396F5">
            <w:pPr>
              <w:spacing w:before="33" w:line="198" w:lineRule="auto"/>
              <w:ind w:left="1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其他资金</w:t>
            </w:r>
          </w:p>
        </w:tc>
        <w:tc>
          <w:tcPr>
            <w:tcW w:w="1009" w:type="dxa"/>
          </w:tcPr>
          <w:p w14:paraId="09811F68">
            <w:pPr>
              <w:pStyle w:val="6"/>
            </w:pPr>
          </w:p>
        </w:tc>
        <w:tc>
          <w:tcPr>
            <w:tcW w:w="1089" w:type="dxa"/>
          </w:tcPr>
          <w:p w14:paraId="5D1B7D43">
            <w:pPr>
              <w:pStyle w:val="6"/>
            </w:pPr>
          </w:p>
        </w:tc>
        <w:tc>
          <w:tcPr>
            <w:tcW w:w="1099" w:type="dxa"/>
          </w:tcPr>
          <w:p w14:paraId="0AB21C84">
            <w:pPr>
              <w:pStyle w:val="6"/>
            </w:pPr>
          </w:p>
        </w:tc>
        <w:tc>
          <w:tcPr>
            <w:tcW w:w="799" w:type="dxa"/>
          </w:tcPr>
          <w:p w14:paraId="F5AECC53">
            <w:pPr>
              <w:pStyle w:val="6"/>
            </w:pPr>
          </w:p>
        </w:tc>
        <w:tc>
          <w:tcPr>
            <w:tcW w:w="839" w:type="dxa"/>
          </w:tcPr>
          <w:p w14:paraId="2A706E67">
            <w:pPr>
              <w:pStyle w:val="6"/>
            </w:pPr>
          </w:p>
        </w:tc>
        <w:tc>
          <w:tcPr>
            <w:tcW w:w="1373" w:type="dxa"/>
          </w:tcPr>
          <w:p w14:paraId="B72BFD00">
            <w:pPr>
              <w:pStyle w:val="6"/>
            </w:pPr>
          </w:p>
        </w:tc>
      </w:tr>
      <w:tr w14:paraId="EE02A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44" w:type="dxa"/>
            <w:vMerge w:val="restart"/>
            <w:tcBorders>
              <w:bottom w:val="nil"/>
            </w:tcBorders>
          </w:tcPr>
          <w:p w14:paraId="26493F8D">
            <w:pPr>
              <w:spacing w:before="54" w:line="218" w:lineRule="auto"/>
              <w:ind w:left="14" w:right="1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年度总体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目标</w:t>
            </w:r>
          </w:p>
        </w:tc>
        <w:tc>
          <w:tcPr>
            <w:tcW w:w="4356" w:type="dxa"/>
            <w:gridSpan w:val="4"/>
          </w:tcPr>
          <w:p w14:paraId="FBCA0100">
            <w:pPr>
              <w:spacing w:before="34" w:line="198" w:lineRule="auto"/>
              <w:ind w:left="19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预期目标</w:t>
            </w:r>
          </w:p>
        </w:tc>
        <w:tc>
          <w:tcPr>
            <w:tcW w:w="4110" w:type="dxa"/>
            <w:gridSpan w:val="4"/>
          </w:tcPr>
          <w:p w14:paraId="DE9FBD8E">
            <w:pPr>
              <w:spacing w:before="33" w:line="199" w:lineRule="auto"/>
              <w:ind w:left="16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实际完成情况</w:t>
            </w:r>
          </w:p>
        </w:tc>
      </w:tr>
      <w:tr w14:paraId="30771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 w14:paraId="642CACC5">
            <w:pPr>
              <w:pStyle w:val="6"/>
            </w:pPr>
          </w:p>
        </w:tc>
        <w:tc>
          <w:tcPr>
            <w:tcW w:w="4356" w:type="dxa"/>
            <w:gridSpan w:val="4"/>
          </w:tcPr>
          <w:p w14:paraId="142C1634">
            <w:pPr>
              <w:pStyle w:val="6"/>
            </w:pPr>
          </w:p>
        </w:tc>
        <w:tc>
          <w:tcPr>
            <w:tcW w:w="4110" w:type="dxa"/>
            <w:gridSpan w:val="4"/>
          </w:tcPr>
          <w:p w14:paraId="584E8256">
            <w:pPr>
              <w:pStyle w:val="6"/>
            </w:pPr>
          </w:p>
        </w:tc>
      </w:tr>
      <w:tr w14:paraId="69399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44" w:type="dxa"/>
            <w:vMerge w:val="restart"/>
            <w:tcBorders>
              <w:bottom w:val="nil"/>
            </w:tcBorders>
            <w:textDirection w:val="tbRlV"/>
          </w:tcPr>
          <w:p w14:paraId="E025AA98">
            <w:pPr>
              <w:pStyle w:val="6"/>
              <w:spacing w:line="470" w:lineRule="auto"/>
            </w:pPr>
          </w:p>
          <w:p w14:paraId="B1C5A1BF">
            <w:pPr>
              <w:spacing w:before="71" w:line="202" w:lineRule="auto"/>
              <w:ind w:left="27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绩效指标</w:t>
            </w:r>
          </w:p>
        </w:tc>
        <w:tc>
          <w:tcPr>
            <w:tcW w:w="1049" w:type="dxa"/>
          </w:tcPr>
          <w:p w14:paraId="2CEE35EB">
            <w:pPr>
              <w:spacing w:before="174" w:line="220" w:lineRule="auto"/>
              <w:ind w:left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一级指标</w:t>
            </w:r>
          </w:p>
        </w:tc>
        <w:tc>
          <w:tcPr>
            <w:tcW w:w="1209" w:type="dxa"/>
          </w:tcPr>
          <w:p w14:paraId="85970838">
            <w:pPr>
              <w:spacing w:before="174" w:line="220" w:lineRule="auto"/>
              <w:ind w:left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二级指标</w:t>
            </w:r>
          </w:p>
        </w:tc>
        <w:tc>
          <w:tcPr>
            <w:tcW w:w="1009" w:type="dxa"/>
          </w:tcPr>
          <w:p w14:paraId="4BCEE46B">
            <w:pPr>
              <w:spacing w:before="174" w:line="220" w:lineRule="auto"/>
              <w:ind w:left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三级指标</w:t>
            </w:r>
          </w:p>
        </w:tc>
        <w:tc>
          <w:tcPr>
            <w:tcW w:w="1089" w:type="dxa"/>
          </w:tcPr>
          <w:p w14:paraId="A1BC3D67">
            <w:pPr>
              <w:spacing w:before="173" w:line="219" w:lineRule="auto"/>
              <w:ind w:left="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年度指标值</w:t>
            </w:r>
          </w:p>
        </w:tc>
        <w:tc>
          <w:tcPr>
            <w:tcW w:w="1099" w:type="dxa"/>
          </w:tcPr>
          <w:p w14:paraId="81366243">
            <w:pPr>
              <w:spacing w:before="173" w:line="219" w:lineRule="auto"/>
              <w:ind w:lef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实际完成值</w:t>
            </w:r>
          </w:p>
        </w:tc>
        <w:tc>
          <w:tcPr>
            <w:tcW w:w="799" w:type="dxa"/>
          </w:tcPr>
          <w:p w14:paraId="337689FD">
            <w:pPr>
              <w:spacing w:before="173" w:line="219" w:lineRule="auto"/>
              <w:ind w:left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839" w:type="dxa"/>
          </w:tcPr>
          <w:p w14:paraId="6D465D87">
            <w:pPr>
              <w:spacing w:before="173" w:line="219" w:lineRule="auto"/>
              <w:ind w:left="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得分</w:t>
            </w:r>
          </w:p>
        </w:tc>
        <w:tc>
          <w:tcPr>
            <w:tcW w:w="1373" w:type="dxa"/>
          </w:tcPr>
          <w:p w14:paraId="E2EAACE1">
            <w:pPr>
              <w:spacing w:before="44" w:line="213" w:lineRule="auto"/>
              <w:ind w:left="17" w:righ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偏差原因分析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及改进措施</w:t>
            </w:r>
          </w:p>
        </w:tc>
      </w:tr>
      <w:tr w14:paraId="58CA4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D4E4190E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</w:tcPr>
          <w:p w14:paraId="3906AE7A">
            <w:pPr>
              <w:pStyle w:val="6"/>
              <w:spacing w:line="270" w:lineRule="auto"/>
            </w:pPr>
          </w:p>
          <w:p w14:paraId="C63A1CAD">
            <w:pPr>
              <w:pStyle w:val="6"/>
              <w:spacing w:line="270" w:lineRule="auto"/>
            </w:pPr>
          </w:p>
          <w:p w14:paraId="908733AD">
            <w:pPr>
              <w:pStyle w:val="6"/>
              <w:spacing w:line="271" w:lineRule="auto"/>
            </w:pPr>
          </w:p>
          <w:p w14:paraId="997BCE0F">
            <w:pPr>
              <w:spacing w:before="68" w:line="219" w:lineRule="auto"/>
              <w:ind w:left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产出指标</w:t>
            </w:r>
          </w:p>
          <w:p w14:paraId="FFFC3977">
            <w:pPr>
              <w:spacing w:before="31" w:line="220" w:lineRule="auto"/>
              <w:ind w:left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(50分)</w:t>
            </w: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4F3B301A">
            <w:pPr>
              <w:spacing w:before="174" w:line="219" w:lineRule="auto"/>
              <w:ind w:left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数量指标</w:t>
            </w:r>
          </w:p>
        </w:tc>
        <w:tc>
          <w:tcPr>
            <w:tcW w:w="1009" w:type="dxa"/>
          </w:tcPr>
          <w:p w14:paraId="BF72C395">
            <w:pPr>
              <w:pStyle w:val="6"/>
            </w:pPr>
          </w:p>
        </w:tc>
        <w:tc>
          <w:tcPr>
            <w:tcW w:w="1089" w:type="dxa"/>
          </w:tcPr>
          <w:p w14:paraId="AA9FAA30">
            <w:pPr>
              <w:pStyle w:val="6"/>
            </w:pPr>
          </w:p>
        </w:tc>
        <w:tc>
          <w:tcPr>
            <w:tcW w:w="1099" w:type="dxa"/>
          </w:tcPr>
          <w:p w14:paraId="40852164">
            <w:pPr>
              <w:pStyle w:val="6"/>
            </w:pPr>
          </w:p>
        </w:tc>
        <w:tc>
          <w:tcPr>
            <w:tcW w:w="799" w:type="dxa"/>
          </w:tcPr>
          <w:p w14:paraId="D3C2863B">
            <w:pPr>
              <w:pStyle w:val="6"/>
            </w:pPr>
          </w:p>
        </w:tc>
        <w:tc>
          <w:tcPr>
            <w:tcW w:w="839" w:type="dxa"/>
          </w:tcPr>
          <w:p w14:paraId="6D6EB185">
            <w:pPr>
              <w:pStyle w:val="6"/>
            </w:pPr>
          </w:p>
        </w:tc>
        <w:tc>
          <w:tcPr>
            <w:tcW w:w="1373" w:type="dxa"/>
          </w:tcPr>
          <w:p w14:paraId="AAACDCD4">
            <w:pPr>
              <w:pStyle w:val="6"/>
            </w:pPr>
          </w:p>
        </w:tc>
      </w:tr>
      <w:tr w14:paraId="1C5FE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2E453262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AB1F01A8">
            <w:pPr>
              <w:pStyle w:val="6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819FA83A">
            <w:pPr>
              <w:pStyle w:val="6"/>
            </w:pPr>
          </w:p>
        </w:tc>
        <w:tc>
          <w:tcPr>
            <w:tcW w:w="1009" w:type="dxa"/>
          </w:tcPr>
          <w:p w14:paraId="20485087">
            <w:pPr>
              <w:pStyle w:val="6"/>
            </w:pPr>
          </w:p>
        </w:tc>
        <w:tc>
          <w:tcPr>
            <w:tcW w:w="1089" w:type="dxa"/>
          </w:tcPr>
          <w:p w14:paraId="E72D3A1C">
            <w:pPr>
              <w:pStyle w:val="6"/>
            </w:pPr>
          </w:p>
        </w:tc>
        <w:tc>
          <w:tcPr>
            <w:tcW w:w="1099" w:type="dxa"/>
          </w:tcPr>
          <w:p w14:paraId="BBC36E1C">
            <w:pPr>
              <w:pStyle w:val="6"/>
            </w:pPr>
          </w:p>
        </w:tc>
        <w:tc>
          <w:tcPr>
            <w:tcW w:w="799" w:type="dxa"/>
          </w:tcPr>
          <w:p w14:paraId="7C3B0731">
            <w:pPr>
              <w:pStyle w:val="6"/>
            </w:pPr>
          </w:p>
        </w:tc>
        <w:tc>
          <w:tcPr>
            <w:tcW w:w="839" w:type="dxa"/>
          </w:tcPr>
          <w:p w14:paraId="8B516C0E">
            <w:pPr>
              <w:pStyle w:val="6"/>
            </w:pPr>
          </w:p>
        </w:tc>
        <w:tc>
          <w:tcPr>
            <w:tcW w:w="1373" w:type="dxa"/>
          </w:tcPr>
          <w:p w14:paraId="B9348C20">
            <w:pPr>
              <w:pStyle w:val="6"/>
            </w:pPr>
          </w:p>
        </w:tc>
      </w:tr>
      <w:tr w14:paraId="4C3CB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C64C2651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834BF913">
            <w:pPr>
              <w:pStyle w:val="6"/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74D438A5">
            <w:pPr>
              <w:spacing w:before="176" w:line="220" w:lineRule="auto"/>
              <w:ind w:left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质量指标</w:t>
            </w:r>
          </w:p>
        </w:tc>
        <w:tc>
          <w:tcPr>
            <w:tcW w:w="1009" w:type="dxa"/>
          </w:tcPr>
          <w:p w14:paraId="9C02C846">
            <w:pPr>
              <w:pStyle w:val="6"/>
            </w:pPr>
          </w:p>
        </w:tc>
        <w:tc>
          <w:tcPr>
            <w:tcW w:w="1089" w:type="dxa"/>
          </w:tcPr>
          <w:p w14:paraId="39777EFE">
            <w:pPr>
              <w:pStyle w:val="6"/>
            </w:pPr>
          </w:p>
        </w:tc>
        <w:tc>
          <w:tcPr>
            <w:tcW w:w="1099" w:type="dxa"/>
          </w:tcPr>
          <w:p w14:paraId="00741DFB">
            <w:pPr>
              <w:pStyle w:val="6"/>
            </w:pPr>
          </w:p>
        </w:tc>
        <w:tc>
          <w:tcPr>
            <w:tcW w:w="799" w:type="dxa"/>
          </w:tcPr>
          <w:p w14:paraId="608F4F1C">
            <w:pPr>
              <w:pStyle w:val="6"/>
            </w:pPr>
          </w:p>
        </w:tc>
        <w:tc>
          <w:tcPr>
            <w:tcW w:w="839" w:type="dxa"/>
          </w:tcPr>
          <w:p w14:paraId="A2BDB35D">
            <w:pPr>
              <w:pStyle w:val="6"/>
            </w:pPr>
          </w:p>
        </w:tc>
        <w:tc>
          <w:tcPr>
            <w:tcW w:w="1373" w:type="dxa"/>
          </w:tcPr>
          <w:p w14:paraId="FA85D32A">
            <w:pPr>
              <w:pStyle w:val="6"/>
            </w:pPr>
          </w:p>
        </w:tc>
      </w:tr>
      <w:tr w14:paraId="B3D8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31A971CE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BC255701">
            <w:pPr>
              <w:pStyle w:val="6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7FA882BB">
            <w:pPr>
              <w:pStyle w:val="6"/>
            </w:pPr>
          </w:p>
        </w:tc>
        <w:tc>
          <w:tcPr>
            <w:tcW w:w="1009" w:type="dxa"/>
          </w:tcPr>
          <w:p w14:paraId="F992E387">
            <w:pPr>
              <w:spacing w:before="69" w:line="208" w:lineRule="auto"/>
              <w:ind w:left="6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**</w:t>
            </w:r>
          </w:p>
        </w:tc>
        <w:tc>
          <w:tcPr>
            <w:tcW w:w="1089" w:type="dxa"/>
          </w:tcPr>
          <w:p w14:paraId="5A042E92">
            <w:pPr>
              <w:pStyle w:val="6"/>
            </w:pPr>
          </w:p>
        </w:tc>
        <w:tc>
          <w:tcPr>
            <w:tcW w:w="1099" w:type="dxa"/>
          </w:tcPr>
          <w:p w14:paraId="C69E94E1">
            <w:pPr>
              <w:pStyle w:val="6"/>
            </w:pPr>
          </w:p>
        </w:tc>
        <w:tc>
          <w:tcPr>
            <w:tcW w:w="799" w:type="dxa"/>
          </w:tcPr>
          <w:p w14:paraId="FED8911E">
            <w:pPr>
              <w:pStyle w:val="6"/>
            </w:pPr>
          </w:p>
        </w:tc>
        <w:tc>
          <w:tcPr>
            <w:tcW w:w="839" w:type="dxa"/>
          </w:tcPr>
          <w:p w14:paraId="42CB5B57">
            <w:pPr>
              <w:pStyle w:val="6"/>
            </w:pPr>
          </w:p>
        </w:tc>
        <w:tc>
          <w:tcPr>
            <w:tcW w:w="1373" w:type="dxa"/>
          </w:tcPr>
          <w:p w14:paraId="8CC8AEA4">
            <w:pPr>
              <w:pStyle w:val="6"/>
            </w:pPr>
          </w:p>
        </w:tc>
      </w:tr>
      <w:tr w14:paraId="85E79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7962DDA2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18E6F8B2">
            <w:pPr>
              <w:pStyle w:val="6"/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9DE7354F">
            <w:pPr>
              <w:spacing w:before="186" w:line="220" w:lineRule="auto"/>
              <w:ind w:left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时效指标</w:t>
            </w:r>
          </w:p>
        </w:tc>
        <w:tc>
          <w:tcPr>
            <w:tcW w:w="1009" w:type="dxa"/>
          </w:tcPr>
          <w:p w14:paraId="786883FE">
            <w:pPr>
              <w:pStyle w:val="6"/>
            </w:pPr>
          </w:p>
        </w:tc>
        <w:tc>
          <w:tcPr>
            <w:tcW w:w="1089" w:type="dxa"/>
          </w:tcPr>
          <w:p w14:paraId="AEB55576">
            <w:pPr>
              <w:pStyle w:val="6"/>
            </w:pPr>
          </w:p>
        </w:tc>
        <w:tc>
          <w:tcPr>
            <w:tcW w:w="1099" w:type="dxa"/>
          </w:tcPr>
          <w:p w14:paraId="D6926F3E">
            <w:pPr>
              <w:pStyle w:val="6"/>
            </w:pPr>
          </w:p>
        </w:tc>
        <w:tc>
          <w:tcPr>
            <w:tcW w:w="799" w:type="dxa"/>
          </w:tcPr>
          <w:p w14:paraId="0C5BC494">
            <w:pPr>
              <w:pStyle w:val="6"/>
            </w:pPr>
          </w:p>
        </w:tc>
        <w:tc>
          <w:tcPr>
            <w:tcW w:w="839" w:type="dxa"/>
          </w:tcPr>
          <w:p w14:paraId="BACB44A2">
            <w:pPr>
              <w:pStyle w:val="6"/>
            </w:pPr>
          </w:p>
        </w:tc>
        <w:tc>
          <w:tcPr>
            <w:tcW w:w="1373" w:type="dxa"/>
          </w:tcPr>
          <w:p w14:paraId="8FDB4583">
            <w:pPr>
              <w:pStyle w:val="6"/>
            </w:pPr>
          </w:p>
        </w:tc>
      </w:tr>
      <w:tr w14:paraId="08442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F1D5C251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68AFEB76">
            <w:pPr>
              <w:pStyle w:val="6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F208B100">
            <w:pPr>
              <w:pStyle w:val="6"/>
            </w:pPr>
          </w:p>
        </w:tc>
        <w:tc>
          <w:tcPr>
            <w:tcW w:w="1009" w:type="dxa"/>
          </w:tcPr>
          <w:p w14:paraId="8C34D8D2">
            <w:pPr>
              <w:pStyle w:val="6"/>
            </w:pPr>
          </w:p>
        </w:tc>
        <w:tc>
          <w:tcPr>
            <w:tcW w:w="1089" w:type="dxa"/>
          </w:tcPr>
          <w:p w14:paraId="E9B538A2">
            <w:pPr>
              <w:pStyle w:val="6"/>
            </w:pPr>
          </w:p>
        </w:tc>
        <w:tc>
          <w:tcPr>
            <w:tcW w:w="1099" w:type="dxa"/>
          </w:tcPr>
          <w:p w14:paraId="AFFB4626">
            <w:pPr>
              <w:pStyle w:val="6"/>
            </w:pPr>
          </w:p>
        </w:tc>
        <w:tc>
          <w:tcPr>
            <w:tcW w:w="799" w:type="dxa"/>
          </w:tcPr>
          <w:p w14:paraId="C5022D99">
            <w:pPr>
              <w:pStyle w:val="6"/>
            </w:pPr>
          </w:p>
        </w:tc>
        <w:tc>
          <w:tcPr>
            <w:tcW w:w="839" w:type="dxa"/>
          </w:tcPr>
          <w:p w14:paraId="D4AC45FC">
            <w:pPr>
              <w:pStyle w:val="6"/>
            </w:pPr>
          </w:p>
        </w:tc>
        <w:tc>
          <w:tcPr>
            <w:tcW w:w="1373" w:type="dxa"/>
          </w:tcPr>
          <w:p w14:paraId="B90C07A2">
            <w:pPr>
              <w:pStyle w:val="6"/>
            </w:pPr>
          </w:p>
        </w:tc>
      </w:tr>
      <w:tr w14:paraId="024D9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438D268D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DF21598C">
            <w:pPr>
              <w:pStyle w:val="6"/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D35A4C2F">
            <w:pPr>
              <w:spacing w:before="174" w:line="219" w:lineRule="auto"/>
              <w:ind w:left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成本指标</w:t>
            </w:r>
          </w:p>
        </w:tc>
        <w:tc>
          <w:tcPr>
            <w:tcW w:w="1009" w:type="dxa"/>
          </w:tcPr>
          <w:p w14:paraId="47DB62B3">
            <w:pPr>
              <w:pStyle w:val="6"/>
            </w:pPr>
          </w:p>
        </w:tc>
        <w:tc>
          <w:tcPr>
            <w:tcW w:w="1089" w:type="dxa"/>
          </w:tcPr>
          <w:p w14:paraId="40A1080D">
            <w:pPr>
              <w:pStyle w:val="6"/>
            </w:pPr>
          </w:p>
        </w:tc>
        <w:tc>
          <w:tcPr>
            <w:tcW w:w="1099" w:type="dxa"/>
          </w:tcPr>
          <w:p w14:paraId="CE4748DF">
            <w:pPr>
              <w:pStyle w:val="6"/>
            </w:pPr>
          </w:p>
        </w:tc>
        <w:tc>
          <w:tcPr>
            <w:tcW w:w="799" w:type="dxa"/>
          </w:tcPr>
          <w:p w14:paraId="415D640A">
            <w:pPr>
              <w:pStyle w:val="6"/>
            </w:pPr>
          </w:p>
        </w:tc>
        <w:tc>
          <w:tcPr>
            <w:tcW w:w="839" w:type="dxa"/>
          </w:tcPr>
          <w:p w14:paraId="EDCD2B08">
            <w:pPr>
              <w:pStyle w:val="6"/>
            </w:pPr>
          </w:p>
        </w:tc>
        <w:tc>
          <w:tcPr>
            <w:tcW w:w="1373" w:type="dxa"/>
          </w:tcPr>
          <w:p w14:paraId="34F916AE">
            <w:pPr>
              <w:pStyle w:val="6"/>
            </w:pPr>
          </w:p>
        </w:tc>
      </w:tr>
      <w:tr w14:paraId="11B0D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65125611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</w:tcPr>
          <w:p w14:paraId="C815D775">
            <w:pPr>
              <w:pStyle w:val="6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0B1B4F95">
            <w:pPr>
              <w:pStyle w:val="6"/>
            </w:pPr>
          </w:p>
        </w:tc>
        <w:tc>
          <w:tcPr>
            <w:tcW w:w="1009" w:type="dxa"/>
          </w:tcPr>
          <w:p w14:paraId="E749192E">
            <w:pPr>
              <w:pStyle w:val="6"/>
            </w:pPr>
          </w:p>
        </w:tc>
        <w:tc>
          <w:tcPr>
            <w:tcW w:w="1089" w:type="dxa"/>
          </w:tcPr>
          <w:p w14:paraId="C35E1850">
            <w:pPr>
              <w:pStyle w:val="6"/>
            </w:pPr>
          </w:p>
        </w:tc>
        <w:tc>
          <w:tcPr>
            <w:tcW w:w="1099" w:type="dxa"/>
          </w:tcPr>
          <w:p w14:paraId="A4FD3570">
            <w:pPr>
              <w:pStyle w:val="6"/>
            </w:pPr>
          </w:p>
        </w:tc>
        <w:tc>
          <w:tcPr>
            <w:tcW w:w="799" w:type="dxa"/>
          </w:tcPr>
          <w:p w14:paraId="1CAA8E96">
            <w:pPr>
              <w:pStyle w:val="6"/>
            </w:pPr>
          </w:p>
        </w:tc>
        <w:tc>
          <w:tcPr>
            <w:tcW w:w="839" w:type="dxa"/>
          </w:tcPr>
          <w:p w14:paraId="1B4D889B">
            <w:pPr>
              <w:pStyle w:val="6"/>
            </w:pPr>
          </w:p>
        </w:tc>
        <w:tc>
          <w:tcPr>
            <w:tcW w:w="1373" w:type="dxa"/>
          </w:tcPr>
          <w:p w14:paraId="6C5C23F2">
            <w:pPr>
              <w:pStyle w:val="6"/>
            </w:pPr>
          </w:p>
        </w:tc>
      </w:tr>
      <w:tr w14:paraId="5243B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0822D353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</w:tcPr>
          <w:p w14:paraId="E19F0F66">
            <w:pPr>
              <w:pStyle w:val="6"/>
              <w:spacing w:line="281" w:lineRule="auto"/>
            </w:pPr>
          </w:p>
          <w:p w14:paraId="EAB94F63">
            <w:pPr>
              <w:pStyle w:val="6"/>
              <w:spacing w:line="281" w:lineRule="auto"/>
            </w:pPr>
          </w:p>
          <w:p w14:paraId="A6EF9EB5">
            <w:pPr>
              <w:pStyle w:val="6"/>
              <w:spacing w:line="281" w:lineRule="auto"/>
            </w:pPr>
          </w:p>
          <w:p w14:paraId="2A745BEF">
            <w:pPr>
              <w:spacing w:before="69" w:line="220" w:lineRule="auto"/>
              <w:ind w:left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效益指标</w:t>
            </w:r>
          </w:p>
          <w:p w14:paraId="883D89EA">
            <w:pPr>
              <w:spacing w:before="9" w:line="220" w:lineRule="auto"/>
              <w:ind w:left="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(30分)</w:t>
            </w: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4C1C8D3C">
            <w:pPr>
              <w:spacing w:before="46" w:line="217" w:lineRule="auto"/>
              <w:ind w:left="11" w:righ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经济效益指 </w:t>
            </w:r>
            <w:r>
              <w:rPr>
                <w:rFonts w:ascii="宋体" w:hAnsi="宋体" w:eastAsia="宋体" w:cs="宋体"/>
                <w:sz w:val="21"/>
                <w:szCs w:val="21"/>
              </w:rPr>
              <w:t>标</w:t>
            </w:r>
          </w:p>
        </w:tc>
        <w:tc>
          <w:tcPr>
            <w:tcW w:w="1009" w:type="dxa"/>
          </w:tcPr>
          <w:p w14:paraId="11D55E35">
            <w:pPr>
              <w:pStyle w:val="6"/>
            </w:pPr>
          </w:p>
        </w:tc>
        <w:tc>
          <w:tcPr>
            <w:tcW w:w="1089" w:type="dxa"/>
          </w:tcPr>
          <w:p w14:paraId="FE5B9D03">
            <w:pPr>
              <w:pStyle w:val="6"/>
            </w:pPr>
          </w:p>
        </w:tc>
        <w:tc>
          <w:tcPr>
            <w:tcW w:w="1099" w:type="dxa"/>
          </w:tcPr>
          <w:p w14:paraId="CFAE74FC">
            <w:pPr>
              <w:pStyle w:val="6"/>
            </w:pPr>
          </w:p>
        </w:tc>
        <w:tc>
          <w:tcPr>
            <w:tcW w:w="799" w:type="dxa"/>
          </w:tcPr>
          <w:p w14:paraId="366B4375">
            <w:pPr>
              <w:pStyle w:val="6"/>
            </w:pPr>
          </w:p>
        </w:tc>
        <w:tc>
          <w:tcPr>
            <w:tcW w:w="839" w:type="dxa"/>
          </w:tcPr>
          <w:p w14:paraId="5A2FD579">
            <w:pPr>
              <w:pStyle w:val="6"/>
            </w:pPr>
          </w:p>
        </w:tc>
        <w:tc>
          <w:tcPr>
            <w:tcW w:w="1373" w:type="dxa"/>
          </w:tcPr>
          <w:p w14:paraId="3DE50249">
            <w:pPr>
              <w:pStyle w:val="6"/>
            </w:pPr>
          </w:p>
        </w:tc>
      </w:tr>
      <w:tr w14:paraId="AD3E8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B0E12BD0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B513D6E2">
            <w:pPr>
              <w:pStyle w:val="6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38FA5405">
            <w:pPr>
              <w:pStyle w:val="6"/>
            </w:pPr>
          </w:p>
        </w:tc>
        <w:tc>
          <w:tcPr>
            <w:tcW w:w="1009" w:type="dxa"/>
          </w:tcPr>
          <w:p w14:paraId="E055BF3F">
            <w:pPr>
              <w:pStyle w:val="6"/>
            </w:pPr>
          </w:p>
        </w:tc>
        <w:tc>
          <w:tcPr>
            <w:tcW w:w="1089" w:type="dxa"/>
          </w:tcPr>
          <w:p w14:paraId="BC725D0D">
            <w:pPr>
              <w:pStyle w:val="6"/>
            </w:pPr>
          </w:p>
        </w:tc>
        <w:tc>
          <w:tcPr>
            <w:tcW w:w="1099" w:type="dxa"/>
          </w:tcPr>
          <w:p w14:paraId="E8F81AC6">
            <w:pPr>
              <w:pStyle w:val="6"/>
            </w:pPr>
          </w:p>
        </w:tc>
        <w:tc>
          <w:tcPr>
            <w:tcW w:w="799" w:type="dxa"/>
          </w:tcPr>
          <w:p w14:paraId="95912A3B">
            <w:pPr>
              <w:pStyle w:val="6"/>
            </w:pPr>
          </w:p>
        </w:tc>
        <w:tc>
          <w:tcPr>
            <w:tcW w:w="839" w:type="dxa"/>
          </w:tcPr>
          <w:p w14:paraId="9BA370D6">
            <w:pPr>
              <w:pStyle w:val="6"/>
            </w:pPr>
          </w:p>
        </w:tc>
        <w:tc>
          <w:tcPr>
            <w:tcW w:w="1373" w:type="dxa"/>
          </w:tcPr>
          <w:p w14:paraId="6A7F09A3">
            <w:pPr>
              <w:pStyle w:val="6"/>
            </w:pPr>
          </w:p>
        </w:tc>
      </w:tr>
      <w:tr w14:paraId="0472C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8A9271CF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0524DB75">
            <w:pPr>
              <w:pStyle w:val="6"/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649EDB22">
            <w:pPr>
              <w:spacing w:before="65" w:line="208" w:lineRule="auto"/>
              <w:ind w:left="11" w:righ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社会效益指 </w:t>
            </w:r>
            <w:r>
              <w:rPr>
                <w:rFonts w:ascii="宋体" w:hAnsi="宋体" w:eastAsia="宋体" w:cs="宋体"/>
                <w:sz w:val="21"/>
                <w:szCs w:val="21"/>
              </w:rPr>
              <w:t>标</w:t>
            </w:r>
          </w:p>
        </w:tc>
        <w:tc>
          <w:tcPr>
            <w:tcW w:w="1009" w:type="dxa"/>
          </w:tcPr>
          <w:p w14:paraId="4AE26CCF">
            <w:pPr>
              <w:pStyle w:val="6"/>
            </w:pPr>
          </w:p>
        </w:tc>
        <w:tc>
          <w:tcPr>
            <w:tcW w:w="1089" w:type="dxa"/>
          </w:tcPr>
          <w:p w14:paraId="6A3204F2">
            <w:pPr>
              <w:pStyle w:val="6"/>
            </w:pPr>
          </w:p>
        </w:tc>
        <w:tc>
          <w:tcPr>
            <w:tcW w:w="1099" w:type="dxa"/>
          </w:tcPr>
          <w:p w14:paraId="EE3C1A83">
            <w:pPr>
              <w:pStyle w:val="6"/>
            </w:pPr>
          </w:p>
        </w:tc>
        <w:tc>
          <w:tcPr>
            <w:tcW w:w="799" w:type="dxa"/>
          </w:tcPr>
          <w:p w14:paraId="B6BD6711">
            <w:pPr>
              <w:pStyle w:val="6"/>
            </w:pPr>
          </w:p>
        </w:tc>
        <w:tc>
          <w:tcPr>
            <w:tcW w:w="839" w:type="dxa"/>
          </w:tcPr>
          <w:p w14:paraId="5A65C1FE">
            <w:pPr>
              <w:pStyle w:val="6"/>
            </w:pPr>
          </w:p>
        </w:tc>
        <w:tc>
          <w:tcPr>
            <w:tcW w:w="1373" w:type="dxa"/>
          </w:tcPr>
          <w:p w14:paraId="F4072C2D">
            <w:pPr>
              <w:pStyle w:val="6"/>
            </w:pPr>
          </w:p>
        </w:tc>
      </w:tr>
      <w:tr w14:paraId="DEEC3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5389B18D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D221EA04">
            <w:pPr>
              <w:pStyle w:val="6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E70DEF88">
            <w:pPr>
              <w:pStyle w:val="6"/>
            </w:pPr>
          </w:p>
        </w:tc>
        <w:tc>
          <w:tcPr>
            <w:tcW w:w="1009" w:type="dxa"/>
          </w:tcPr>
          <w:p w14:paraId="3CD3358A">
            <w:pPr>
              <w:pStyle w:val="6"/>
            </w:pPr>
          </w:p>
        </w:tc>
        <w:tc>
          <w:tcPr>
            <w:tcW w:w="1089" w:type="dxa"/>
          </w:tcPr>
          <w:p w14:paraId="17F61A05">
            <w:pPr>
              <w:pStyle w:val="6"/>
            </w:pPr>
          </w:p>
        </w:tc>
        <w:tc>
          <w:tcPr>
            <w:tcW w:w="1099" w:type="dxa"/>
          </w:tcPr>
          <w:p w14:paraId="6E223875">
            <w:pPr>
              <w:pStyle w:val="6"/>
            </w:pPr>
          </w:p>
        </w:tc>
        <w:tc>
          <w:tcPr>
            <w:tcW w:w="799" w:type="dxa"/>
          </w:tcPr>
          <w:p w14:paraId="E336A914">
            <w:pPr>
              <w:pStyle w:val="6"/>
            </w:pPr>
          </w:p>
        </w:tc>
        <w:tc>
          <w:tcPr>
            <w:tcW w:w="839" w:type="dxa"/>
          </w:tcPr>
          <w:p w14:paraId="ABA6C338">
            <w:pPr>
              <w:pStyle w:val="6"/>
            </w:pPr>
          </w:p>
        </w:tc>
        <w:tc>
          <w:tcPr>
            <w:tcW w:w="1373" w:type="dxa"/>
          </w:tcPr>
          <w:p w14:paraId="101CE49D">
            <w:pPr>
              <w:pStyle w:val="6"/>
            </w:pPr>
          </w:p>
        </w:tc>
      </w:tr>
      <w:tr w14:paraId="159C2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677FFC76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B59B76BB">
            <w:pPr>
              <w:pStyle w:val="6"/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C081AA3D">
            <w:pPr>
              <w:spacing w:before="17" w:line="207" w:lineRule="auto"/>
              <w:ind w:left="11" w:righ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生态效益指 </w:t>
            </w:r>
            <w:r>
              <w:rPr>
                <w:rFonts w:ascii="宋体" w:hAnsi="宋体" w:eastAsia="宋体" w:cs="宋体"/>
                <w:sz w:val="21"/>
                <w:szCs w:val="21"/>
              </w:rPr>
              <w:t>标</w:t>
            </w:r>
          </w:p>
        </w:tc>
        <w:tc>
          <w:tcPr>
            <w:tcW w:w="1009" w:type="dxa"/>
          </w:tcPr>
          <w:p w14:paraId="757C44BC">
            <w:pPr>
              <w:pStyle w:val="6"/>
            </w:pPr>
          </w:p>
        </w:tc>
        <w:tc>
          <w:tcPr>
            <w:tcW w:w="1089" w:type="dxa"/>
          </w:tcPr>
          <w:p w14:paraId="012974C8">
            <w:pPr>
              <w:pStyle w:val="6"/>
            </w:pPr>
          </w:p>
        </w:tc>
        <w:tc>
          <w:tcPr>
            <w:tcW w:w="1099" w:type="dxa"/>
          </w:tcPr>
          <w:p w14:paraId="DAE00F20">
            <w:pPr>
              <w:pStyle w:val="6"/>
            </w:pPr>
          </w:p>
        </w:tc>
        <w:tc>
          <w:tcPr>
            <w:tcW w:w="799" w:type="dxa"/>
          </w:tcPr>
          <w:p w14:paraId="57E947B6">
            <w:pPr>
              <w:pStyle w:val="6"/>
            </w:pPr>
          </w:p>
        </w:tc>
        <w:tc>
          <w:tcPr>
            <w:tcW w:w="839" w:type="dxa"/>
          </w:tcPr>
          <w:p w14:paraId="183AF97C">
            <w:pPr>
              <w:pStyle w:val="6"/>
            </w:pPr>
          </w:p>
        </w:tc>
        <w:tc>
          <w:tcPr>
            <w:tcW w:w="1373" w:type="dxa"/>
          </w:tcPr>
          <w:p w14:paraId="2E8173FF">
            <w:pPr>
              <w:pStyle w:val="6"/>
            </w:pPr>
          </w:p>
        </w:tc>
      </w:tr>
      <w:tr w14:paraId="BB07D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2CE13B25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</w:tcPr>
          <w:p w14:paraId="248DDBD8">
            <w:pPr>
              <w:pStyle w:val="6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82084E50">
            <w:pPr>
              <w:pStyle w:val="6"/>
            </w:pPr>
          </w:p>
        </w:tc>
        <w:tc>
          <w:tcPr>
            <w:tcW w:w="1009" w:type="dxa"/>
          </w:tcPr>
          <w:p w14:paraId="465EB283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089" w:type="dxa"/>
          </w:tcPr>
          <w:p w14:paraId="7BA444A5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099" w:type="dxa"/>
          </w:tcPr>
          <w:p w14:paraId="50BC8424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799" w:type="dxa"/>
          </w:tcPr>
          <w:p w14:paraId="3A6155AE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839" w:type="dxa"/>
          </w:tcPr>
          <w:p w14:paraId="F34A1185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373" w:type="dxa"/>
          </w:tcPr>
          <w:p w14:paraId="FF1EEA38">
            <w:pPr>
              <w:pStyle w:val="6"/>
              <w:spacing w:line="220" w:lineRule="exact"/>
              <w:rPr>
                <w:sz w:val="19"/>
              </w:rPr>
            </w:pPr>
          </w:p>
        </w:tc>
      </w:tr>
      <w:tr w14:paraId="69F93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59A609CE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</w:tcPr>
          <w:p w14:paraId="C6C07475">
            <w:pPr>
              <w:pStyle w:val="6"/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EED7D451">
            <w:pPr>
              <w:spacing w:before="97" w:line="216" w:lineRule="auto"/>
              <w:ind w:left="11" w:righ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可持续影响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009" w:type="dxa"/>
          </w:tcPr>
          <w:p w14:paraId="819C07A1">
            <w:pPr>
              <w:pStyle w:val="6"/>
            </w:pPr>
          </w:p>
        </w:tc>
        <w:tc>
          <w:tcPr>
            <w:tcW w:w="1089" w:type="dxa"/>
          </w:tcPr>
          <w:p w14:paraId="2DD4E03E">
            <w:pPr>
              <w:pStyle w:val="6"/>
            </w:pPr>
          </w:p>
        </w:tc>
        <w:tc>
          <w:tcPr>
            <w:tcW w:w="1099" w:type="dxa"/>
          </w:tcPr>
          <w:p w14:paraId="1FE848D9">
            <w:pPr>
              <w:pStyle w:val="6"/>
            </w:pPr>
          </w:p>
        </w:tc>
        <w:tc>
          <w:tcPr>
            <w:tcW w:w="799" w:type="dxa"/>
          </w:tcPr>
          <w:p w14:paraId="AA1950C5">
            <w:pPr>
              <w:pStyle w:val="6"/>
            </w:pPr>
          </w:p>
        </w:tc>
        <w:tc>
          <w:tcPr>
            <w:tcW w:w="839" w:type="dxa"/>
          </w:tcPr>
          <w:p w14:paraId="8D25D57B">
            <w:pPr>
              <w:pStyle w:val="6"/>
            </w:pPr>
          </w:p>
        </w:tc>
        <w:tc>
          <w:tcPr>
            <w:tcW w:w="1373" w:type="dxa"/>
          </w:tcPr>
          <w:p w14:paraId="824C4444">
            <w:pPr>
              <w:pStyle w:val="6"/>
            </w:pPr>
          </w:p>
        </w:tc>
      </w:tr>
      <w:tr w14:paraId="E9E10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0CF1BAF4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</w:tcPr>
          <w:p w14:paraId="D0850A8A">
            <w:pPr>
              <w:pStyle w:val="6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958BFB71">
            <w:pPr>
              <w:pStyle w:val="6"/>
            </w:pPr>
          </w:p>
        </w:tc>
        <w:tc>
          <w:tcPr>
            <w:tcW w:w="1009" w:type="dxa"/>
          </w:tcPr>
          <w:p w14:paraId="FE5A2A91">
            <w:pPr>
              <w:spacing w:before="81" w:line="205" w:lineRule="auto"/>
              <w:ind w:left="4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……*</w:t>
            </w:r>
          </w:p>
        </w:tc>
        <w:tc>
          <w:tcPr>
            <w:tcW w:w="1089" w:type="dxa"/>
          </w:tcPr>
          <w:p w14:paraId="1B225B0A">
            <w:pPr>
              <w:pStyle w:val="6"/>
            </w:pPr>
          </w:p>
        </w:tc>
        <w:tc>
          <w:tcPr>
            <w:tcW w:w="1099" w:type="dxa"/>
          </w:tcPr>
          <w:p w14:paraId="F0056798">
            <w:pPr>
              <w:pStyle w:val="6"/>
            </w:pPr>
          </w:p>
        </w:tc>
        <w:tc>
          <w:tcPr>
            <w:tcW w:w="799" w:type="dxa"/>
          </w:tcPr>
          <w:p w14:paraId="A45A1827">
            <w:pPr>
              <w:pStyle w:val="6"/>
            </w:pPr>
          </w:p>
        </w:tc>
        <w:tc>
          <w:tcPr>
            <w:tcW w:w="839" w:type="dxa"/>
          </w:tcPr>
          <w:p w14:paraId="8C8255B7">
            <w:pPr>
              <w:pStyle w:val="6"/>
            </w:pPr>
          </w:p>
        </w:tc>
        <w:tc>
          <w:tcPr>
            <w:tcW w:w="1373" w:type="dxa"/>
          </w:tcPr>
          <w:p w14:paraId="596DD46F">
            <w:pPr>
              <w:pStyle w:val="6"/>
            </w:pPr>
          </w:p>
        </w:tc>
      </w:tr>
      <w:tr w14:paraId="3B608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80D0774B">
            <w:pPr>
              <w:pStyle w:val="6"/>
            </w:pPr>
          </w:p>
        </w:tc>
        <w:tc>
          <w:tcPr>
            <w:tcW w:w="1049" w:type="dxa"/>
            <w:vMerge w:val="restart"/>
            <w:tcBorders>
              <w:bottom w:val="nil"/>
            </w:tcBorders>
          </w:tcPr>
          <w:p w14:paraId="F7F3D5F3">
            <w:pPr>
              <w:spacing w:before="207" w:line="232" w:lineRule="auto"/>
              <w:ind w:left="10" w:right="1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满意度指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标(10分)</w:t>
            </w: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3AE99F3F">
            <w:pPr>
              <w:spacing w:before="218" w:line="223" w:lineRule="auto"/>
              <w:ind w:left="11" w:righ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服务对象满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意度指标</w:t>
            </w:r>
          </w:p>
        </w:tc>
        <w:tc>
          <w:tcPr>
            <w:tcW w:w="1009" w:type="dxa"/>
          </w:tcPr>
          <w:p w14:paraId="FB2AF876">
            <w:pPr>
              <w:pStyle w:val="6"/>
            </w:pPr>
          </w:p>
        </w:tc>
        <w:tc>
          <w:tcPr>
            <w:tcW w:w="1089" w:type="dxa"/>
          </w:tcPr>
          <w:p w14:paraId="0F3C7C36">
            <w:pPr>
              <w:pStyle w:val="6"/>
            </w:pPr>
          </w:p>
        </w:tc>
        <w:tc>
          <w:tcPr>
            <w:tcW w:w="1099" w:type="dxa"/>
          </w:tcPr>
          <w:p w14:paraId="799FC48E">
            <w:pPr>
              <w:pStyle w:val="6"/>
            </w:pPr>
          </w:p>
        </w:tc>
        <w:tc>
          <w:tcPr>
            <w:tcW w:w="799" w:type="dxa"/>
          </w:tcPr>
          <w:p w14:paraId="F21BC05D">
            <w:pPr>
              <w:pStyle w:val="6"/>
            </w:pPr>
          </w:p>
        </w:tc>
        <w:tc>
          <w:tcPr>
            <w:tcW w:w="839" w:type="dxa"/>
          </w:tcPr>
          <w:p w14:paraId="237EDA8F">
            <w:pPr>
              <w:pStyle w:val="6"/>
            </w:pPr>
          </w:p>
        </w:tc>
        <w:tc>
          <w:tcPr>
            <w:tcW w:w="1373" w:type="dxa"/>
          </w:tcPr>
          <w:p w14:paraId="D5D01DC8">
            <w:pPr>
              <w:pStyle w:val="6"/>
            </w:pPr>
          </w:p>
        </w:tc>
      </w:tr>
      <w:tr w14:paraId="FC7C1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08436608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9618D2CF">
            <w:pPr>
              <w:pStyle w:val="6"/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A6FC88FD">
            <w:pPr>
              <w:pStyle w:val="6"/>
            </w:pPr>
          </w:p>
        </w:tc>
        <w:tc>
          <w:tcPr>
            <w:tcW w:w="1009" w:type="dxa"/>
          </w:tcPr>
          <w:p w14:paraId="17014B52">
            <w:pPr>
              <w:pStyle w:val="6"/>
            </w:pPr>
          </w:p>
        </w:tc>
        <w:tc>
          <w:tcPr>
            <w:tcW w:w="1089" w:type="dxa"/>
          </w:tcPr>
          <w:p w14:paraId="471FEEB9">
            <w:pPr>
              <w:pStyle w:val="6"/>
            </w:pPr>
          </w:p>
        </w:tc>
        <w:tc>
          <w:tcPr>
            <w:tcW w:w="1099" w:type="dxa"/>
          </w:tcPr>
          <w:p w14:paraId="86BCFF97">
            <w:pPr>
              <w:pStyle w:val="6"/>
            </w:pPr>
          </w:p>
        </w:tc>
        <w:tc>
          <w:tcPr>
            <w:tcW w:w="799" w:type="dxa"/>
          </w:tcPr>
          <w:p w14:paraId="A9EC4626">
            <w:pPr>
              <w:pStyle w:val="6"/>
            </w:pPr>
          </w:p>
        </w:tc>
        <w:tc>
          <w:tcPr>
            <w:tcW w:w="839" w:type="dxa"/>
          </w:tcPr>
          <w:p w14:paraId="46275ECE">
            <w:pPr>
              <w:pStyle w:val="6"/>
            </w:pPr>
          </w:p>
        </w:tc>
        <w:tc>
          <w:tcPr>
            <w:tcW w:w="1373" w:type="dxa"/>
          </w:tcPr>
          <w:p w14:paraId="46DBF19F">
            <w:pPr>
              <w:pStyle w:val="6"/>
            </w:pPr>
          </w:p>
        </w:tc>
      </w:tr>
      <w:tr w14:paraId="742F5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44" w:type="dxa"/>
            <w:vMerge w:val="continue"/>
            <w:tcBorders>
              <w:top w:val="nil"/>
            </w:tcBorders>
            <w:textDirection w:val="tbRlV"/>
          </w:tcPr>
          <w:p w14:paraId="4F0305A0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</w:tcPr>
          <w:p w14:paraId="5D8712A2">
            <w:pPr>
              <w:pStyle w:val="6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54083FF0">
            <w:pPr>
              <w:pStyle w:val="6"/>
            </w:pPr>
          </w:p>
        </w:tc>
        <w:tc>
          <w:tcPr>
            <w:tcW w:w="1009" w:type="dxa"/>
          </w:tcPr>
          <w:p w14:paraId="48E29151">
            <w:pPr>
              <w:pStyle w:val="6"/>
            </w:pPr>
          </w:p>
        </w:tc>
        <w:tc>
          <w:tcPr>
            <w:tcW w:w="1089" w:type="dxa"/>
          </w:tcPr>
          <w:p w14:paraId="4C3BCDCE">
            <w:pPr>
              <w:pStyle w:val="6"/>
            </w:pPr>
          </w:p>
        </w:tc>
        <w:tc>
          <w:tcPr>
            <w:tcW w:w="1099" w:type="dxa"/>
          </w:tcPr>
          <w:p w14:paraId="E7FC3FFF">
            <w:pPr>
              <w:pStyle w:val="6"/>
            </w:pPr>
          </w:p>
        </w:tc>
        <w:tc>
          <w:tcPr>
            <w:tcW w:w="799" w:type="dxa"/>
          </w:tcPr>
          <w:p w14:paraId="4970EA9C">
            <w:pPr>
              <w:pStyle w:val="6"/>
            </w:pPr>
          </w:p>
        </w:tc>
        <w:tc>
          <w:tcPr>
            <w:tcW w:w="839" w:type="dxa"/>
          </w:tcPr>
          <w:p w14:paraId="96BDD696">
            <w:pPr>
              <w:pStyle w:val="6"/>
            </w:pPr>
          </w:p>
        </w:tc>
        <w:tc>
          <w:tcPr>
            <w:tcW w:w="1373" w:type="dxa"/>
          </w:tcPr>
          <w:p w14:paraId="2F644B1A">
            <w:pPr>
              <w:pStyle w:val="6"/>
            </w:pPr>
          </w:p>
        </w:tc>
      </w:tr>
      <w:tr w14:paraId="B9F03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99" w:type="dxa"/>
            <w:gridSpan w:val="6"/>
          </w:tcPr>
          <w:p w14:paraId="2C5564EF">
            <w:pPr>
              <w:spacing w:before="39" w:line="198" w:lineRule="auto"/>
              <w:ind w:left="3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总分</w:t>
            </w:r>
          </w:p>
        </w:tc>
        <w:tc>
          <w:tcPr>
            <w:tcW w:w="799" w:type="dxa"/>
          </w:tcPr>
          <w:p w14:paraId="D1E80B87">
            <w:pPr>
              <w:spacing w:before="60" w:line="180" w:lineRule="auto"/>
              <w:ind w:left="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100</w:t>
            </w:r>
          </w:p>
        </w:tc>
        <w:tc>
          <w:tcPr>
            <w:tcW w:w="839" w:type="dxa"/>
          </w:tcPr>
          <w:p w14:paraId="F880E1F8">
            <w:pPr>
              <w:pStyle w:val="6"/>
            </w:pPr>
          </w:p>
        </w:tc>
        <w:tc>
          <w:tcPr>
            <w:tcW w:w="1373" w:type="dxa"/>
          </w:tcPr>
          <w:p w14:paraId="845FB7F3">
            <w:pPr>
              <w:pStyle w:val="6"/>
            </w:pPr>
          </w:p>
        </w:tc>
      </w:tr>
    </w:tbl>
    <w:p w14:paraId="31C40DCE">
      <w:pPr>
        <w:pStyle w:val="2"/>
        <w:spacing w:before="79" w:line="235" w:lineRule="auto"/>
        <w:ind w:left="354" w:right="483"/>
        <w:rPr>
          <w:sz w:val="20"/>
          <w:szCs w:val="20"/>
        </w:rPr>
      </w:pPr>
      <w:r>
        <w:rPr>
          <w:spacing w:val="7"/>
          <w:sz w:val="20"/>
          <w:szCs w:val="20"/>
        </w:rPr>
        <w:t>备注：</w:t>
      </w:r>
      <w:r>
        <w:rPr>
          <w:spacing w:val="63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一个一级项目支出一张表。如，业务工作经费，运行维护经费，其他事业发展类资金</w:t>
      </w:r>
      <w:r>
        <w:rPr>
          <w:spacing w:val="-70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…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各一张表.</w:t>
      </w:r>
    </w:p>
    <w:p w14:paraId="C54202C5">
      <w:pPr>
        <w:pStyle w:val="2"/>
        <w:spacing w:before="291" w:line="221" w:lineRule="auto"/>
        <w:ind w:left="354"/>
        <w:rPr>
          <w:sz w:val="20"/>
          <w:szCs w:val="20"/>
        </w:rPr>
      </w:pPr>
      <w:r>
        <w:rPr>
          <w:spacing w:val="5"/>
          <w:sz w:val="20"/>
          <w:szCs w:val="20"/>
        </w:rPr>
        <w:t>填表人：填报日期：联系电话：单位负责人签字：</w:t>
      </w:r>
    </w:p>
    <w:p w14:paraId="C643259F">
      <w:pPr>
        <w:spacing w:line="221" w:lineRule="auto"/>
        <w:rPr>
          <w:sz w:val="20"/>
          <w:szCs w:val="20"/>
        </w:rPr>
        <w:sectPr>
          <w:footerReference r:id="rId7" w:type="default"/>
          <w:pgSz w:w="11900" w:h="16830"/>
          <w:pgMar w:top="1430" w:right="1224" w:bottom="2040" w:left="1155" w:header="0" w:footer="1677" w:gutter="0"/>
          <w:cols w:space="720" w:num="1"/>
        </w:sectPr>
      </w:pPr>
    </w:p>
    <w:p w14:paraId="31BE3E3A">
      <w:pPr>
        <w:spacing w:before="166" w:line="290" w:lineRule="auto"/>
        <w:ind w:left="3585" w:right="550" w:hanging="190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"/>
          <w:sz w:val="42"/>
          <w:szCs w:val="42"/>
        </w:rPr>
        <w:t>202</w:t>
      </w:r>
      <w:r>
        <w:rPr>
          <w:rFonts w:ascii="宋体" w:hAnsi="宋体" w:eastAsia="宋体" w:cs="宋体"/>
          <w:b/>
          <w:bCs/>
          <w:spacing w:val="1"/>
          <w:sz w:val="42"/>
          <w:szCs w:val="42"/>
          <w:lang w:val="en-US"/>
        </w:rPr>
        <w:t>4</w:t>
      </w:r>
      <w:r>
        <w:rPr>
          <w:rFonts w:ascii="宋体" w:hAnsi="宋体" w:eastAsia="宋体" w:cs="宋体"/>
          <w:b/>
          <w:bCs/>
          <w:spacing w:val="1"/>
          <w:sz w:val="42"/>
          <w:szCs w:val="42"/>
        </w:rPr>
        <w:t>年度</w:t>
      </w:r>
      <w:r>
        <w:rPr>
          <w:rFonts w:hint="eastAsia" w:ascii="宋体" w:hAnsi="宋体" w:eastAsia="宋体" w:cs="宋体"/>
          <w:b/>
          <w:bCs/>
          <w:spacing w:val="1"/>
          <w:sz w:val="42"/>
          <w:szCs w:val="42"/>
        </w:rPr>
        <w:t>中共岳阳县委组织部</w:t>
      </w:r>
      <w:r>
        <w:rPr>
          <w:rFonts w:ascii="宋体" w:hAnsi="宋体" w:eastAsia="宋体" w:cs="宋体"/>
          <w:b/>
          <w:bCs/>
          <w:spacing w:val="1"/>
          <w:sz w:val="42"/>
          <w:szCs w:val="42"/>
        </w:rPr>
        <w:t>部门(单位)整体支出</w:t>
      </w:r>
      <w:r>
        <w:rPr>
          <w:rFonts w:ascii="宋体" w:hAnsi="宋体" w:eastAsia="宋体" w:cs="宋体"/>
          <w:spacing w:val="10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42"/>
          <w:szCs w:val="42"/>
        </w:rPr>
        <w:t>绩效自评报告</w:t>
      </w:r>
    </w:p>
    <w:p w14:paraId="D79E408D">
      <w:pPr>
        <w:spacing w:line="247" w:lineRule="auto"/>
        <w:rPr>
          <w:rFonts w:ascii="Arial"/>
          <w:sz w:val="21"/>
        </w:rPr>
      </w:pPr>
    </w:p>
    <w:p w14:paraId="21C586FA">
      <w:pPr>
        <w:spacing w:line="247" w:lineRule="auto"/>
        <w:rPr>
          <w:rFonts w:ascii="Arial"/>
          <w:sz w:val="21"/>
        </w:rPr>
      </w:pPr>
    </w:p>
    <w:p w14:paraId="A07271D2">
      <w:pPr>
        <w:spacing w:line="247" w:lineRule="auto"/>
        <w:rPr>
          <w:rFonts w:ascii="Arial"/>
          <w:sz w:val="21"/>
        </w:rPr>
      </w:pPr>
    </w:p>
    <w:p w14:paraId="57CEC4DC">
      <w:pPr>
        <w:spacing w:line="247" w:lineRule="auto"/>
        <w:rPr>
          <w:rFonts w:ascii="Arial"/>
          <w:sz w:val="21"/>
        </w:rPr>
      </w:pPr>
    </w:p>
    <w:p w14:paraId="0DF5B41D">
      <w:pPr>
        <w:spacing w:line="247" w:lineRule="auto"/>
        <w:rPr>
          <w:rFonts w:ascii="Arial"/>
          <w:sz w:val="21"/>
        </w:rPr>
      </w:pPr>
    </w:p>
    <w:p w14:paraId="F5A4EDB9">
      <w:pPr>
        <w:spacing w:line="247" w:lineRule="auto"/>
        <w:rPr>
          <w:rFonts w:ascii="Arial"/>
          <w:sz w:val="21"/>
        </w:rPr>
      </w:pPr>
    </w:p>
    <w:p w14:paraId="F61574D7">
      <w:pPr>
        <w:spacing w:line="247" w:lineRule="auto"/>
        <w:rPr>
          <w:rFonts w:ascii="Arial"/>
          <w:sz w:val="21"/>
        </w:rPr>
      </w:pPr>
    </w:p>
    <w:p w14:paraId="3A21DFA9">
      <w:pPr>
        <w:spacing w:line="247" w:lineRule="auto"/>
        <w:rPr>
          <w:rFonts w:ascii="Arial"/>
          <w:sz w:val="21"/>
        </w:rPr>
      </w:pPr>
    </w:p>
    <w:p w14:paraId="B184E1D8">
      <w:pPr>
        <w:spacing w:line="247" w:lineRule="auto"/>
        <w:rPr>
          <w:rFonts w:ascii="Arial"/>
          <w:sz w:val="21"/>
        </w:rPr>
      </w:pPr>
    </w:p>
    <w:p w14:paraId="634EF9D6">
      <w:pPr>
        <w:spacing w:line="247" w:lineRule="auto"/>
        <w:rPr>
          <w:rFonts w:ascii="Arial"/>
          <w:sz w:val="21"/>
        </w:rPr>
      </w:pPr>
    </w:p>
    <w:p w14:paraId="CA2D6C3D">
      <w:pPr>
        <w:spacing w:line="247" w:lineRule="auto"/>
        <w:rPr>
          <w:rFonts w:ascii="Arial"/>
          <w:sz w:val="21"/>
        </w:rPr>
      </w:pPr>
    </w:p>
    <w:p w14:paraId="BE447159">
      <w:pPr>
        <w:spacing w:line="247" w:lineRule="auto"/>
        <w:rPr>
          <w:rFonts w:ascii="Arial"/>
          <w:sz w:val="21"/>
        </w:rPr>
      </w:pPr>
    </w:p>
    <w:p w14:paraId="5DB6FBE1">
      <w:pPr>
        <w:spacing w:line="247" w:lineRule="auto"/>
        <w:rPr>
          <w:rFonts w:ascii="Arial"/>
          <w:sz w:val="21"/>
        </w:rPr>
      </w:pPr>
    </w:p>
    <w:p w14:paraId="DE44644B">
      <w:pPr>
        <w:spacing w:line="247" w:lineRule="auto"/>
        <w:rPr>
          <w:rFonts w:ascii="Arial"/>
          <w:sz w:val="21"/>
        </w:rPr>
      </w:pPr>
    </w:p>
    <w:p w14:paraId="522A2C09">
      <w:pPr>
        <w:spacing w:line="247" w:lineRule="auto"/>
        <w:rPr>
          <w:rFonts w:ascii="Arial"/>
          <w:sz w:val="21"/>
        </w:rPr>
      </w:pPr>
    </w:p>
    <w:p w14:paraId="7E03651A">
      <w:pPr>
        <w:spacing w:line="247" w:lineRule="auto"/>
        <w:rPr>
          <w:rFonts w:ascii="Arial"/>
          <w:sz w:val="21"/>
        </w:rPr>
      </w:pPr>
    </w:p>
    <w:p w14:paraId="82C5E08C">
      <w:pPr>
        <w:spacing w:line="247" w:lineRule="auto"/>
        <w:rPr>
          <w:rFonts w:ascii="Arial"/>
          <w:sz w:val="21"/>
        </w:rPr>
      </w:pPr>
    </w:p>
    <w:p w14:paraId="F3F182BA">
      <w:pPr>
        <w:spacing w:line="247" w:lineRule="auto"/>
        <w:rPr>
          <w:rFonts w:ascii="Arial"/>
          <w:sz w:val="21"/>
        </w:rPr>
      </w:pPr>
    </w:p>
    <w:p w14:paraId="2674C3E0">
      <w:pPr>
        <w:spacing w:line="247" w:lineRule="auto"/>
        <w:rPr>
          <w:rFonts w:ascii="Arial"/>
          <w:sz w:val="21"/>
        </w:rPr>
      </w:pPr>
    </w:p>
    <w:p w14:paraId="718F0D6B">
      <w:pPr>
        <w:spacing w:line="247" w:lineRule="auto"/>
        <w:rPr>
          <w:rFonts w:ascii="Arial"/>
          <w:sz w:val="21"/>
        </w:rPr>
      </w:pPr>
    </w:p>
    <w:p w14:paraId="9482CA95">
      <w:pPr>
        <w:spacing w:line="247" w:lineRule="auto"/>
        <w:rPr>
          <w:rFonts w:ascii="Arial"/>
          <w:sz w:val="21"/>
        </w:rPr>
      </w:pPr>
    </w:p>
    <w:p w14:paraId="818B0C5B">
      <w:pPr>
        <w:spacing w:line="247" w:lineRule="auto"/>
        <w:rPr>
          <w:rFonts w:ascii="Arial"/>
          <w:sz w:val="21"/>
        </w:rPr>
      </w:pPr>
    </w:p>
    <w:p w14:paraId="855E652F">
      <w:pPr>
        <w:spacing w:line="247" w:lineRule="auto"/>
        <w:rPr>
          <w:rFonts w:ascii="Arial"/>
          <w:sz w:val="21"/>
        </w:rPr>
      </w:pPr>
    </w:p>
    <w:p w14:paraId="7D3885BB">
      <w:pPr>
        <w:spacing w:line="247" w:lineRule="auto"/>
        <w:rPr>
          <w:rFonts w:ascii="Arial"/>
          <w:sz w:val="21"/>
        </w:rPr>
      </w:pPr>
    </w:p>
    <w:p w14:paraId="020DC37A">
      <w:pPr>
        <w:spacing w:line="248" w:lineRule="auto"/>
        <w:rPr>
          <w:rFonts w:ascii="Arial"/>
          <w:sz w:val="21"/>
        </w:rPr>
      </w:pPr>
    </w:p>
    <w:p w14:paraId="418CA6EF">
      <w:pPr>
        <w:spacing w:line="248" w:lineRule="auto"/>
        <w:rPr>
          <w:rFonts w:ascii="Arial"/>
          <w:sz w:val="21"/>
        </w:rPr>
      </w:pPr>
    </w:p>
    <w:p w14:paraId="30D2A05D">
      <w:pPr>
        <w:spacing w:line="248" w:lineRule="auto"/>
        <w:rPr>
          <w:rFonts w:ascii="Arial"/>
          <w:sz w:val="21"/>
        </w:rPr>
      </w:pPr>
    </w:p>
    <w:p w14:paraId="A68F03DA">
      <w:pPr>
        <w:spacing w:line="248" w:lineRule="auto"/>
        <w:rPr>
          <w:rFonts w:ascii="Arial"/>
          <w:sz w:val="21"/>
        </w:rPr>
      </w:pPr>
    </w:p>
    <w:p w14:paraId="1817413D">
      <w:pPr>
        <w:spacing w:line="248" w:lineRule="auto"/>
        <w:rPr>
          <w:rFonts w:ascii="Arial"/>
          <w:sz w:val="21"/>
        </w:rPr>
      </w:pPr>
    </w:p>
    <w:p w14:paraId="E7735B71">
      <w:pPr>
        <w:spacing w:line="248" w:lineRule="auto"/>
        <w:rPr>
          <w:rFonts w:ascii="Arial"/>
          <w:sz w:val="21"/>
        </w:rPr>
      </w:pPr>
    </w:p>
    <w:p w14:paraId="81940550">
      <w:pPr>
        <w:spacing w:line="248" w:lineRule="auto"/>
        <w:rPr>
          <w:rFonts w:ascii="Arial"/>
          <w:sz w:val="21"/>
        </w:rPr>
      </w:pPr>
    </w:p>
    <w:p w14:paraId="7D24E6A5">
      <w:pPr>
        <w:spacing w:before="91" w:line="224" w:lineRule="auto"/>
        <w:ind w:left="315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5"/>
          <w:sz w:val="28"/>
          <w:szCs w:val="28"/>
        </w:rPr>
        <w:t>部门(单位)名称：</w:t>
      </w:r>
      <w:r>
        <w:rPr>
          <w:rFonts w:ascii="楷体" w:hAnsi="楷体" w:eastAsia="楷体" w:cs="楷体"/>
          <w:spacing w:val="-76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77"/>
          <w:sz w:val="28"/>
          <w:szCs w:val="28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28"/>
          <w:szCs w:val="28"/>
          <w:u w:val="single" w:color="auto"/>
        </w:rPr>
        <w:t>(盖章)</w:t>
      </w:r>
    </w:p>
    <w:p w14:paraId="1C72607B">
      <w:pPr>
        <w:spacing w:before="290" w:line="225" w:lineRule="auto"/>
        <w:ind w:left="375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15"/>
          <w:sz w:val="28"/>
          <w:szCs w:val="28"/>
        </w:rPr>
        <w:t>年</w:t>
      </w:r>
      <w:r>
        <w:rPr>
          <w:rFonts w:ascii="楷体" w:hAnsi="楷体" w:eastAsia="楷体" w:cs="楷体"/>
          <w:spacing w:val="27"/>
          <w:sz w:val="28"/>
          <w:szCs w:val="28"/>
        </w:rPr>
        <w:t xml:space="preserve">   </w:t>
      </w:r>
      <w:r>
        <w:rPr>
          <w:rFonts w:ascii="楷体" w:hAnsi="楷体" w:eastAsia="楷体" w:cs="楷体"/>
          <w:b/>
          <w:bCs/>
          <w:spacing w:val="-15"/>
          <w:sz w:val="28"/>
          <w:szCs w:val="28"/>
        </w:rPr>
        <w:t>月</w:t>
      </w:r>
      <w:r>
        <w:rPr>
          <w:rFonts w:ascii="楷体" w:hAnsi="楷体" w:eastAsia="楷体" w:cs="楷体"/>
          <w:spacing w:val="31"/>
          <w:sz w:val="28"/>
          <w:szCs w:val="28"/>
        </w:rPr>
        <w:t xml:space="preserve">    </w:t>
      </w:r>
      <w:r>
        <w:rPr>
          <w:rFonts w:ascii="楷体" w:hAnsi="楷体" w:eastAsia="楷体" w:cs="楷体"/>
          <w:b/>
          <w:bCs/>
          <w:spacing w:val="-15"/>
          <w:sz w:val="28"/>
          <w:szCs w:val="28"/>
        </w:rPr>
        <w:t>日</w:t>
      </w:r>
    </w:p>
    <w:p w14:paraId="E50DC420">
      <w:pPr>
        <w:spacing w:before="296" w:line="230" w:lineRule="auto"/>
        <w:ind w:left="381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25"/>
          <w:sz w:val="28"/>
          <w:szCs w:val="28"/>
        </w:rPr>
        <w:t>(此页为封面)</w:t>
      </w:r>
    </w:p>
    <w:p w14:paraId="578A97A7">
      <w:pPr>
        <w:spacing w:line="230" w:lineRule="auto"/>
        <w:rPr>
          <w:rFonts w:ascii="楷体" w:hAnsi="楷体" w:eastAsia="楷体" w:cs="楷体"/>
          <w:sz w:val="28"/>
          <w:szCs w:val="28"/>
        </w:rPr>
        <w:sectPr>
          <w:headerReference r:id="rId8" w:type="default"/>
          <w:footerReference r:id="rId9" w:type="default"/>
          <w:pgSz w:w="11900" w:h="16830"/>
          <w:pgMar w:top="2445" w:right="1785" w:bottom="2000" w:left="1480" w:header="2014" w:footer="1637" w:gutter="0"/>
          <w:cols w:space="720" w:num="1"/>
        </w:sectPr>
      </w:pPr>
    </w:p>
    <w:p w14:paraId="96E5A0C3">
      <w:pPr>
        <w:spacing w:line="268" w:lineRule="auto"/>
        <w:rPr>
          <w:rFonts w:ascii="Arial"/>
          <w:sz w:val="21"/>
        </w:rPr>
      </w:pPr>
    </w:p>
    <w:p w14:paraId="CFD15090">
      <w:pPr>
        <w:spacing w:line="268" w:lineRule="auto"/>
        <w:rPr>
          <w:rFonts w:ascii="Arial"/>
          <w:sz w:val="21"/>
        </w:rPr>
      </w:pPr>
    </w:p>
    <w:p w14:paraId="DFB8FDB3">
      <w:pPr>
        <w:spacing w:line="269" w:lineRule="auto"/>
        <w:rPr>
          <w:rFonts w:ascii="Arial"/>
          <w:sz w:val="21"/>
        </w:rPr>
      </w:pPr>
    </w:p>
    <w:p w14:paraId="FBD91C40">
      <w:pPr>
        <w:spacing w:line="269" w:lineRule="auto"/>
        <w:rPr>
          <w:rFonts w:ascii="Arial"/>
          <w:sz w:val="21"/>
        </w:rPr>
      </w:pPr>
    </w:p>
    <w:p w14:paraId="76FCC2C3">
      <w:pPr>
        <w:spacing w:line="269" w:lineRule="auto"/>
        <w:rPr>
          <w:rFonts w:ascii="Arial"/>
          <w:sz w:val="21"/>
        </w:rPr>
      </w:pPr>
    </w:p>
    <w:p w14:paraId="555DD204">
      <w:pPr>
        <w:spacing w:line="269" w:lineRule="auto"/>
        <w:rPr>
          <w:rFonts w:ascii="Arial"/>
          <w:sz w:val="21"/>
        </w:rPr>
      </w:pPr>
    </w:p>
    <w:p w14:paraId="231C4008">
      <w:pPr>
        <w:spacing w:before="100" w:line="222" w:lineRule="auto"/>
        <w:ind w:left="679"/>
        <w:rPr>
          <w:rFonts w:ascii="黑体" w:hAnsi="黑体" w:eastAsia="黑体" w:cs="黑体"/>
          <w:spacing w:val="-9"/>
          <w:sz w:val="31"/>
          <w:szCs w:val="31"/>
        </w:rPr>
      </w:pPr>
      <w:r>
        <w:rPr>
          <w:rFonts w:ascii="黑体" w:hAnsi="黑体" w:eastAsia="黑体" w:cs="黑体"/>
          <w:spacing w:val="-9"/>
          <w:sz w:val="31"/>
          <w:szCs w:val="31"/>
        </w:rPr>
        <w:t>一</w:t>
      </w:r>
      <w:r>
        <w:rPr>
          <w:rFonts w:ascii="黑体" w:hAnsi="黑体" w:eastAsia="黑体" w:cs="黑体"/>
          <w:spacing w:val="-8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9"/>
          <w:sz w:val="31"/>
          <w:szCs w:val="31"/>
        </w:rPr>
        <w:t>、部门(单位)基本情况</w:t>
      </w:r>
    </w:p>
    <w:p w14:paraId="48F9C7CB">
      <w:pPr>
        <w:pStyle w:val="7"/>
        <w:ind w:firstLine="628" w:firstLineChars="200"/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县委组织部是财政全额拨款的行政事业单位。主要职责包括负责对全县党的组织的管理，干部队伍管理和监督，制定或参与制定我县组织、干部、人事工作的重要政策和制度等。</w:t>
      </w:r>
    </w:p>
    <w:p w14:paraId="1315FA02">
      <w:pPr>
        <w:pStyle w:val="7"/>
        <w:ind w:firstLine="628" w:firstLineChars="200"/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机构情况：组织部设有办公室、党建办、干部办、机关工委、干部信息室、公务员管理办公室、干部监督室、研究室、非公有制经济组织和社会组织工作委员会办公室、县委基层党建工作领导小组办公室10个职能科室；有2个直属事业单位：①岳阳县党员干部现代远程教育管理中心；②岳阳县党群服务中心。</w:t>
      </w:r>
    </w:p>
    <w:p w14:paraId="DD220DB6">
      <w:pPr>
        <w:spacing w:before="214" w:line="221" w:lineRule="auto"/>
        <w:ind w:left="6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二、一般公共预算支出情况</w:t>
      </w:r>
    </w:p>
    <w:p w14:paraId="CA43D06B">
      <w:pPr>
        <w:pStyle w:val="2"/>
        <w:spacing w:before="228" w:line="226" w:lineRule="auto"/>
        <w:ind w:left="814"/>
        <w:rPr>
          <w:spacing w:val="-2"/>
          <w:sz w:val="31"/>
          <w:szCs w:val="31"/>
        </w:rPr>
      </w:pP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(</w:t>
      </w:r>
      <w:r>
        <w:rPr>
          <w:rFonts w:ascii="楷体" w:hAnsi="楷体" w:eastAsia="楷体" w:cs="楷体"/>
          <w:spacing w:val="-2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一</w:t>
      </w:r>
      <w:r>
        <w:rPr>
          <w:rFonts w:ascii="楷体" w:hAnsi="楷体" w:eastAsia="楷体" w:cs="楷体"/>
          <w:spacing w:val="-4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)</w:t>
      </w:r>
      <w:r>
        <w:rPr>
          <w:spacing w:val="-2"/>
          <w:sz w:val="31"/>
          <w:szCs w:val="31"/>
        </w:rPr>
        <w:t>基本支出情况</w:t>
      </w:r>
    </w:p>
    <w:p w14:paraId="0713B7E7">
      <w:pPr>
        <w:widowControl w:val="0"/>
        <w:kinsoku/>
        <w:autoSpaceDE/>
        <w:autoSpaceDN/>
        <w:adjustRightInd/>
        <w:snapToGrid/>
        <w:spacing w:line="400" w:lineRule="exact"/>
        <w:ind w:firstLine="628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2024年度财政拨款基本支出532.07万元，其中：人员经费426.06万元，主要包括：（基本工资、津贴补贴、奖金、伙食补助、绩效工资、机关事业单位基本养老保险缴费、职工基本医疗保险缴费、公务员医疗补助缴费、其他社会保障缴费、住房公积金、抚恤金、奖励金、代缴社会保险费、生活补助、其他对个人和家庭的补助）；公用经费106.01万元，主要包括：（办公费、印刷费、水费、电费、邮电费、差旅费、物业管理费、维修（护）费、会议费、培训费、公务接待费、劳务费、委托业务费、其他交通费用、工会经费、福利费、其他商品和服务支出、办公设备购置、信息网络及软件购置更新等）。</w:t>
      </w:r>
    </w:p>
    <w:p w14:paraId="0DE6106B">
      <w:pPr>
        <w:widowControl w:val="0"/>
        <w:kinsoku/>
        <w:autoSpaceDE/>
        <w:autoSpaceDN/>
        <w:adjustRightInd/>
        <w:snapToGrid/>
        <w:spacing w:line="400" w:lineRule="exact"/>
        <w:ind w:firstLine="628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“三公”经费支出情况：2024年，“三公”经费支出公务接待费为0.72万元，比上年增长0.39万元。公务用车购置及运行维护费完成0元，与上年无变化，原因是公车无。</w:t>
      </w:r>
    </w:p>
    <w:p w14:paraId="F2932813">
      <w:pPr>
        <w:pStyle w:val="2"/>
        <w:spacing w:before="220" w:line="226" w:lineRule="auto"/>
        <w:ind w:left="830"/>
        <w:rPr>
          <w:spacing w:val="-3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(</w:t>
      </w:r>
      <w:r>
        <w:rPr>
          <w:rFonts w:ascii="楷体" w:hAnsi="楷体" w:eastAsia="楷体" w:cs="楷体"/>
          <w:spacing w:val="-2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二</w:t>
      </w:r>
      <w:r>
        <w:rPr>
          <w:rFonts w:ascii="楷体" w:hAnsi="楷体" w:eastAsia="楷体" w:cs="楷体"/>
          <w:spacing w:val="-3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)</w:t>
      </w:r>
      <w:r>
        <w:rPr>
          <w:spacing w:val="-3"/>
          <w:sz w:val="31"/>
          <w:szCs w:val="31"/>
        </w:rPr>
        <w:t>项目支出情况</w:t>
      </w:r>
    </w:p>
    <w:p w14:paraId="738B9390">
      <w:pPr>
        <w:widowControl w:val="0"/>
        <w:kinsoku/>
        <w:autoSpaceDE/>
        <w:autoSpaceDN/>
        <w:adjustRightInd/>
        <w:snapToGrid/>
        <w:spacing w:line="400" w:lineRule="exact"/>
        <w:ind w:firstLine="628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本部门2024年项目支出预算数67.70万元；本年项目支出决算数3815.68万元。</w:t>
      </w:r>
    </w:p>
    <w:p w14:paraId="50646F4B">
      <w:pPr>
        <w:numPr>
          <w:ilvl w:val="0"/>
          <w:numId w:val="1"/>
        </w:numPr>
        <w:spacing w:before="197" w:line="222" w:lineRule="auto"/>
        <w:ind w:left="684"/>
        <w:rPr>
          <w:rFonts w:ascii="黑体" w:hAnsi="黑体" w:eastAsia="黑体" w:cs="黑体"/>
          <w:b/>
          <w:bCs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政府性基金预算支出情况</w:t>
      </w:r>
    </w:p>
    <w:p w14:paraId="3887D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left"/>
        <w:textAlignment w:val="auto"/>
        <w:rPr>
          <w:rFonts w:hint="eastAsia" w:ascii="黑体" w:hAnsi="黑体" w:eastAsia="仿宋_GB2312" w:cs="黑体"/>
          <w:snapToGrid/>
          <w:color w:val="000000"/>
          <w:spacing w:val="0"/>
          <w:kern w:val="2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2"/>
          <w:position w:val="0"/>
          <w:sz w:val="32"/>
          <w:szCs w:val="32"/>
          <w:lang w:val="en-US" w:eastAsia="zh-CN"/>
        </w:rPr>
        <w:t>2024年度本部门无政府性基金的支出。</w:t>
      </w:r>
    </w:p>
    <w:p w14:paraId="64C40C6B">
      <w:pPr>
        <w:numPr>
          <w:ilvl w:val="0"/>
          <w:numId w:val="0"/>
        </w:numPr>
        <w:spacing w:before="197" w:line="222" w:lineRule="auto"/>
        <w:rPr>
          <w:rFonts w:ascii="黑体" w:hAnsi="黑体" w:eastAsia="黑体" w:cs="黑体"/>
          <w:b/>
          <w:bCs/>
          <w:sz w:val="31"/>
          <w:szCs w:val="31"/>
        </w:rPr>
      </w:pPr>
    </w:p>
    <w:p w14:paraId="5DC947DC">
      <w:pPr>
        <w:numPr>
          <w:ilvl w:val="0"/>
          <w:numId w:val="1"/>
        </w:numPr>
        <w:spacing w:before="227" w:line="222" w:lineRule="auto"/>
        <w:ind w:left="684" w:leftChars="0" w:firstLine="0" w:firstLineChars="0"/>
        <w:rPr>
          <w:rFonts w:ascii="黑体" w:hAnsi="黑体" w:eastAsia="黑体" w:cs="黑体"/>
          <w:b/>
          <w:bCs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国有资本经营预算支出情况</w:t>
      </w:r>
    </w:p>
    <w:p w14:paraId="31FF4FF1">
      <w:pPr>
        <w:numPr>
          <w:ilvl w:val="0"/>
          <w:numId w:val="0"/>
        </w:numPr>
        <w:spacing w:before="227" w:line="222" w:lineRule="auto"/>
        <w:ind w:left="684" w:leftChars="0"/>
        <w:rPr>
          <w:rFonts w:ascii="黑体" w:hAnsi="黑体" w:eastAsia="黑体" w:cs="黑体"/>
          <w:b/>
          <w:bCs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/>
        </w:rPr>
        <w:t>2024年度本部门无国有资本经营的支出。</w:t>
      </w:r>
    </w:p>
    <w:p w14:paraId="8F5899BF">
      <w:pPr>
        <w:numPr>
          <w:ilvl w:val="0"/>
          <w:numId w:val="1"/>
        </w:numPr>
        <w:spacing w:before="227" w:line="222" w:lineRule="auto"/>
        <w:ind w:left="684" w:leftChars="0" w:firstLine="0" w:firstLineChars="0"/>
        <w:rPr>
          <w:rFonts w:ascii="黑体" w:hAnsi="黑体" w:eastAsia="黑体" w:cs="黑体"/>
          <w:b/>
          <w:bCs/>
          <w:spacing w:val="1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社会保险基金预算支出情况</w:t>
      </w:r>
    </w:p>
    <w:p w14:paraId="3C88FB0B">
      <w:pPr>
        <w:numPr>
          <w:ilvl w:val="0"/>
          <w:numId w:val="0"/>
        </w:numPr>
        <w:spacing w:before="227" w:line="222" w:lineRule="auto"/>
        <w:ind w:left="684" w:leftChars="0"/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32"/>
          <w:szCs w:val="32"/>
          <w:lang w:val="en-US" w:eastAsia="zh-CN"/>
        </w:rPr>
        <w:t>2024年度本部门无社会保险基金的支出。</w:t>
      </w:r>
    </w:p>
    <w:p w14:paraId="5B64FD0C">
      <w:pPr>
        <w:spacing w:before="227" w:line="221" w:lineRule="auto"/>
        <w:ind w:left="6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六、部门整体支出绩效情况</w:t>
      </w:r>
    </w:p>
    <w:p w14:paraId="B14E87B7">
      <w:pPr>
        <w:widowControl w:val="0"/>
        <w:kinsoku/>
        <w:autoSpaceDE/>
        <w:autoSpaceDN/>
        <w:adjustRightInd/>
        <w:snapToGrid/>
        <w:spacing w:line="400" w:lineRule="exact"/>
        <w:ind w:firstLine="628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着力完善高质量发展考核体系，切实扛牢整治形式主义为基层减负政治责任，力求考准考精考实与减轻基层迎检迎考负担“两手抓”“两手硬”。一是主动适应考核形势。今年中央、省、市相继对考核工作作出明确指示，要求大幅压减考核事项和指标，按照“考少考精考重点”的要求，全面彻底地重塑重构了全县考评体系。部领导带队，先后10余次赴市委考核办、市减负办对接；3-4月份，深入全县15个乡镇、30余家县直单位进行调研、征求意见，先后对考核方案进行10余次修订完善，最终形成我县绩效考核方案。二是继续压实市迎考责任。坚持市绩效考评争先创优目标不动摇，年初对照2023年度市绩效考核工作各项指标评分结果，认真分析优劣，找准短板弱项，及时将结果反馈至责任单位。在收到今年县市区高质量发展综合绩效评价办法后，第一时间对任务进行分解，将64项高质量发展综合绩效评价任务分解到21家责任单位，责任压实到34位分管领导，形成了岳阳县落实市高质量发展综合绩效评价的任务清单、责任清单，实行清单化管理，确保每项指标都有人抓，有人推进，有人负责到底。三是大幅精简考核事项。根据中央最新精神要求，对我县各类考核事项进行全面摸排，县级层面共排查出12项考核事项，逐一分析研判，仅对“高质量发展综合绩效评价”等3项督检考计划内的考核事项合并，整合为1项综合考核，其他9项考核事项全部取消，累计精简考核指标176个。</w:t>
      </w:r>
    </w:p>
    <w:p w14:paraId="3E3C1228">
      <w:pPr>
        <w:spacing w:before="35" w:line="222" w:lineRule="auto"/>
        <w:ind w:left="68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七、存在的问题及原因分析</w:t>
      </w:r>
    </w:p>
    <w:p w14:paraId="673E7AC3">
      <w:pPr>
        <w:widowControl w:val="0"/>
        <w:kinsoku/>
        <w:autoSpaceDE/>
        <w:autoSpaceDN/>
        <w:adjustRightInd/>
        <w:snapToGrid/>
        <w:spacing w:line="400" w:lineRule="exact"/>
        <w:ind w:firstLine="628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在绩效管理过程中，主要存在以下问题：一是财务人员人数过少，导致工作开展不够全面细致；二是组织学习预算绩效管理的次数少，学习形式单一。</w:t>
      </w:r>
    </w:p>
    <w:p w14:paraId="700B5430">
      <w:pPr>
        <w:numPr>
          <w:ilvl w:val="0"/>
          <w:numId w:val="2"/>
        </w:numPr>
        <w:spacing w:before="1" w:line="221" w:lineRule="auto"/>
        <w:ind w:left="684"/>
        <w:rPr>
          <w:rFonts w:ascii="黑体" w:hAnsi="黑体" w:eastAsia="黑体" w:cs="黑体"/>
          <w:b/>
          <w:bCs/>
          <w:spacing w:val="1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下一步改进措施</w:t>
      </w:r>
    </w:p>
    <w:p w14:paraId="3B56C16A">
      <w:pPr>
        <w:widowControl w:val="0"/>
        <w:kinsoku/>
        <w:autoSpaceDE/>
        <w:autoSpaceDN/>
        <w:adjustRightInd/>
        <w:snapToGrid/>
        <w:spacing w:line="400" w:lineRule="exact"/>
        <w:ind w:firstLine="628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科学合理编制预算，严格执行预算。建议按照《预算法》及其实施条例的相关规定，参考上一年的预算执行情况和年度的收支预测科学编制预算，避免年中大幅追加以及超预算。在预算执行中，严格按照预算科目支出，避免预算科目间的预算资金调剂，确需调剂的，按规定程序报经批准。</w:t>
      </w:r>
    </w:p>
    <w:p w14:paraId="318A10E4">
      <w:pPr>
        <w:numPr>
          <w:ilvl w:val="0"/>
          <w:numId w:val="2"/>
        </w:numPr>
        <w:spacing w:before="226" w:line="221" w:lineRule="auto"/>
        <w:ind w:left="684" w:leftChars="0" w:firstLine="0" w:firstLineChars="0"/>
        <w:rPr>
          <w:rFonts w:ascii="黑体" w:hAnsi="黑体" w:eastAsia="黑体" w:cs="黑体"/>
          <w:b/>
          <w:bCs/>
          <w:spacing w:val="2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部门整体支出绩效自评结果拟应用和公开情况</w:t>
      </w:r>
    </w:p>
    <w:p w14:paraId="29F499D0">
      <w:pPr>
        <w:widowControl w:val="0"/>
        <w:kinsoku/>
        <w:autoSpaceDE/>
        <w:autoSpaceDN/>
        <w:adjustRightInd/>
        <w:snapToGrid/>
        <w:spacing w:line="400" w:lineRule="exact"/>
        <w:ind w:firstLine="628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202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4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年，根据本单位年初工作规划和重点工作，围绕市委、市政府以及省局的工作部署，积极履行职责，强化管理，较好地完成了年度工作目标，同时加强预算收支的管理，建立健全内部管理制度，严格内部管理流程，单位整体支出管理得到了提升。在规定时限内对202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4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年部门整体支出绩效自评报告在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政府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门户网站进行公开。</w:t>
      </w:r>
    </w:p>
    <w:p w14:paraId="65966F84">
      <w:pPr>
        <w:spacing w:before="229" w:line="221" w:lineRule="auto"/>
        <w:ind w:left="6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十、其他需要说明的情况</w:t>
      </w:r>
    </w:p>
    <w:p w14:paraId="5766C652">
      <w:pPr>
        <w:widowControl w:val="0"/>
        <w:kinsoku/>
        <w:autoSpaceDE/>
        <w:autoSpaceDN/>
        <w:adjustRightInd/>
        <w:snapToGrid/>
        <w:spacing w:line="400" w:lineRule="exact"/>
        <w:ind w:firstLine="628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sectPr>
          <w:headerReference r:id="rId10" w:type="default"/>
          <w:footerReference r:id="rId11" w:type="default"/>
          <w:pgSz w:w="11900" w:h="16830"/>
          <w:pgMar w:top="400" w:right="1344" w:bottom="2046" w:left="1489" w:header="0" w:footer="1644" w:gutter="0"/>
          <w:cols w:space="720" w:num="1"/>
        </w:sectPr>
      </w:pP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无</w:t>
      </w:r>
    </w:p>
    <w:p w14:paraId="A28908E9">
      <w:pPr>
        <w:spacing w:line="266" w:lineRule="auto"/>
        <w:rPr>
          <w:rFonts w:ascii="Arial"/>
          <w:sz w:val="21"/>
        </w:rPr>
      </w:pPr>
    </w:p>
    <w:p w14:paraId="CAB5681C">
      <w:pPr>
        <w:spacing w:line="266" w:lineRule="auto"/>
        <w:rPr>
          <w:rFonts w:ascii="Arial"/>
          <w:sz w:val="21"/>
        </w:rPr>
      </w:pPr>
    </w:p>
    <w:p w14:paraId="7ECC2D83">
      <w:pPr>
        <w:spacing w:line="266" w:lineRule="auto"/>
        <w:rPr>
          <w:rFonts w:ascii="Arial"/>
          <w:sz w:val="21"/>
        </w:rPr>
      </w:pPr>
    </w:p>
    <w:p w14:paraId="ADB4AB92">
      <w:pPr>
        <w:spacing w:line="266" w:lineRule="auto"/>
        <w:rPr>
          <w:rFonts w:ascii="Arial"/>
          <w:sz w:val="21"/>
        </w:rPr>
      </w:pPr>
    </w:p>
    <w:p w14:paraId="3E98EE1C">
      <w:pPr>
        <w:spacing w:line="266" w:lineRule="auto"/>
        <w:rPr>
          <w:rFonts w:ascii="Arial"/>
          <w:sz w:val="21"/>
        </w:rPr>
      </w:pPr>
    </w:p>
    <w:p w14:paraId="1E8CD913">
      <w:pPr>
        <w:spacing w:line="266" w:lineRule="auto"/>
        <w:rPr>
          <w:rFonts w:ascii="Arial"/>
          <w:sz w:val="21"/>
        </w:rPr>
      </w:pPr>
    </w:p>
    <w:p w14:paraId="B4A10AAC">
      <w:pPr>
        <w:spacing w:line="266" w:lineRule="auto"/>
        <w:rPr>
          <w:rFonts w:ascii="Arial"/>
          <w:sz w:val="21"/>
        </w:rPr>
      </w:pPr>
    </w:p>
    <w:p w14:paraId="097AC678">
      <w:pPr>
        <w:spacing w:line="266" w:lineRule="auto"/>
        <w:rPr>
          <w:rFonts w:ascii="Arial"/>
          <w:sz w:val="21"/>
        </w:rPr>
      </w:pPr>
    </w:p>
    <w:p w14:paraId="D33B221A">
      <w:pPr>
        <w:spacing w:line="267" w:lineRule="auto"/>
        <w:rPr>
          <w:rFonts w:ascii="Arial"/>
          <w:sz w:val="21"/>
        </w:rPr>
      </w:pPr>
    </w:p>
    <w:p w14:paraId="B99F6E35">
      <w:pPr>
        <w:pStyle w:val="2"/>
        <w:spacing w:before="100" w:line="222" w:lineRule="auto"/>
        <w:ind w:left="394"/>
        <w:rPr>
          <w:sz w:val="31"/>
          <w:szCs w:val="31"/>
        </w:rPr>
      </w:pPr>
      <w:r>
        <w:rPr>
          <w:spacing w:val="-5"/>
          <w:sz w:val="31"/>
          <w:szCs w:val="31"/>
        </w:rPr>
        <w:t>报告需要以下附件：</w:t>
      </w:r>
    </w:p>
    <w:p w14:paraId="D9393CA7">
      <w:pPr>
        <w:pStyle w:val="2"/>
        <w:spacing w:before="234" w:line="222" w:lineRule="auto"/>
        <w:ind w:left="394"/>
        <w:rPr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1、</w:t>
      </w:r>
      <w:r>
        <w:rPr>
          <w:spacing w:val="7"/>
          <w:sz w:val="31"/>
          <w:szCs w:val="31"/>
        </w:rPr>
        <w:t>部门整体支出绩效评价基础数据表</w:t>
      </w:r>
    </w:p>
    <w:p w14:paraId="C6D5F7AD">
      <w:pPr>
        <w:pStyle w:val="2"/>
        <w:spacing w:before="227" w:line="222" w:lineRule="auto"/>
        <w:ind w:left="394"/>
        <w:rPr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2、</w:t>
      </w:r>
      <w:r>
        <w:rPr>
          <w:spacing w:val="7"/>
          <w:sz w:val="31"/>
          <w:szCs w:val="31"/>
        </w:rPr>
        <w:t>部门整体支出绩效自评表</w:t>
      </w:r>
    </w:p>
    <w:p w14:paraId="10DF588F">
      <w:pPr>
        <w:pStyle w:val="2"/>
        <w:spacing w:before="229" w:line="222" w:lineRule="auto"/>
        <w:ind w:left="394"/>
        <w:rPr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3、</w:t>
      </w:r>
      <w:r>
        <w:rPr>
          <w:spacing w:val="17"/>
          <w:sz w:val="31"/>
          <w:szCs w:val="31"/>
        </w:rPr>
        <w:t>项目支出绩效自评表(每个一级项目支出一张表)</w:t>
      </w:r>
    </w:p>
    <w:p w14:paraId="938D990A">
      <w:pPr>
        <w:pStyle w:val="2"/>
        <w:spacing w:before="223" w:line="220" w:lineRule="auto"/>
        <w:ind w:left="394"/>
        <w:rPr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4、</w:t>
      </w:r>
      <w:r>
        <w:rPr>
          <w:spacing w:val="7"/>
          <w:sz w:val="31"/>
          <w:szCs w:val="31"/>
        </w:rPr>
        <w:t>政府性基金预算支出情况表</w:t>
      </w:r>
    </w:p>
    <w:p w14:paraId="4109CE69">
      <w:pPr>
        <w:pStyle w:val="2"/>
        <w:spacing w:before="233" w:line="222" w:lineRule="auto"/>
        <w:ind w:left="394"/>
        <w:rPr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5、</w:t>
      </w:r>
      <w:r>
        <w:rPr>
          <w:spacing w:val="7"/>
          <w:sz w:val="31"/>
          <w:szCs w:val="31"/>
        </w:rPr>
        <w:t>国有资本经营预算支出情况表</w:t>
      </w:r>
    </w:p>
    <w:p w14:paraId="ADC33790">
      <w:pPr>
        <w:pStyle w:val="2"/>
        <w:spacing w:before="226" w:line="221" w:lineRule="auto"/>
        <w:ind w:left="394"/>
        <w:rPr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6、</w:t>
      </w:r>
      <w:r>
        <w:rPr>
          <w:spacing w:val="7"/>
          <w:sz w:val="31"/>
          <w:szCs w:val="31"/>
        </w:rPr>
        <w:t>社会保险基金预算支出情况表</w:t>
      </w:r>
    </w:p>
    <w:p w14:paraId="32FB7746">
      <w:pPr>
        <w:spacing w:line="221" w:lineRule="auto"/>
        <w:rPr>
          <w:sz w:val="31"/>
          <w:szCs w:val="31"/>
        </w:rPr>
        <w:sectPr>
          <w:footerReference r:id="rId12" w:type="default"/>
          <w:pgSz w:w="11900" w:h="16830"/>
          <w:pgMar w:top="400" w:right="1571" w:bottom="1996" w:left="1785" w:header="0" w:footer="1591" w:gutter="0"/>
          <w:cols w:space="720" w:num="1"/>
        </w:sectPr>
      </w:pPr>
    </w:p>
    <w:p w14:paraId="98120DF2">
      <w:pPr>
        <w:rPr>
          <w:rFonts w:ascii="Arial"/>
          <w:sz w:val="21"/>
        </w:rPr>
      </w:pPr>
    </w:p>
    <w:sectPr>
      <w:footerReference r:id="rId13" w:type="default"/>
      <w:pgSz w:w="11900" w:h="1683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B8E039E4">
    <w:pPr>
      <w:spacing w:line="23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C6ACD">
    <w:pPr>
      <w:spacing w:line="233" w:lineRule="auto"/>
      <w:ind w:left="886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E6BB5">
    <w:pPr>
      <w:spacing w:before="1" w:line="232" w:lineRule="auto"/>
      <w:ind w:left="3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E1A197F9">
    <w:pPr>
      <w:spacing w:before="1" w:line="232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—9—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CF9CC919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—10—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96B1CAD8">
    <w:pPr>
      <w:spacing w:line="235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6"/>
        <w:sz w:val="31"/>
        <w:szCs w:val="31"/>
      </w:rPr>
      <w:t>—1</w:t>
    </w:r>
    <w:r>
      <w:rPr>
        <w:rFonts w:ascii="宋体" w:hAnsi="宋体" w:eastAsia="宋体" w:cs="宋体"/>
        <w:spacing w:val="-15"/>
        <w:sz w:val="31"/>
        <w:szCs w:val="31"/>
      </w:rPr>
      <w:t>1</w:t>
    </w:r>
    <w:r>
      <w:rPr>
        <w:rFonts w:ascii="宋体" w:hAnsi="宋体" w:eastAsia="宋体" w:cs="宋体"/>
        <w:spacing w:val="-9"/>
        <w:sz w:val="31"/>
        <w:szCs w:val="31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F00E237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9841FB28">
    <w:pPr>
      <w:spacing w:before="74" w:line="219" w:lineRule="auto"/>
      <w:ind w:left="59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附件1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C72A8FCE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F5E0B"/>
    <w:multiLevelType w:val="singleLevel"/>
    <w:tmpl w:val="87DF5E0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CD778C"/>
    <w:multiLevelType w:val="singleLevel"/>
    <w:tmpl w:val="17CD778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FC3E91"/>
    <w:rsid w:val="156249BE"/>
    <w:rsid w:val="2CAB0320"/>
    <w:rsid w:val="2D2950AD"/>
    <w:rsid w:val="3A7A0CCE"/>
    <w:rsid w:val="50DE0415"/>
    <w:rsid w:val="5BB51520"/>
    <w:rsid w:val="5CA95D7B"/>
    <w:rsid w:val="6E3336F6"/>
    <w:rsid w:val="774E15A1"/>
    <w:rsid w:val="7F454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7">
    <w:name w:val="正文文字"/>
    <w:next w:val="1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仿宋" w:cs="Times New Roman"/>
      <w:kern w:val="2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3213</Words>
  <Characters>3584</Characters>
  <Paragraphs>782</Paragraphs>
  <TotalTime>1</TotalTime>
  <ScaleCrop>false</ScaleCrop>
  <LinksUpToDate>false</LinksUpToDate>
  <CharactersWithSpaces>3732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2025-04-08T09:22:00Z</dcterms:created>
  <dc:creator>WPS Office</dc:creator>
  <cp:lastModifiedBy>薇笑</cp:lastModifiedBy>
  <dcterms:modified xsi:type="dcterms:W3CDTF">2025-05-22T03:04:35Z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UsrData">
    <vt:lpwstr>67f47a3a00429e00206023dcwl</vt:lpwstr>
  </property>
  <property fmtid="{D5CDD505-2E9C-101B-9397-08002B2CF9AE}" pid="4" name="ICV">
    <vt:lpwstr>ef062498ae054a7c9876653cee7c164e</vt:lpwstr>
  </property>
  <property fmtid="{D5CDD505-2E9C-101B-9397-08002B2CF9AE}" pid="5" name="KSOTemplateDocerSaveRecord">
    <vt:lpwstr>eyJoZGlkIjoiNTg3ODNhMjU2ZjRkYzM0YmRhNjc4NzlkMDE4MTQ4MDgiLCJ1c2VySWQiOiIzMDc0NTIyNTYifQ==</vt:lpwstr>
  </property>
  <property fmtid="{D5CDD505-2E9C-101B-9397-08002B2CF9AE}" pid="6" name="KSOProductBuildVer">
    <vt:lpwstr>2052-12.1.0.21171</vt:lpwstr>
  </property>
</Properties>
</file>