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36842">
      <w:pPr>
        <w:spacing w:line="411" w:lineRule="auto"/>
        <w:rPr>
          <w:rFonts w:ascii="Arial"/>
          <w:sz w:val="21"/>
        </w:rPr>
      </w:pPr>
    </w:p>
    <w:p w14:paraId="0DFDEA30">
      <w:pPr>
        <w:spacing w:before="66" w:line="188" w:lineRule="auto"/>
        <w:ind w:left="44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3"/>
          <w:szCs w:val="23"/>
        </w:rPr>
        <w:t>YYDR-2022—02001</w:t>
      </w:r>
    </w:p>
    <w:p w14:paraId="45950C83">
      <w:pPr>
        <w:spacing w:before="333" w:line="185" w:lineRule="auto"/>
        <w:ind w:left="191"/>
        <w:rPr>
          <w:rFonts w:ascii="宋体" w:hAnsi="宋体" w:eastAsia="宋体" w:cs="宋体"/>
          <w:sz w:val="84"/>
          <w:szCs w:val="84"/>
        </w:rPr>
      </w:pPr>
      <w:r>
        <w:rPr>
          <w:rFonts w:ascii="宋体" w:hAnsi="宋体" w:eastAsia="宋体" w:cs="宋体"/>
          <w:b/>
          <w:bCs/>
          <w:color w:val="C10006"/>
          <w:spacing w:val="-74"/>
          <w:sz w:val="84"/>
          <w:szCs w:val="84"/>
        </w:rPr>
        <w:t>岳阳县发展和改革局</w:t>
      </w:r>
    </w:p>
    <w:p w14:paraId="26DCAC3D">
      <w:pPr>
        <w:spacing w:before="2" w:line="200" w:lineRule="auto"/>
        <w:ind w:left="192" w:right="132"/>
        <w:rPr>
          <w:rFonts w:ascii="宋体" w:hAnsi="宋体" w:eastAsia="宋体" w:cs="宋体"/>
          <w:sz w:val="85"/>
          <w:szCs w:val="85"/>
        </w:rPr>
      </w:pPr>
      <w:r>
        <w:rPr>
          <w:rFonts w:ascii="宋体" w:hAnsi="宋体" w:eastAsia="宋体" w:cs="宋体"/>
          <w:b/>
          <w:bCs/>
          <w:color w:val="C10006"/>
          <w:spacing w:val="-26"/>
          <w:position w:val="5"/>
          <w:sz w:val="85"/>
          <w:szCs w:val="85"/>
        </w:rPr>
        <w:t>岳</w:t>
      </w:r>
      <w:r>
        <w:rPr>
          <w:rFonts w:ascii="宋体" w:hAnsi="宋体" w:eastAsia="宋体" w:cs="宋体"/>
          <w:color w:val="C10006"/>
          <w:spacing w:val="35"/>
          <w:position w:val="5"/>
          <w:sz w:val="85"/>
          <w:szCs w:val="85"/>
        </w:rPr>
        <w:t xml:space="preserve"> </w:t>
      </w:r>
      <w:r>
        <w:rPr>
          <w:rFonts w:ascii="宋体" w:hAnsi="宋体" w:eastAsia="宋体" w:cs="宋体"/>
          <w:b/>
          <w:bCs/>
          <w:color w:val="C10006"/>
          <w:spacing w:val="-26"/>
          <w:position w:val="5"/>
          <w:sz w:val="85"/>
          <w:szCs w:val="85"/>
        </w:rPr>
        <w:t>阳</w:t>
      </w:r>
      <w:r>
        <w:rPr>
          <w:rFonts w:ascii="宋体" w:hAnsi="宋体" w:eastAsia="宋体" w:cs="宋体"/>
          <w:color w:val="C10006"/>
          <w:spacing w:val="-25"/>
          <w:position w:val="5"/>
          <w:sz w:val="85"/>
          <w:szCs w:val="85"/>
        </w:rPr>
        <w:t xml:space="preserve"> </w:t>
      </w:r>
      <w:r>
        <w:rPr>
          <w:rFonts w:ascii="宋体" w:hAnsi="宋体" w:eastAsia="宋体" w:cs="宋体"/>
          <w:b/>
          <w:bCs/>
          <w:color w:val="C10006"/>
          <w:spacing w:val="-26"/>
          <w:position w:val="5"/>
          <w:sz w:val="85"/>
          <w:szCs w:val="85"/>
        </w:rPr>
        <w:t>县</w:t>
      </w:r>
      <w:r>
        <w:rPr>
          <w:rFonts w:ascii="宋体" w:hAnsi="宋体" w:eastAsia="宋体" w:cs="宋体"/>
          <w:color w:val="C10006"/>
          <w:spacing w:val="-24"/>
          <w:position w:val="5"/>
          <w:sz w:val="85"/>
          <w:szCs w:val="85"/>
        </w:rPr>
        <w:t xml:space="preserve"> </w:t>
      </w:r>
      <w:r>
        <w:rPr>
          <w:rFonts w:ascii="宋体" w:hAnsi="宋体" w:eastAsia="宋体" w:cs="宋体"/>
          <w:b/>
          <w:bCs/>
          <w:color w:val="C10006"/>
          <w:spacing w:val="-26"/>
          <w:position w:val="5"/>
          <w:sz w:val="85"/>
          <w:szCs w:val="85"/>
        </w:rPr>
        <w:t>财</w:t>
      </w:r>
      <w:r>
        <w:rPr>
          <w:rFonts w:ascii="宋体" w:hAnsi="宋体" w:eastAsia="宋体" w:cs="宋体"/>
          <w:color w:val="C10006"/>
          <w:spacing w:val="-32"/>
          <w:position w:val="5"/>
          <w:sz w:val="85"/>
          <w:szCs w:val="85"/>
        </w:rPr>
        <w:t xml:space="preserve"> </w:t>
      </w:r>
      <w:r>
        <w:rPr>
          <w:rFonts w:ascii="宋体" w:hAnsi="宋体" w:eastAsia="宋体" w:cs="宋体"/>
          <w:b/>
          <w:bCs/>
          <w:color w:val="C10006"/>
          <w:spacing w:val="-26"/>
          <w:position w:val="5"/>
          <w:sz w:val="85"/>
          <w:szCs w:val="85"/>
        </w:rPr>
        <w:t>政</w:t>
      </w:r>
      <w:r>
        <w:rPr>
          <w:rFonts w:ascii="宋体" w:hAnsi="宋体" w:eastAsia="宋体" w:cs="宋体"/>
          <w:color w:val="C10006"/>
          <w:spacing w:val="-18"/>
          <w:position w:val="5"/>
          <w:sz w:val="85"/>
          <w:szCs w:val="85"/>
        </w:rPr>
        <w:t xml:space="preserve"> </w:t>
      </w:r>
      <w:r>
        <w:rPr>
          <w:rFonts w:ascii="宋体" w:hAnsi="宋体" w:eastAsia="宋体" w:cs="宋体"/>
          <w:b/>
          <w:bCs/>
          <w:color w:val="C10006"/>
          <w:spacing w:val="-26"/>
          <w:position w:val="5"/>
          <w:sz w:val="85"/>
          <w:szCs w:val="85"/>
        </w:rPr>
        <w:t>局</w:t>
      </w:r>
      <w:r>
        <w:rPr>
          <w:rFonts w:ascii="宋体" w:hAnsi="宋体" w:eastAsia="宋体" w:cs="宋体"/>
          <w:b/>
          <w:bCs/>
          <w:color w:val="C10006"/>
          <w:spacing w:val="-82"/>
          <w:w w:val="79"/>
          <w:position w:val="-7"/>
          <w:sz w:val="104"/>
          <w:szCs w:val="104"/>
        </w:rPr>
        <w:t>文件</w:t>
      </w:r>
      <w:r>
        <w:rPr>
          <w:rFonts w:ascii="宋体" w:hAnsi="宋体" w:eastAsia="宋体" w:cs="宋体"/>
          <w:color w:val="C10006"/>
          <w:position w:val="-7"/>
          <w:sz w:val="128"/>
          <w:szCs w:val="128"/>
        </w:rPr>
        <w:t xml:space="preserve"> </w:t>
      </w:r>
      <w:r>
        <w:rPr>
          <w:rFonts w:ascii="宋体" w:hAnsi="宋体" w:eastAsia="宋体" w:cs="宋体"/>
          <w:b/>
          <w:bCs/>
          <w:color w:val="C10006"/>
          <w:spacing w:val="5"/>
          <w:sz w:val="85"/>
          <w:szCs w:val="85"/>
        </w:rPr>
        <w:t>岳阳县教育体育局</w:t>
      </w:r>
    </w:p>
    <w:p w14:paraId="0315B8F2">
      <w:pPr>
        <w:spacing w:line="337" w:lineRule="auto"/>
        <w:rPr>
          <w:rFonts w:ascii="Arial"/>
          <w:sz w:val="21"/>
        </w:rPr>
      </w:pPr>
    </w:p>
    <w:p w14:paraId="46200046">
      <w:pPr>
        <w:spacing w:line="338" w:lineRule="auto"/>
        <w:rPr>
          <w:rFonts w:ascii="Arial"/>
          <w:sz w:val="21"/>
        </w:rPr>
      </w:pPr>
    </w:p>
    <w:p w14:paraId="674C1F2E">
      <w:pPr>
        <w:spacing w:before="110" w:line="222" w:lineRule="auto"/>
        <w:ind w:left="2830"/>
        <w:rPr>
          <w:rFonts w:ascii="仿宋" w:hAnsi="仿宋" w:eastAsia="仿宋" w:cs="仿宋"/>
          <w:sz w:val="34"/>
          <w:szCs w:val="34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岳县发改价〔2022〕186号</w:t>
      </w:r>
    </w:p>
    <w:p w14:paraId="43E2A806">
      <w:pPr>
        <w:spacing w:line="456" w:lineRule="auto"/>
        <w:rPr>
          <w:rFonts w:ascii="Arial"/>
          <w:sz w:val="21"/>
        </w:rPr>
      </w:pPr>
    </w:p>
    <w:p w14:paraId="1D88FE0D">
      <w:pPr>
        <w:spacing w:line="60" w:lineRule="exact"/>
        <w:textAlignment w:val="center"/>
      </w:pPr>
      <w:r>
        <w:drawing>
          <wp:inline distT="0" distB="0" distL="0" distR="0">
            <wp:extent cx="5885815" cy="381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6437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BA0A9">
      <w:pPr>
        <w:spacing w:line="345" w:lineRule="auto"/>
        <w:rPr>
          <w:rFonts w:ascii="Arial"/>
          <w:sz w:val="21"/>
        </w:rPr>
      </w:pPr>
    </w:p>
    <w:p w14:paraId="754C1B98">
      <w:pPr>
        <w:spacing w:line="345" w:lineRule="auto"/>
        <w:rPr>
          <w:rFonts w:ascii="Arial"/>
          <w:sz w:val="21"/>
        </w:rPr>
      </w:pPr>
    </w:p>
    <w:p w14:paraId="6DC671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关于进一步规范我县幼儿园收费管理的 </w:t>
      </w:r>
    </w:p>
    <w:p w14:paraId="20185A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   知</w:t>
      </w:r>
    </w:p>
    <w:p w14:paraId="085D65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ascii="Arial"/>
          <w:sz w:val="21"/>
        </w:rPr>
      </w:pPr>
    </w:p>
    <w:p w14:paraId="7CD8ED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全县各幼儿园：</w:t>
      </w:r>
    </w:p>
    <w:p w14:paraId="433262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为进一步规范幼儿园收费管理，促进我县幼儿教育事业健 康发展，维护受教育者和幼儿园的合法权益，根据省发改委、 省财政厅、省教育厅《关于印发湖南省幼儿园收费管理实施办 法的通知》(湘发改价费规〔2020〕659号)和岳阳市发改委、 财政局、教体局《关于岳阳市公办幼儿园保教费有关事项的通 知》(岳发改价费〔2022〕300号)、岳阳市发改委、财政局、教体局《关于印发&lt;我市普惠性幼儿园认定及管理暂行办法&gt;的通知》(岳教体发〔2020〕5 号)的相关规定，结合我县实际，经成本测算和座谈会征求意见，现将我县幼儿园收费有关事项通知如下：</w:t>
      </w:r>
    </w:p>
    <w:p w14:paraId="72962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 、幼儿园收费项目除收取保育保教费(以下简称保教费)、住宿费、伙食费和规定的代收费外，不得再向幼儿家长收取任何其他费用。各幼儿园不得在保教费外以开办实验班、特长班、兴趣班、课后培训班和亲子班等特色教育为名向幼儿 家长另行收取费用，不得以任何名义向幼儿家长收取与入园挂钩的赞助费、捐资助学费、建园费、教育成本补偿费等费用。</w:t>
      </w:r>
    </w:p>
    <w:p w14:paraId="7DEA78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二、公办幼儿园保教费最高收费标准：省级示范园保教费 580元/生 · 月，市级示范园保教费550元/生 · 月，县级示范园保教费450元/生 · 月，标准园保教费350元/生 · 月，托儿所保 教费在上述标准基础上加收不超过30元/生 · 月，具体标准报 县发改、教体和财政部门许可备案后执行。住宿费由公办幼儿 园向县教体局提出意见，报县发改局审批后执行。公办幼儿园 收取的伙食费，由幼儿园按实际成本支出情况制定收费标准后 报县发改局备案同意后执收。自收自支的公办幼儿园参照普惠 性民办幼儿园收费政策执行。自收自支的公办幼儿园保教费收 费标准在同等级公办幼儿园保教费收费标准基础上可以适当 上浮，上浮幅度最高不得超过30%。新建公办幼儿园(含设立 分园)暂未定级的，由县教育行政部门提出认定等级及试行收费标准意见，经县发改、财政部门审核后执行，待定级后按程序确定正式收费标准。</w:t>
      </w:r>
    </w:p>
    <w:p w14:paraId="09030F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三、普惠性民办幼儿园县中心城区(含办园标准较高的洞 庭、应垅幼儿园)保教费最高收费标准为750元/生 · 月，乡 镇集镇幼儿园保教费最高收费标准为480 元/生 · 月，农村幼 儿园保教费最高收费标准为400 元/生 · 月，具体标准报县发 改、教体和财政部门约定备案后执行；伙食费由普惠性民办 幼儿园按实际成本支出情况制定收费标准，报县发改局备案同 意后执收。非普惠性民办幼儿园收费应当遵循公平、合法和诚实信用的原则实行市场调节价。</w:t>
      </w:r>
    </w:p>
    <w:p w14:paraId="0EAF53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四、保教费、住宿费和伙食费按月或按学期收取，不得跨 学期收费。幼儿入园后因故中途转园、退园或请假，要求退费的，保教费和住宿费按月计退，伙食费按周计退。</w:t>
      </w:r>
    </w:p>
    <w:p w14:paraId="01F6F7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五、伙食费、代收费应当遵循“家长自愿，据实收取，及 时结算，定期公布”的原则，不得在代收费中支出应当由幼儿园支付的任何费用。</w:t>
      </w:r>
    </w:p>
    <w:p w14:paraId="7F2111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六、幼儿园不按规定使用财政部门或税务部门统一印制票 据，无健全财务制度，无法提供完备成本资料的，县发改、县财政、县教育行政部门不予核定收费标准。</w:t>
      </w:r>
    </w:p>
    <w:p w14:paraId="46F1A6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七、各幼儿园应按照《湖南省教育收费公示制度实施办法》(湘发改价费〔2019〕97号)的规定，在醒目位置通过设立公 示栏、公示牌、公示墙等形式，向社会公示收费项目、收费标准等相关内容，并主动接受发改、教育、财政、市场监督等部门的监督检查。幼儿园对贫困家庭子女有减免规定或其他救助办法的，应在招生简章或招生信息中明示。</w:t>
      </w:r>
    </w:p>
    <w:p w14:paraId="365331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 、本通知自2022年9月1 日起施行，有效期三年。过去有关规定与本通知不符的，一律按本通知规定执行。</w:t>
      </w:r>
    </w:p>
    <w:p w14:paraId="32D311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618D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岳阳县幼儿园保教费最高限价标准</w:t>
      </w:r>
    </w:p>
    <w:p w14:paraId="28A749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600" w:firstLineChars="5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岳阳县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幼儿园收费标准备案表</w:t>
      </w:r>
    </w:p>
    <w:p w14:paraId="4C7B55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600" w:firstLineChars="5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3.湖南省幼儿园收费公示牌</w:t>
      </w:r>
    </w:p>
    <w:p w14:paraId="3650BA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600" w:firstLineChars="5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.岳阳县普惠性民办幼儿园名单</w:t>
      </w:r>
    </w:p>
    <w:p w14:paraId="523CEB7D">
      <w:pPr>
        <w:pStyle w:val="2"/>
      </w:pPr>
    </w:p>
    <w:p w14:paraId="51348E5A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240" w:lineRule="atLeast"/>
        <w:textAlignment w:val="baseline"/>
        <w:rPr>
          <w:rFonts w:ascii="Arial"/>
          <w:sz w:val="21"/>
        </w:rPr>
      </w:pPr>
    </w:p>
    <w:p w14:paraId="37C5E254">
      <w:pPr>
        <w:spacing w:line="269" w:lineRule="auto"/>
        <w:rPr>
          <w:rFonts w:ascii="Arial"/>
          <w:sz w:val="21"/>
        </w:rPr>
      </w:pPr>
    </w:p>
    <w:p w14:paraId="774126EA">
      <w:pPr>
        <w:spacing w:line="269" w:lineRule="auto"/>
        <w:rPr>
          <w:rFonts w:ascii="Arial"/>
          <w:sz w:val="21"/>
        </w:rPr>
      </w:pPr>
    </w:p>
    <w:p w14:paraId="3DC3CD5E">
      <w:pPr>
        <w:spacing w:line="269" w:lineRule="auto"/>
        <w:rPr>
          <w:rFonts w:ascii="Arial"/>
          <w:sz w:val="21"/>
        </w:rPr>
      </w:pPr>
    </w:p>
    <w:p w14:paraId="337E3C15">
      <w:pPr>
        <w:spacing w:line="269" w:lineRule="auto"/>
        <w:rPr>
          <w:rFonts w:ascii="Arial"/>
          <w:sz w:val="21"/>
        </w:rPr>
      </w:pPr>
    </w:p>
    <w:p w14:paraId="1876B23E">
      <w:pPr>
        <w:spacing w:before="101" w:line="222" w:lineRule="auto"/>
        <w:ind w:left="110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o:spt="202" type="#_x0000_t202" style="position:absolute;left:0pt;margin-left:175pt;margin-top:4.05pt;height:20.7pt;width:243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3F3524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35"/>
                      <w:sz w:val="31"/>
                      <w:szCs w:val="31"/>
                    </w:rPr>
                    <w:t>岳阳县财政局岳阳县教育体育局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5"/>
          <w:sz w:val="31"/>
          <w:szCs w:val="31"/>
        </w:rPr>
        <w:t>岳阳县发展和改革局</w:t>
      </w:r>
    </w:p>
    <w:p w14:paraId="6E005DA6">
      <w:pPr>
        <w:rPr>
          <w:rFonts w:ascii="Arial"/>
          <w:sz w:val="21"/>
        </w:rPr>
      </w:pPr>
    </w:p>
    <w:p w14:paraId="56FA3E88">
      <w:pPr>
        <w:spacing w:line="241" w:lineRule="auto"/>
        <w:rPr>
          <w:rFonts w:ascii="Arial"/>
          <w:sz w:val="21"/>
        </w:rPr>
      </w:pPr>
    </w:p>
    <w:p w14:paraId="7D8C904F">
      <w:pPr>
        <w:spacing w:line="241" w:lineRule="auto"/>
        <w:rPr>
          <w:rFonts w:ascii="Arial"/>
          <w:sz w:val="21"/>
        </w:rPr>
      </w:pPr>
    </w:p>
    <w:p w14:paraId="62145FC7">
      <w:pPr>
        <w:spacing w:before="101" w:line="222" w:lineRule="auto"/>
        <w:ind w:left="5230"/>
        <w:rPr>
          <w:rFonts w:ascii="仿宋" w:hAnsi="仿宋" w:eastAsia="仿宋" w:cs="仿宋"/>
          <w:spacing w:val="41"/>
          <w:sz w:val="31"/>
          <w:szCs w:val="31"/>
        </w:rPr>
      </w:pPr>
    </w:p>
    <w:p w14:paraId="0FC9EC75">
      <w:pPr>
        <w:spacing w:before="101" w:line="222" w:lineRule="auto"/>
        <w:ind w:left="52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>2022年8月31日</w:t>
      </w:r>
    </w:p>
    <w:p w14:paraId="501D4D41"/>
    <w:p w14:paraId="35022915"/>
    <w:p w14:paraId="3CF10321"/>
    <w:tbl>
      <w:tblPr>
        <w:tblStyle w:val="7"/>
        <w:tblW w:w="8700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6"/>
        <w:gridCol w:w="3934"/>
      </w:tblGrid>
      <w:tr w14:paraId="294E3CB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700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0A05A8BD">
            <w:pPr>
              <w:spacing w:before="230" w:line="222" w:lineRule="auto"/>
              <w:ind w:left="47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抄送：岳阳县政府办、岳阳县市场监督管理局。</w:t>
            </w:r>
          </w:p>
        </w:tc>
      </w:tr>
      <w:tr w14:paraId="08374A85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766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52DF913C">
            <w:pPr>
              <w:spacing w:before="229" w:line="222" w:lineRule="auto"/>
              <w:ind w:left="4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岳阳县发展和改革局办公室</w:t>
            </w:r>
          </w:p>
        </w:tc>
        <w:tc>
          <w:tcPr>
            <w:tcW w:w="393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586B777D">
            <w:pPr>
              <w:spacing w:before="228" w:line="222" w:lineRule="auto"/>
              <w:ind w:left="6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6"/>
                <w:sz w:val="31"/>
                <w:szCs w:val="31"/>
              </w:rPr>
              <w:t>2022年8月31日印发</w:t>
            </w:r>
          </w:p>
        </w:tc>
      </w:tr>
    </w:tbl>
    <w:p w14:paraId="558FB8E0">
      <w:pPr>
        <w:rPr>
          <w:rFonts w:ascii="Arial"/>
          <w:sz w:val="21"/>
        </w:rPr>
      </w:pPr>
    </w:p>
    <w:p w14:paraId="6937235A">
      <w:pPr>
        <w:sectPr>
          <w:pgSz w:w="11900" w:h="16820"/>
          <w:pgMar w:top="1984" w:right="1474" w:bottom="1701" w:left="1587" w:header="850" w:footer="889" w:gutter="0"/>
          <w:pgNumType w:fmt="numberInDash"/>
          <w:cols w:space="720" w:num="1"/>
        </w:sectPr>
      </w:pPr>
    </w:p>
    <w:p w14:paraId="4AEA137A">
      <w:pPr>
        <w:numPr>
          <w:ilvl w:val="0"/>
          <w:numId w:val="0"/>
        </w:numPr>
        <w:spacing w:after="240" w:afterLines="0" w:afterAutospacing="0"/>
        <w:jc w:val="both"/>
        <w:rPr>
          <w:rFonts w:hint="default" w:ascii="黑体" w:hAnsi="黑体" w:eastAsia="黑体"/>
          <w:b/>
          <w:color w:val="auto"/>
          <w:sz w:val="32"/>
          <w:lang w:val="en-US" w:eastAsia="zh-CN"/>
        </w:rPr>
      </w:pPr>
      <w:r>
        <w:rPr>
          <w:rStyle w:val="8"/>
          <w:rFonts w:ascii="黑体" w:hAnsi="黑体" w:eastAsia="黑体"/>
          <w:color w:val="auto"/>
          <w:kern w:val="0"/>
          <w:sz w:val="32"/>
          <w:szCs w:val="32"/>
        </w:rPr>
        <w:t>附件</w:t>
      </w:r>
      <w:r>
        <w:rPr>
          <w:rStyle w:val="8"/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1</w:t>
      </w:r>
    </w:p>
    <w:p w14:paraId="63FB7A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lang w:val="en-US" w:eastAsia="zh-CN"/>
        </w:rPr>
        <w:t xml:space="preserve">岳阳县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lang w:val="en-US" w:eastAsia="zh-CN"/>
        </w:rPr>
        <w:t>幼儿园收费标准备案表</w:t>
      </w:r>
    </w:p>
    <w:p w14:paraId="1E2F7FE0">
      <w:pPr>
        <w:jc w:val="right"/>
        <w:rPr>
          <w:rFonts w:hint="eastAsia"/>
          <w:b/>
          <w:color w:val="auto"/>
          <w:sz w:val="24"/>
          <w:lang w:val="en-US" w:eastAsia="zh-CN"/>
        </w:rPr>
      </w:pPr>
    </w:p>
    <w:p w14:paraId="6CC02F7E">
      <w:pPr>
        <w:jc w:val="right"/>
        <w:rPr>
          <w:rFonts w:hint="eastAsia"/>
          <w:b/>
          <w:color w:val="auto"/>
          <w:sz w:val="24"/>
          <w:u w:val="none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编号：</w:t>
      </w:r>
      <w:r>
        <w:rPr>
          <w:rFonts w:hint="eastAsia"/>
          <w:b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/>
          <w:b/>
          <w:color w:val="auto"/>
          <w:sz w:val="24"/>
          <w:u w:val="none"/>
          <w:lang w:val="en-US" w:eastAsia="zh-CN"/>
        </w:rPr>
        <w:t xml:space="preserve">年度 </w:t>
      </w:r>
      <w:r>
        <w:rPr>
          <w:rFonts w:hint="eastAsia"/>
          <w:b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4"/>
          <w:u w:val="none"/>
          <w:lang w:val="en-US" w:eastAsia="zh-CN"/>
        </w:rPr>
        <w:t>号</w:t>
      </w:r>
    </w:p>
    <w:p w14:paraId="140741CD">
      <w:pPr>
        <w:jc w:val="right"/>
        <w:rPr>
          <w:rFonts w:hint="eastAsia"/>
          <w:b/>
          <w:color w:val="auto"/>
          <w:sz w:val="24"/>
          <w:u w:val="none"/>
          <w:lang w:val="en-US" w:eastAsia="zh-CN"/>
        </w:rPr>
      </w:pPr>
    </w:p>
    <w:tbl>
      <w:tblPr>
        <w:tblStyle w:val="5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670"/>
        <w:gridCol w:w="1120"/>
        <w:gridCol w:w="320"/>
        <w:gridCol w:w="1574"/>
        <w:gridCol w:w="537"/>
        <w:gridCol w:w="2512"/>
      </w:tblGrid>
      <w:tr w14:paraId="7677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464" w:type="dxa"/>
            <w:noWrap w:val="0"/>
            <w:vAlign w:val="center"/>
          </w:tcPr>
          <w:p w14:paraId="199B2A44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幼儿园名称（盖章）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7730F24C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 w14:paraId="3B560B06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办园许可证编号</w:t>
            </w:r>
          </w:p>
        </w:tc>
        <w:tc>
          <w:tcPr>
            <w:tcW w:w="2512" w:type="dxa"/>
            <w:noWrap w:val="0"/>
            <w:vAlign w:val="center"/>
          </w:tcPr>
          <w:p w14:paraId="6F8338CF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</w:tr>
      <w:tr w14:paraId="3053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464" w:type="dxa"/>
            <w:noWrap w:val="0"/>
            <w:vAlign w:val="center"/>
          </w:tcPr>
          <w:p w14:paraId="0DD88AB6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办园地址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68B99580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 w14:paraId="36556CEF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开办时间</w:t>
            </w:r>
          </w:p>
        </w:tc>
        <w:tc>
          <w:tcPr>
            <w:tcW w:w="2512" w:type="dxa"/>
            <w:noWrap w:val="0"/>
            <w:vAlign w:val="center"/>
          </w:tcPr>
          <w:p w14:paraId="4B7F9CAA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</w:tr>
      <w:tr w14:paraId="0175C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464" w:type="dxa"/>
            <w:noWrap w:val="0"/>
            <w:vAlign w:val="center"/>
          </w:tcPr>
          <w:p w14:paraId="0B2D5B7A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法人或园长姓名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5ED40588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 w14:paraId="78D381B5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12" w:type="dxa"/>
            <w:noWrap w:val="0"/>
            <w:vAlign w:val="center"/>
          </w:tcPr>
          <w:p w14:paraId="709DC7B2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</w:tr>
      <w:tr w14:paraId="2A3E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464" w:type="dxa"/>
            <w:noWrap w:val="0"/>
            <w:vAlign w:val="center"/>
          </w:tcPr>
          <w:p w14:paraId="3FE48E57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设计办班个数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457AB811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 w14:paraId="35F5D9E8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实际办班个数</w:t>
            </w:r>
          </w:p>
        </w:tc>
        <w:tc>
          <w:tcPr>
            <w:tcW w:w="2512" w:type="dxa"/>
            <w:noWrap w:val="0"/>
            <w:vAlign w:val="center"/>
          </w:tcPr>
          <w:p w14:paraId="73790B5D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</w:tr>
      <w:tr w14:paraId="546B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464" w:type="dxa"/>
            <w:noWrap w:val="0"/>
            <w:vAlign w:val="center"/>
          </w:tcPr>
          <w:p w14:paraId="75A3CABA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设计招收人数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512199CC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 w14:paraId="7634319A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实际招收人数</w:t>
            </w:r>
          </w:p>
        </w:tc>
        <w:tc>
          <w:tcPr>
            <w:tcW w:w="2512" w:type="dxa"/>
            <w:noWrap w:val="0"/>
            <w:vAlign w:val="center"/>
          </w:tcPr>
          <w:p w14:paraId="7BAB6E23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</w:tr>
      <w:tr w14:paraId="5119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464" w:type="dxa"/>
            <w:noWrap w:val="0"/>
            <w:vAlign w:val="center"/>
          </w:tcPr>
          <w:p w14:paraId="6D8CC69E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教职员工总数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1696143A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 w14:paraId="032C9B2C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教师人数</w:t>
            </w:r>
          </w:p>
        </w:tc>
        <w:tc>
          <w:tcPr>
            <w:tcW w:w="2512" w:type="dxa"/>
            <w:noWrap w:val="0"/>
            <w:vAlign w:val="center"/>
          </w:tcPr>
          <w:p w14:paraId="39E387A4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</w:tr>
      <w:tr w14:paraId="25C2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464" w:type="dxa"/>
            <w:noWrap w:val="0"/>
            <w:vAlign w:val="center"/>
          </w:tcPr>
          <w:p w14:paraId="477D81C9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保育员人数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10FBB61F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 w14:paraId="0488FCA2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其他员工数</w:t>
            </w:r>
          </w:p>
        </w:tc>
        <w:tc>
          <w:tcPr>
            <w:tcW w:w="2512" w:type="dxa"/>
            <w:noWrap w:val="0"/>
            <w:vAlign w:val="center"/>
          </w:tcPr>
          <w:p w14:paraId="4B1DC33C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</w:tr>
      <w:tr w14:paraId="7F15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64" w:type="dxa"/>
            <w:noWrap w:val="0"/>
            <w:vAlign w:val="center"/>
          </w:tcPr>
          <w:p w14:paraId="56213619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固定资产总值</w:t>
            </w:r>
          </w:p>
          <w:p w14:paraId="181D0D5F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4CAAA33A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 w14:paraId="640403DD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hd w:val="clear" w:color="auto" w:fill="FFFFFF"/>
              </w:rPr>
              <w:t>园舍面积M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512" w:type="dxa"/>
            <w:noWrap w:val="0"/>
            <w:vAlign w:val="center"/>
          </w:tcPr>
          <w:p w14:paraId="1EA9F743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</w:tr>
      <w:tr w14:paraId="1EB0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64" w:type="dxa"/>
            <w:noWrap w:val="0"/>
            <w:vAlign w:val="center"/>
          </w:tcPr>
          <w:p w14:paraId="4F784DEC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年度总收入（万元）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22AC9E72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 w14:paraId="093F695D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hd w:val="clear" w:color="auto" w:fill="FFFFFF"/>
                <w:lang w:eastAsia="zh-CN"/>
              </w:rPr>
              <w:t>财政拨款、民政补贴、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hd w:val="clear" w:color="auto" w:fill="FFFFFF"/>
              </w:rPr>
              <w:t>社会捐款(万元)</w:t>
            </w:r>
          </w:p>
        </w:tc>
        <w:tc>
          <w:tcPr>
            <w:tcW w:w="2512" w:type="dxa"/>
            <w:noWrap w:val="0"/>
            <w:vAlign w:val="center"/>
          </w:tcPr>
          <w:p w14:paraId="04A69799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</w:tr>
      <w:tr w14:paraId="1309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464" w:type="dxa"/>
            <w:noWrap w:val="0"/>
            <w:vAlign w:val="center"/>
          </w:tcPr>
          <w:p w14:paraId="44EDDEBC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保教费收入（万元）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34A86D6A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 w14:paraId="7FE6F8E2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hd w:val="clear" w:color="auto" w:fill="FFFFFF"/>
              </w:rPr>
              <w:t>年生均成本(元)</w:t>
            </w:r>
          </w:p>
        </w:tc>
        <w:tc>
          <w:tcPr>
            <w:tcW w:w="2512" w:type="dxa"/>
            <w:noWrap w:val="0"/>
            <w:vAlign w:val="center"/>
          </w:tcPr>
          <w:p w14:paraId="299A000F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</w:tr>
      <w:tr w14:paraId="0184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197" w:type="dxa"/>
            <w:gridSpan w:val="7"/>
            <w:noWrap w:val="0"/>
            <w:vAlign w:val="center"/>
          </w:tcPr>
          <w:p w14:paraId="20425EDD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hd w:val="clear" w:color="auto" w:fill="FFFFFF"/>
              </w:rPr>
              <w:t>收费标准(元/生·月、期)</w:t>
            </w:r>
          </w:p>
        </w:tc>
      </w:tr>
      <w:tr w14:paraId="31AE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464" w:type="dxa"/>
            <w:vMerge w:val="restart"/>
            <w:noWrap w:val="0"/>
            <w:vAlign w:val="center"/>
          </w:tcPr>
          <w:p w14:paraId="00F9CFB4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4221" w:type="dxa"/>
            <w:gridSpan w:val="5"/>
            <w:noWrap w:val="0"/>
            <w:vAlign w:val="center"/>
          </w:tcPr>
          <w:p w14:paraId="72D97C97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许可或约定性备案</w:t>
            </w:r>
          </w:p>
        </w:tc>
        <w:tc>
          <w:tcPr>
            <w:tcW w:w="2512" w:type="dxa"/>
            <w:noWrap w:val="0"/>
            <w:vAlign w:val="center"/>
          </w:tcPr>
          <w:p w14:paraId="765408EF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监督性备案</w:t>
            </w:r>
          </w:p>
        </w:tc>
      </w:tr>
      <w:tr w14:paraId="3C05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464" w:type="dxa"/>
            <w:vMerge w:val="continue"/>
            <w:noWrap w:val="0"/>
            <w:vAlign w:val="center"/>
          </w:tcPr>
          <w:p w14:paraId="085D2ABE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gridSpan w:val="3"/>
            <w:noWrap w:val="0"/>
            <w:vAlign w:val="center"/>
          </w:tcPr>
          <w:p w14:paraId="0B391375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保教费</w:t>
            </w:r>
          </w:p>
        </w:tc>
        <w:tc>
          <w:tcPr>
            <w:tcW w:w="2111" w:type="dxa"/>
            <w:gridSpan w:val="2"/>
            <w:noWrap w:val="0"/>
            <w:vAlign w:val="center"/>
          </w:tcPr>
          <w:p w14:paraId="1CA82FDF">
            <w:pPr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住宿费</w:t>
            </w:r>
          </w:p>
        </w:tc>
        <w:tc>
          <w:tcPr>
            <w:tcW w:w="2512" w:type="dxa"/>
            <w:noWrap w:val="0"/>
            <w:vAlign w:val="center"/>
          </w:tcPr>
          <w:p w14:paraId="18B1F5D0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伙食费</w:t>
            </w:r>
          </w:p>
        </w:tc>
      </w:tr>
      <w:tr w14:paraId="4702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464" w:type="dxa"/>
            <w:noWrap w:val="0"/>
            <w:vAlign w:val="center"/>
          </w:tcPr>
          <w:p w14:paraId="49694878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备案收费标准</w:t>
            </w:r>
          </w:p>
        </w:tc>
        <w:tc>
          <w:tcPr>
            <w:tcW w:w="2110" w:type="dxa"/>
            <w:gridSpan w:val="3"/>
            <w:noWrap w:val="0"/>
            <w:vAlign w:val="center"/>
          </w:tcPr>
          <w:p w14:paraId="7FBA9419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gridSpan w:val="2"/>
            <w:noWrap w:val="0"/>
            <w:vAlign w:val="center"/>
          </w:tcPr>
          <w:p w14:paraId="2F680489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noWrap w:val="0"/>
            <w:vAlign w:val="center"/>
          </w:tcPr>
          <w:p w14:paraId="53BD41B7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</w:tr>
      <w:tr w14:paraId="2EFF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464" w:type="dxa"/>
            <w:noWrap w:val="0"/>
            <w:vAlign w:val="center"/>
          </w:tcPr>
          <w:p w14:paraId="652A445E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文件依据</w:t>
            </w:r>
          </w:p>
        </w:tc>
        <w:tc>
          <w:tcPr>
            <w:tcW w:w="6733" w:type="dxa"/>
            <w:gridSpan w:val="6"/>
            <w:noWrap w:val="0"/>
            <w:vAlign w:val="center"/>
          </w:tcPr>
          <w:p w14:paraId="7CCD2F87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</w:tr>
      <w:tr w14:paraId="7507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134" w:type="dxa"/>
            <w:gridSpan w:val="2"/>
            <w:noWrap w:val="0"/>
            <w:vAlign w:val="center"/>
          </w:tcPr>
          <w:p w14:paraId="63A61902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教育行政部门意见</w:t>
            </w:r>
          </w:p>
        </w:tc>
        <w:tc>
          <w:tcPr>
            <w:tcW w:w="3014" w:type="dxa"/>
            <w:gridSpan w:val="3"/>
            <w:noWrap w:val="0"/>
            <w:vAlign w:val="center"/>
          </w:tcPr>
          <w:p w14:paraId="131CEF37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财政部门意见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 w14:paraId="3DB527EE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发改部门意见</w:t>
            </w:r>
          </w:p>
        </w:tc>
      </w:tr>
      <w:tr w14:paraId="0FDE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3134" w:type="dxa"/>
            <w:gridSpan w:val="2"/>
            <w:noWrap w:val="0"/>
            <w:vAlign w:val="top"/>
          </w:tcPr>
          <w:p w14:paraId="085C0A5D">
            <w:pPr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股室负责人：</w:t>
            </w:r>
          </w:p>
          <w:p w14:paraId="21C67953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34074F26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73A1DDD0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35DCB3AB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3014" w:type="dxa"/>
            <w:gridSpan w:val="3"/>
            <w:noWrap w:val="0"/>
            <w:vAlign w:val="top"/>
          </w:tcPr>
          <w:p w14:paraId="6D02FEFA">
            <w:pPr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股室负责人：</w:t>
            </w:r>
          </w:p>
          <w:p w14:paraId="4195CB4F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29273911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25E80AE0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2B8A6B34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3049" w:type="dxa"/>
            <w:gridSpan w:val="2"/>
            <w:noWrap w:val="0"/>
            <w:vAlign w:val="top"/>
          </w:tcPr>
          <w:p w14:paraId="0CE86354">
            <w:pPr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股室负责人：</w:t>
            </w:r>
          </w:p>
          <w:p w14:paraId="492074C8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63FFAC55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436BA3A3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40D25D29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年  月  日</w:t>
            </w:r>
          </w:p>
          <w:p w14:paraId="571D2ED9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</w:tr>
      <w:tr w14:paraId="6B2C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3134" w:type="dxa"/>
            <w:gridSpan w:val="2"/>
            <w:noWrap w:val="0"/>
            <w:vAlign w:val="top"/>
          </w:tcPr>
          <w:p w14:paraId="26364ED3">
            <w:pPr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分管领导（单位盖章）：</w:t>
            </w:r>
          </w:p>
          <w:p w14:paraId="569E7468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186EBD37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7AADCB49">
            <w:pPr>
              <w:ind w:left="0" w:leftChars="0" w:right="0" w:firstLine="1680" w:firstLineChars="700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1C892F9B">
            <w:pPr>
              <w:ind w:left="0" w:leftChars="0" w:right="0" w:firstLine="1680" w:firstLineChars="700"/>
              <w:jc w:val="both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3014" w:type="dxa"/>
            <w:gridSpan w:val="3"/>
            <w:noWrap w:val="0"/>
            <w:vAlign w:val="top"/>
          </w:tcPr>
          <w:p w14:paraId="2A99635C">
            <w:pPr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分管领导（单位盖章）：</w:t>
            </w:r>
          </w:p>
          <w:p w14:paraId="7D390DEC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06D071C4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44351CA0">
            <w:pPr>
              <w:ind w:right="0" w:firstLine="1440" w:firstLineChars="600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2CCE2052">
            <w:pPr>
              <w:ind w:right="0" w:firstLine="1440" w:firstLineChars="600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年  月  日</w:t>
            </w:r>
          </w:p>
          <w:p w14:paraId="10BA2B31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9" w:type="dxa"/>
            <w:gridSpan w:val="2"/>
            <w:noWrap w:val="0"/>
            <w:vAlign w:val="top"/>
          </w:tcPr>
          <w:p w14:paraId="599B9F95">
            <w:pPr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分管领导（单位盖章）：</w:t>
            </w:r>
          </w:p>
          <w:p w14:paraId="3FEEC231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4B13E282">
            <w:pPr>
              <w:ind w:left="0" w:leftChars="0" w:right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6A9165FA">
            <w:pPr>
              <w:ind w:right="0" w:firstLine="1440" w:firstLineChars="600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  <w:p w14:paraId="5ADA759D">
            <w:pPr>
              <w:ind w:right="0" w:firstLine="1440" w:firstLineChars="600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  <w:t>年  月  日</w:t>
            </w:r>
          </w:p>
          <w:p w14:paraId="6A839BDD">
            <w:pPr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311985B8">
      <w:pPr>
        <w:rPr>
          <w:rFonts w:ascii="Arial"/>
          <w:color w:val="auto"/>
          <w:sz w:val="21"/>
        </w:rPr>
      </w:pPr>
      <w:bookmarkStart w:id="0" w:name="_GoBack"/>
      <w:bookmarkEnd w:id="0"/>
    </w:p>
    <w:sectPr>
      <w:footerReference r:id="rId5" w:type="default"/>
      <w:pgSz w:w="11900" w:h="16820"/>
      <w:pgMar w:top="1429" w:right="1675" w:bottom="1144" w:left="1725" w:header="850" w:footer="855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54F7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dmZjk4YjdhN2JlOGEzM2E0Y2YxZTIwN2ZmYTY3Y2MifQ=="/>
  </w:docVars>
  <w:rsids>
    <w:rsidRoot w:val="00000000"/>
    <w:rsid w:val="018F6A3E"/>
    <w:rsid w:val="03E27758"/>
    <w:rsid w:val="05F45A09"/>
    <w:rsid w:val="07634914"/>
    <w:rsid w:val="0D701E19"/>
    <w:rsid w:val="10405A4C"/>
    <w:rsid w:val="14435B27"/>
    <w:rsid w:val="14D96D34"/>
    <w:rsid w:val="170E7076"/>
    <w:rsid w:val="185D2F9A"/>
    <w:rsid w:val="194C454C"/>
    <w:rsid w:val="19B53D13"/>
    <w:rsid w:val="1C310FDB"/>
    <w:rsid w:val="1E480DAA"/>
    <w:rsid w:val="272048E4"/>
    <w:rsid w:val="2A5A37DD"/>
    <w:rsid w:val="2FD47816"/>
    <w:rsid w:val="321375AF"/>
    <w:rsid w:val="3732432D"/>
    <w:rsid w:val="39F56E07"/>
    <w:rsid w:val="3BC21021"/>
    <w:rsid w:val="3E4F6942"/>
    <w:rsid w:val="3EC93727"/>
    <w:rsid w:val="4024004E"/>
    <w:rsid w:val="45D97854"/>
    <w:rsid w:val="45EF4DC2"/>
    <w:rsid w:val="481132D5"/>
    <w:rsid w:val="49006BAA"/>
    <w:rsid w:val="4DD56B35"/>
    <w:rsid w:val="4E835E23"/>
    <w:rsid w:val="517F3F97"/>
    <w:rsid w:val="51D65ABE"/>
    <w:rsid w:val="55CE2806"/>
    <w:rsid w:val="562525BB"/>
    <w:rsid w:val="57B1634D"/>
    <w:rsid w:val="644F551B"/>
    <w:rsid w:val="659D2578"/>
    <w:rsid w:val="668A4527"/>
    <w:rsid w:val="66B86548"/>
    <w:rsid w:val="682E03D0"/>
    <w:rsid w:val="6B376C47"/>
    <w:rsid w:val="6DB865C6"/>
    <w:rsid w:val="707A1AB0"/>
    <w:rsid w:val="729836BF"/>
    <w:rsid w:val="7C101216"/>
    <w:rsid w:val="7FFA0A4D"/>
    <w:rsid w:val="B4DBF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autoRedefine/>
    <w:qFormat/>
    <w:uiPriority w:val="0"/>
    <w:pPr>
      <w:spacing w:before="156" w:after="156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NormalCharacter"/>
    <w:link w:val="1"/>
    <w:semiHidden/>
    <w:qFormat/>
    <w:uiPriority w:val="0"/>
    <w:rPr>
      <w:rFonts w:ascii="Arial" w:hAnsi="Arial" w:eastAsia="Arial" w:cs="Arial"/>
      <w:snapToGrid w:val="0"/>
      <w:color w:val="00000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2742</Words>
  <Characters>2919</Characters>
  <TotalTime>6</TotalTime>
  <ScaleCrop>false</ScaleCrop>
  <LinksUpToDate>false</LinksUpToDate>
  <CharactersWithSpaces>3194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2023-08-29T07:17:00Z</dcterms:created>
  <dc:creator>Kingsoft-PDF</dc:creator>
  <cp:lastModifiedBy>输三张天宝</cp:lastModifiedBy>
  <dcterms:modified xsi:type="dcterms:W3CDTF">2026-01-29T15:22:55Z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2023-08-28T15:17:46Z</vt:filetime>
  </property>
  <property fmtid="{D5CDD505-2E9C-101B-9397-08002B2CF9AE}" pid="4" name="UsrData">
    <vt:lpwstr>64ec4a15423552001f20d012wl</vt:lpwstr>
  </property>
  <property fmtid="{D5CDD505-2E9C-101B-9397-08002B2CF9AE}" pid="5" name="KSOProductBuildVer">
    <vt:lpwstr>2052-12.8.2.21176</vt:lpwstr>
  </property>
  <property fmtid="{D5CDD505-2E9C-101B-9397-08002B2CF9AE}" pid="6" name="ICV">
    <vt:lpwstr>DD76ED0C21A34EFD80F273B311F9A32E_13</vt:lpwstr>
  </property>
</Properties>
</file>