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6B33">
      <w:pPr>
        <w:ind w:left="2640" w:hanging="2640" w:hangingChars="600"/>
        <w:rPr>
          <w:rFonts w:hint="eastAsia"/>
          <w:sz w:val="44"/>
          <w:szCs w:val="44"/>
          <w:lang w:val="en-US" w:eastAsia="zh-CN"/>
        </w:rPr>
      </w:pPr>
    </w:p>
    <w:p w14:paraId="7E652682">
      <w:pPr>
        <w:pStyle w:val="2"/>
        <w:bidi w:val="0"/>
        <w:ind w:left="1767" w:hanging="1767" w:hangingChars="400"/>
        <w:rPr>
          <w:rFonts w:hint="default"/>
          <w:lang w:val="en-US"/>
        </w:rPr>
      </w:pPr>
      <w:r>
        <w:rPr>
          <w:rFonts w:hint="eastAsia"/>
          <w:lang w:val="en-US" w:eastAsia="zh-CN"/>
        </w:rPr>
        <w:t>岳阳县城镇公益性岗位2026年6月拟新增安置就业困难人员名单</w:t>
      </w:r>
    </w:p>
    <w:p w14:paraId="3C48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 w14:paraId="4352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 w14:paraId="33C0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根据《湖南省公益性岗位开发管理办法》湘人社规[2025]10号文件要求，现将岳阳县城镇公益性岗位2026年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eastAsia="zh-CN"/>
        </w:rPr>
        <w:t>月拟新增安置就业困难人员名单予以公示（详见附件），公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示时间从2026年5月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  <w:lang w:eastAsia="zh-CN"/>
        </w:rPr>
        <w:t>日至2026年5月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  <w:lang w:eastAsia="zh-CN"/>
        </w:rPr>
        <w:t>日，接受社会监督。如对公示人员有异议，可向岳阳县人力资源和社会保障局就业服务中心反映情况</w:t>
      </w:r>
      <w:r>
        <w:rPr>
          <w:rFonts w:hint="eastAsia"/>
          <w:sz w:val="32"/>
          <w:szCs w:val="32"/>
          <w:lang w:val="en-US" w:eastAsia="zh-CN"/>
        </w:rPr>
        <w:t>，接受社会监督。</w:t>
      </w:r>
    </w:p>
    <w:p w14:paraId="5686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联系电话：0730——7607890</w:t>
      </w:r>
    </w:p>
    <w:p w14:paraId="6591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397AB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p w14:paraId="0F3D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1961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岳阳县就业服务中心</w:t>
      </w:r>
    </w:p>
    <w:p w14:paraId="35D6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2026年5月19日</w:t>
      </w:r>
    </w:p>
    <w:p w14:paraId="67FE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2E15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ZGJhNDk0NTdmNTBmMzcyNWJlYzUxYzhjN2UyNWMifQ=="/>
  </w:docVars>
  <w:rsids>
    <w:rsidRoot w:val="00000000"/>
    <w:rsid w:val="02283570"/>
    <w:rsid w:val="09DB20CC"/>
    <w:rsid w:val="0D5F5E4B"/>
    <w:rsid w:val="1B3C5CF6"/>
    <w:rsid w:val="1C6A2129"/>
    <w:rsid w:val="1F6D1297"/>
    <w:rsid w:val="20C849B1"/>
    <w:rsid w:val="22A1765A"/>
    <w:rsid w:val="23417400"/>
    <w:rsid w:val="2A5C7555"/>
    <w:rsid w:val="2FEF25BE"/>
    <w:rsid w:val="31F60AB3"/>
    <w:rsid w:val="37766419"/>
    <w:rsid w:val="37FF6895"/>
    <w:rsid w:val="394A2C6F"/>
    <w:rsid w:val="39F21BBA"/>
    <w:rsid w:val="3C32518F"/>
    <w:rsid w:val="3D913925"/>
    <w:rsid w:val="3EC71122"/>
    <w:rsid w:val="41110EAC"/>
    <w:rsid w:val="44360206"/>
    <w:rsid w:val="4DDE40AF"/>
    <w:rsid w:val="565C77AF"/>
    <w:rsid w:val="58CF0A6E"/>
    <w:rsid w:val="5C7A4CCF"/>
    <w:rsid w:val="5C802E1A"/>
    <w:rsid w:val="63581736"/>
    <w:rsid w:val="650F6441"/>
    <w:rsid w:val="65C43737"/>
    <w:rsid w:val="69796A1B"/>
    <w:rsid w:val="6A6C1531"/>
    <w:rsid w:val="749E0570"/>
    <w:rsid w:val="78871D80"/>
    <w:rsid w:val="7A3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223</Characters>
  <Lines>0</Lines>
  <Paragraphs>0</Paragraphs>
  <TotalTime>121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2024-01-15T08:03:00Z</dcterms:created>
  <dc:creator>Administrator</dc:creator>
  <cp:lastModifiedBy>吴创</cp:lastModifiedBy>
  <cp:lastPrinted>2024-12-25T07:34:00Z</cp:lastPrinted>
  <dcterms:modified xsi:type="dcterms:W3CDTF">2026-05-20T00:11:03Z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2B773F44FDDA4BE48639402447EBFEC8_13</vt:lpwstr>
  </property>
</Properties>
</file>