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麻塘镇卫生院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54628E5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为人民身体健康提供医疗与预防保健服务。医疗、预防保健、合作医疗组织与管理、卫生监督卫生信息管理。</w:t>
      </w:r>
    </w:p>
    <w:p w14:paraId="03CB841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eastAsia="仿宋_GB2312" w:cs="仿宋_GB2312"/>
          <w:kern w:val="0"/>
          <w:sz w:val="32"/>
          <w:szCs w:val="32"/>
        </w:rPr>
        <w:t>（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二</w:t>
      </w:r>
      <w:r>
        <w:rPr>
          <w:rFonts w:hint="eastAsia" w:eastAsia="仿宋_GB2312" w:cs="仿宋_GB2312"/>
          <w:kern w:val="0"/>
          <w:sz w:val="32"/>
          <w:szCs w:val="32"/>
        </w:rPr>
        <w:t>）机构设置</w:t>
      </w:r>
    </w:p>
    <w:p w14:paraId="702EE61E"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 xml:space="preserve">    预防保健科、全科医疗科、内科（心血管内科专业 内分泌专业 老年病专业）、外科、妇科专业（计划生育专业）、康复医学科、医学检验科、医学影像科、中医科等。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953.1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119.6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财政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393.2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440.3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万元。收入较去年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减少12.1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因为上级补助收入的未确定性。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2026年本单位支出预算902.5万元，其中，一般公共服务119.6万元，经费拨款119.6万元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119.6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119.6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</w:rPr>
        <w:t>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100</w:t>
      </w:r>
      <w:r>
        <w:rPr>
          <w:rFonts w:hint="eastAsia" w:eastAsia="仿宋_GB2312" w:cs="仿宋_GB2312"/>
          <w:kern w:val="0"/>
          <w:sz w:val="32"/>
          <w:szCs w:val="32"/>
        </w:rPr>
        <w:t>%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902.5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bookmarkStart w:id="0" w:name="_GoBack"/>
      <w:bookmarkEnd w:id="0"/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项目预算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kern w:val="0"/>
          <w:sz w:val="32"/>
          <w:szCs w:val="32"/>
        </w:rPr>
        <w:t>无政府性基金安排的支出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2026年度本单位无机关运行经费预算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3EA6037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2026年度本单位无“三公”经费预算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2026年度本单位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安排会议、培训，未计划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举办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节庆、晚会、论坛、赛事活动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65.37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40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16.7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8.67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截止到上一年12月底止，本单位共有车辆0台，2026年度本单位未计划处置或新增车辆、设备等。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7BAE683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未实行</w:t>
      </w:r>
      <w:r>
        <w:rPr>
          <w:rFonts w:eastAsia="仿宋_GB2312"/>
          <w:bCs/>
          <w:kern w:val="0"/>
          <w:sz w:val="32"/>
          <w:szCs w:val="32"/>
        </w:rPr>
        <w:t>实行绩效目标管理。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5440" w:firstLineChars="17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麻塘镇卫生院单位预算公开表格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01897DC-0047-4A21-913F-3EDDF5F086F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247CF11-5E93-4BAF-8D23-511E1F436C3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CD3BF33E-19DC-40E9-85A5-5DBD5DD9449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89DBA495-D22D-42B2-842A-8ABEAD554E1F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021D20C1-7F2B-45EE-B218-B6FA793CAB38}"/>
  </w:font>
  <w:font w:name="WPSEMBED4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5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6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7122BEE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D5374E"/>
    <w:rsid w:val="1AC31CB7"/>
    <w:rsid w:val="1BEF6124"/>
    <w:rsid w:val="1EAD2225"/>
    <w:rsid w:val="1F1F1226"/>
    <w:rsid w:val="21263323"/>
    <w:rsid w:val="26570D53"/>
    <w:rsid w:val="27D848B8"/>
    <w:rsid w:val="2CDB483B"/>
    <w:rsid w:val="2D997820"/>
    <w:rsid w:val="2FC40521"/>
    <w:rsid w:val="3405688C"/>
    <w:rsid w:val="34E11E02"/>
    <w:rsid w:val="37F635A2"/>
    <w:rsid w:val="388764A3"/>
    <w:rsid w:val="3BC82B6A"/>
    <w:rsid w:val="3E4D3BDD"/>
    <w:rsid w:val="3E655D42"/>
    <w:rsid w:val="41DA7DB9"/>
    <w:rsid w:val="43842630"/>
    <w:rsid w:val="447637E8"/>
    <w:rsid w:val="455F1C62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3344C63"/>
    <w:rsid w:val="54685152"/>
    <w:rsid w:val="55295806"/>
    <w:rsid w:val="55D3446A"/>
    <w:rsid w:val="573F698D"/>
    <w:rsid w:val="593F63D3"/>
    <w:rsid w:val="5B423ECD"/>
    <w:rsid w:val="5CDA4DA9"/>
    <w:rsid w:val="62820F98"/>
    <w:rsid w:val="62873CEC"/>
    <w:rsid w:val="62D35DE8"/>
    <w:rsid w:val="64035B71"/>
    <w:rsid w:val="64DB31B9"/>
    <w:rsid w:val="681842B0"/>
    <w:rsid w:val="6AE87D9C"/>
    <w:rsid w:val="6F8561D3"/>
    <w:rsid w:val="70271B5B"/>
    <w:rsid w:val="71AC0C24"/>
    <w:rsid w:val="773C67F0"/>
    <w:rsid w:val="78193140"/>
    <w:rsid w:val="7DE950EE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4</Pages>
  <Words>1862</Words>
  <Characters>1983</Characters>
  <Lines>38</Lines>
  <Paragraphs>10</Paragraphs>
  <TotalTime>1</TotalTime>
  <ScaleCrop>false</ScaleCrop>
  <LinksUpToDate>false</LinksUpToDate>
  <CharactersWithSpaces>2012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晚子</cp:lastModifiedBy>
  <cp:lastPrinted>2019-05-05T07:55:00Z</cp:lastPrinted>
  <dcterms:modified xsi:type="dcterms:W3CDTF">2026-07-27T01:25:31Z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225F15B9D5874E24BD49B3A38B5B23BC_13</vt:lpwstr>
  </property>
  <property fmtid="{D5CDD505-2E9C-101B-9397-08002B2CF9AE}" pid="4" name="KSOTemplateDocerSaveRecord">
    <vt:lpwstr>eyJoZGlkIjoiYjAxY2U0MDQxODdkODRkMDI5OWEwMjExNzkzNGI3MWMiLCJ1c2VySWQiOiIzMDk2MTI1ODYifQ==</vt:lpwstr>
  </property>
</Properties>
</file>